
<file path=[Content_Types].xml><?xml version="1.0" encoding="utf-8"?>
<Types xmlns="http://schemas.openxmlformats.org/package/2006/content-types">
  <Default ContentType="application/xml" Extension="xml"/>
  <Default ContentType="image/jpeg" Extension="jpeg"/>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widowControl w:val="1"/>
        <w:spacing w:line="276" w:lineRule="auto"/>
        <w:ind/>
        <w:jc w:val="center"/>
        <w:rPr>
          <w:rFonts w:ascii="Times New Roman" w:hAnsi="Times New Roman"/>
          <w:sz w:val="24"/>
        </w:rPr>
      </w:pPr>
      <w:r>
        <w:rPr>
          <w:rFonts w:ascii="Times New Roman" w:hAnsi="Times New Roman"/>
          <w:sz w:val="24"/>
        </w:rPr>
        <w:drawing>
          <wp:inline>
            <wp:extent cx="5940424" cy="7839894"/>
            <wp:docPr hidden="false" id="1" name="Picture 1"/>
            <a:graphic>
              <a:graphicData uri="http://schemas.openxmlformats.org/drawingml/2006/picture">
                <pic:pic>
                  <pic:nvPicPr>
                    <pic:cNvPr hidden="false" id="2" name="Picture 2"/>
                    <pic:cNvPicPr preferRelativeResize="true"/>
                  </pic:nvPicPr>
                  <pic:blipFill>
                    <a:blip r:embed="rId2"/>
                    <a:stretch/>
                  </pic:blipFill>
                  <pic:spPr>
                    <a:xfrm flipH="false" flipV="false" rot="0">
                      <a:ext cx="5940424" cy="7839894"/>
                    </a:xfrm>
                    <a:prstGeom prst="rect"/>
                  </pic:spPr>
                </pic:pic>
              </a:graphicData>
            </a:graphic>
          </wp:inline>
        </w:drawing>
      </w:r>
    </w:p>
    <w:p w14:paraId="04000000">
      <w:pPr>
        <w:pStyle w:val="Style_2"/>
        <w:widowControl w:val="1"/>
        <w:spacing w:line="276" w:lineRule="auto"/>
        <w:ind/>
        <w:jc w:val="center"/>
        <w:rPr>
          <w:rFonts w:ascii="Times New Roman" w:hAnsi="Times New Roman"/>
          <w:sz w:val="24"/>
        </w:rPr>
      </w:pPr>
    </w:p>
    <w:p w14:paraId="05000000">
      <w:pPr>
        <w:pStyle w:val="Style_2"/>
        <w:widowControl w:val="1"/>
        <w:spacing w:line="276" w:lineRule="auto"/>
        <w:ind/>
        <w:jc w:val="center"/>
        <w:rPr>
          <w:rFonts w:ascii="Times New Roman" w:hAnsi="Times New Roman"/>
          <w:sz w:val="24"/>
        </w:rPr>
      </w:pPr>
      <w:r>
        <w:rPr>
          <w:rFonts w:ascii="Times New Roman" w:hAnsi="Times New Roman"/>
          <w:sz w:val="24"/>
        </w:rPr>
        <w:t>УПРАВЛЕНИЕ ОБРАЗОВАНИЯ</w:t>
      </w:r>
    </w:p>
    <w:p w14:paraId="06000000">
      <w:pPr>
        <w:pStyle w:val="Style_2"/>
        <w:widowControl w:val="1"/>
        <w:spacing w:line="276" w:lineRule="auto"/>
        <w:ind/>
        <w:jc w:val="center"/>
        <w:rPr>
          <w:rFonts w:ascii="Times New Roman" w:hAnsi="Times New Roman"/>
          <w:sz w:val="24"/>
        </w:rPr>
      </w:pPr>
      <w:r>
        <w:rPr>
          <w:rFonts w:ascii="Times New Roman" w:hAnsi="Times New Roman"/>
          <w:sz w:val="24"/>
        </w:rPr>
        <w:t>АДМИНИСТРАЦИИ МЕСТНОГО САМОУПРАВЛЕНИЯ ГОРОДА ВЛАДИКАВКАЗА</w:t>
      </w:r>
    </w:p>
    <w:p w14:paraId="07000000">
      <w:pPr>
        <w:widowControl w:val="1"/>
        <w:ind w:firstLine="567" w:right="144"/>
        <w:jc w:val="center"/>
        <w:rPr>
          <w:rFonts w:ascii="Times New Roman" w:hAnsi="Times New Roman"/>
          <w:sz w:val="24"/>
        </w:rPr>
      </w:pPr>
      <w:r>
        <w:rPr>
          <w:rFonts w:ascii="Times New Roman" w:hAnsi="Times New Roman"/>
          <w:sz w:val="24"/>
        </w:rPr>
        <w:tab/>
      </w:r>
    </w:p>
    <w:p w14:paraId="08000000">
      <w:pPr>
        <w:pStyle w:val="Style_2"/>
        <w:widowControl w:val="1"/>
        <w:spacing w:line="276" w:lineRule="auto"/>
        <w:ind/>
        <w:jc w:val="center"/>
        <w:rPr>
          <w:rFonts w:ascii="Times New Roman" w:hAnsi="Times New Roman"/>
          <w:sz w:val="24"/>
        </w:rPr>
      </w:pPr>
      <w:r>
        <w:rPr>
          <w:rFonts w:ascii="Times New Roman" w:hAnsi="Times New Roman"/>
          <w:sz w:val="24"/>
        </w:rPr>
        <w:t>Муниципальное бюджетное общеобразовательное учреждение</w:t>
      </w:r>
    </w:p>
    <w:p w14:paraId="09000000">
      <w:pPr>
        <w:pStyle w:val="Style_2"/>
        <w:widowControl w:val="1"/>
        <w:spacing w:line="276" w:lineRule="auto"/>
        <w:ind/>
        <w:jc w:val="center"/>
        <w:rPr>
          <w:rFonts w:ascii="Times New Roman" w:hAnsi="Times New Roman"/>
          <w:sz w:val="24"/>
        </w:rPr>
      </w:pPr>
      <w:r>
        <w:rPr>
          <w:rFonts w:ascii="Times New Roman" w:hAnsi="Times New Roman"/>
          <w:sz w:val="24"/>
        </w:rPr>
        <w:t>средн</w:t>
      </w:r>
      <w:r>
        <w:rPr>
          <w:rFonts w:ascii="Times New Roman" w:hAnsi="Times New Roman"/>
          <w:sz w:val="24"/>
        </w:rPr>
        <w:t>яя общеобразовательная школа № 8</w:t>
      </w:r>
      <w:r>
        <w:rPr>
          <w:rFonts w:ascii="Times New Roman" w:hAnsi="Times New Roman"/>
          <w:sz w:val="24"/>
        </w:rPr>
        <w:t xml:space="preserve"> </w:t>
      </w:r>
    </w:p>
    <w:p w14:paraId="0A000000">
      <w:pPr>
        <w:pStyle w:val="Style_2"/>
        <w:widowControl w:val="1"/>
        <w:spacing w:line="276" w:lineRule="auto"/>
        <w:ind/>
        <w:jc w:val="center"/>
        <w:rPr>
          <w:rFonts w:ascii="Times New Roman" w:hAnsi="Times New Roman"/>
          <w:sz w:val="24"/>
        </w:rPr>
      </w:pPr>
      <w:r>
        <w:rPr>
          <w:rFonts w:ascii="Times New Roman" w:hAnsi="Times New Roman"/>
          <w:sz w:val="24"/>
        </w:rPr>
        <w:t>им.</w:t>
      </w:r>
      <w:r>
        <w:rPr>
          <w:rFonts w:ascii="Times New Roman" w:hAnsi="Times New Roman"/>
          <w:sz w:val="24"/>
        </w:rPr>
        <w:t xml:space="preserve"> К. Х. Карсанова</w:t>
      </w:r>
    </w:p>
    <w:p w14:paraId="0B000000">
      <w:pPr>
        <w:widowControl w:val="1"/>
        <w:ind w:firstLine="567" w:right="144"/>
        <w:jc w:val="center"/>
        <w:rPr>
          <w:rFonts w:ascii="Times New Roman" w:hAnsi="Times New Roman"/>
          <w:sz w:val="24"/>
        </w:rPr>
      </w:pPr>
    </w:p>
    <w:p w14:paraId="0C000000">
      <w:pPr>
        <w:pStyle w:val="Style_2"/>
        <w:widowControl w:val="1"/>
        <w:spacing w:line="276" w:lineRule="auto"/>
        <w:ind/>
        <w:rPr>
          <w:rFonts w:ascii="Times New Roman" w:hAnsi="Times New Roman"/>
          <w:sz w:val="24"/>
        </w:rPr>
      </w:pPr>
    </w:p>
    <w:p w14:paraId="0D000000">
      <w:pPr>
        <w:pStyle w:val="Style_2"/>
        <w:widowControl w:val="1"/>
        <w:spacing w:line="276" w:lineRule="auto"/>
        <w:ind/>
        <w:rPr>
          <w:rFonts w:ascii="Times New Roman" w:hAnsi="Times New Roman"/>
          <w:sz w:val="24"/>
        </w:rPr>
      </w:pPr>
      <w:r>
        <w:rPr>
          <w:rFonts w:ascii="Times New Roman" w:hAnsi="Times New Roman"/>
          <w:sz w:val="24"/>
        </w:rPr>
        <w:t xml:space="preserve">РАССМОТРЕНО И ПРИНЯТО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УТВЕРЖДАЮ</w:t>
      </w:r>
    </w:p>
    <w:p w14:paraId="0E000000">
      <w:pPr>
        <w:pStyle w:val="Style_2"/>
        <w:widowControl w:val="1"/>
        <w:spacing w:line="276" w:lineRule="auto"/>
        <w:ind/>
        <w:rPr>
          <w:rFonts w:ascii="Times New Roman" w:hAnsi="Times New Roman"/>
          <w:sz w:val="24"/>
        </w:rPr>
      </w:pPr>
      <w:r>
        <w:rPr>
          <w:rFonts w:ascii="Times New Roman" w:hAnsi="Times New Roman"/>
          <w:sz w:val="24"/>
        </w:rPr>
        <w:t>на Педагогическом совете</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и.о. </w:t>
      </w:r>
      <w:r>
        <w:rPr>
          <w:rFonts w:ascii="Times New Roman" w:hAnsi="Times New Roman"/>
          <w:sz w:val="24"/>
        </w:rPr>
        <w:t>директор</w:t>
      </w:r>
      <w:r>
        <w:rPr>
          <w:rFonts w:ascii="Times New Roman" w:hAnsi="Times New Roman"/>
          <w:sz w:val="24"/>
        </w:rPr>
        <w:t>а МБОУ СОШ № 8</w:t>
      </w:r>
    </w:p>
    <w:p w14:paraId="0F000000">
      <w:pPr>
        <w:pStyle w:val="Style_2"/>
        <w:widowControl w:val="1"/>
        <w:spacing w:line="276" w:lineRule="auto"/>
        <w:ind/>
        <w:rPr>
          <w:rFonts w:ascii="Times New Roman" w:hAnsi="Times New Roman"/>
          <w:sz w:val="24"/>
        </w:rPr>
      </w:pPr>
      <w:r>
        <w:rPr>
          <w:rFonts w:ascii="Times New Roman" w:hAnsi="Times New Roman"/>
          <w:sz w:val="24"/>
        </w:rPr>
        <w:t>МБОУ СОШ №8 им. К.Х. Карсанова</w:t>
      </w:r>
      <w:r>
        <w:rPr>
          <w:rFonts w:ascii="Times New Roman" w:hAnsi="Times New Roman"/>
          <w:sz w:val="24"/>
        </w:rPr>
        <w:tab/>
      </w:r>
      <w:r>
        <w:rPr>
          <w:rFonts w:ascii="Times New Roman" w:hAnsi="Times New Roman"/>
          <w:sz w:val="24"/>
        </w:rPr>
        <w:tab/>
      </w:r>
      <w:r>
        <w:rPr>
          <w:rFonts w:ascii="Times New Roman" w:hAnsi="Times New Roman"/>
          <w:sz w:val="24"/>
        </w:rPr>
        <w:t xml:space="preserve"> </w:t>
      </w:r>
      <w:r>
        <w:rPr>
          <w:rFonts w:ascii="Times New Roman" w:hAnsi="Times New Roman"/>
          <w:sz w:val="24"/>
        </w:rPr>
        <w:tab/>
      </w:r>
      <w:r>
        <w:rPr>
          <w:rFonts w:ascii="Times New Roman" w:hAnsi="Times New Roman"/>
          <w:sz w:val="24"/>
        </w:rPr>
        <w:t>Е.Р. Гибизова</w:t>
      </w:r>
      <w:r>
        <w:rPr>
          <w:rFonts w:ascii="Times New Roman" w:hAnsi="Times New Roman"/>
          <w:sz w:val="24"/>
        </w:rPr>
        <w:tab/>
      </w:r>
      <w:r>
        <w:rPr>
          <w:rFonts w:ascii="Times New Roman" w:hAnsi="Times New Roman"/>
          <w:sz w:val="24"/>
        </w:rPr>
        <w:tab/>
      </w:r>
    </w:p>
    <w:p w14:paraId="10000000">
      <w:pPr>
        <w:pStyle w:val="Style_2"/>
        <w:widowControl w:val="1"/>
        <w:spacing w:line="276" w:lineRule="auto"/>
        <w:ind/>
        <w:rPr>
          <w:rFonts w:ascii="Times New Roman" w:hAnsi="Times New Roman"/>
          <w:sz w:val="24"/>
        </w:rPr>
      </w:pPr>
      <w:r>
        <w:rPr>
          <w:rFonts w:ascii="Times New Roman" w:hAnsi="Times New Roman"/>
          <w:sz w:val="24"/>
        </w:rPr>
        <w:t>Протокол № ___</w:t>
      </w:r>
      <w:r>
        <w:rPr>
          <w:rFonts w:ascii="Times New Roman" w:hAnsi="Times New Roman"/>
          <w:sz w:val="24"/>
        </w:rPr>
        <w:t xml:space="preserve"> от </w:t>
      </w:r>
      <w:r>
        <w:rPr>
          <w:rFonts w:ascii="Times New Roman" w:hAnsi="Times New Roman"/>
          <w:sz w:val="24"/>
        </w:rPr>
        <w:t>____________</w:t>
      </w:r>
    </w:p>
    <w:p w14:paraId="11000000">
      <w:pPr>
        <w:widowControl w:val="1"/>
        <w:ind w:firstLine="567" w:right="144"/>
        <w:rPr>
          <w:rFonts w:ascii="Times New Roman" w:hAnsi="Times New Roman"/>
          <w:sz w:val="24"/>
        </w:rPr>
      </w:pPr>
    </w:p>
    <w:p w14:paraId="12000000">
      <w:pPr>
        <w:widowControl w:val="1"/>
        <w:ind w:firstLine="567" w:right="144"/>
        <w:rPr>
          <w:rFonts w:ascii="Times New Roman" w:hAnsi="Times New Roman"/>
          <w:sz w:val="24"/>
        </w:rPr>
      </w:pPr>
    </w:p>
    <w:p w14:paraId="13000000">
      <w:pPr>
        <w:widowControl w:val="1"/>
        <w:ind w:firstLine="567" w:right="144"/>
        <w:rPr>
          <w:rFonts w:ascii="Times New Roman" w:hAnsi="Times New Roman"/>
          <w:sz w:val="24"/>
        </w:rPr>
      </w:pPr>
    </w:p>
    <w:p w14:paraId="14000000">
      <w:pPr>
        <w:widowControl w:val="1"/>
        <w:ind w:firstLine="567" w:right="144"/>
        <w:rPr>
          <w:rFonts w:ascii="Times New Roman" w:hAnsi="Times New Roman"/>
          <w:sz w:val="24"/>
        </w:rPr>
      </w:pPr>
    </w:p>
    <w:p w14:paraId="15000000">
      <w:pPr>
        <w:widowControl w:val="1"/>
        <w:ind w:firstLine="567" w:right="144"/>
        <w:jc w:val="center"/>
        <w:rPr>
          <w:rFonts w:ascii="Times New Roman" w:hAnsi="Times New Roman"/>
          <w:b w:val="1"/>
          <w:sz w:val="24"/>
        </w:rPr>
      </w:pPr>
      <w:r>
        <w:rPr>
          <w:rFonts w:ascii="Times New Roman" w:hAnsi="Times New Roman"/>
          <w:b w:val="1"/>
          <w:sz w:val="24"/>
        </w:rPr>
        <w:t xml:space="preserve">АДАПТИРОВАННАЯ ОСНОВНАЯ </w:t>
      </w:r>
    </w:p>
    <w:p w14:paraId="16000000">
      <w:pPr>
        <w:widowControl w:val="1"/>
        <w:ind w:firstLine="567" w:right="144"/>
        <w:jc w:val="center"/>
        <w:rPr>
          <w:rFonts w:ascii="Times New Roman" w:hAnsi="Times New Roman"/>
          <w:b w:val="1"/>
          <w:sz w:val="24"/>
        </w:rPr>
      </w:pPr>
      <w:r>
        <w:rPr>
          <w:rFonts w:ascii="Times New Roman" w:hAnsi="Times New Roman"/>
          <w:b w:val="1"/>
          <w:sz w:val="24"/>
        </w:rPr>
        <w:t>ОБРАЗОВАТЕЛЬНАЯ ПРОГРАММА</w:t>
      </w:r>
    </w:p>
    <w:p w14:paraId="17000000">
      <w:pPr>
        <w:widowControl w:val="1"/>
        <w:ind w:firstLine="567" w:right="144"/>
        <w:jc w:val="center"/>
        <w:rPr>
          <w:rFonts w:ascii="Times New Roman" w:hAnsi="Times New Roman"/>
          <w:b w:val="1"/>
          <w:sz w:val="24"/>
        </w:rPr>
      </w:pPr>
      <w:r>
        <w:rPr>
          <w:rFonts w:ascii="Times New Roman" w:hAnsi="Times New Roman"/>
          <w:b w:val="1"/>
          <w:sz w:val="24"/>
        </w:rPr>
        <w:t>НАЧАЛЬНОГО ОБЩЕГО ОБРАЗОВАНИЯ</w:t>
      </w:r>
    </w:p>
    <w:p w14:paraId="18000000">
      <w:pPr>
        <w:widowControl w:val="1"/>
        <w:ind w:firstLine="567" w:right="144"/>
        <w:jc w:val="center"/>
        <w:rPr>
          <w:rFonts w:ascii="Times New Roman" w:hAnsi="Times New Roman"/>
          <w:b w:val="1"/>
          <w:sz w:val="24"/>
        </w:rPr>
      </w:pPr>
      <w:r>
        <w:rPr>
          <w:rFonts w:ascii="Times New Roman" w:hAnsi="Times New Roman"/>
          <w:b w:val="1"/>
          <w:sz w:val="24"/>
        </w:rPr>
        <w:t xml:space="preserve">ДЛЯ ДЕТЕЙ </w:t>
      </w:r>
    </w:p>
    <w:p w14:paraId="19000000">
      <w:pPr>
        <w:widowControl w:val="1"/>
        <w:ind w:firstLine="567" w:right="144"/>
        <w:jc w:val="center"/>
        <w:rPr>
          <w:rFonts w:ascii="Times New Roman" w:hAnsi="Times New Roman"/>
          <w:b w:val="1"/>
          <w:sz w:val="24"/>
        </w:rPr>
      </w:pPr>
      <w:r>
        <w:rPr>
          <w:rFonts w:ascii="Times New Roman" w:hAnsi="Times New Roman"/>
          <w:b w:val="1"/>
          <w:sz w:val="24"/>
        </w:rPr>
        <w:t xml:space="preserve">С </w:t>
      </w:r>
      <w:r>
        <w:rPr>
          <w:rFonts w:ascii="Times New Roman" w:hAnsi="Times New Roman"/>
          <w:b w:val="1"/>
          <w:sz w:val="24"/>
        </w:rPr>
        <w:t>НАРУШЕНИЯМИ ОПОРНО-ДВИГАТЕЛЬНОГО АППАРАТА</w:t>
      </w:r>
    </w:p>
    <w:p w14:paraId="1A000000">
      <w:pPr>
        <w:widowControl w:val="1"/>
        <w:ind w:firstLine="567" w:right="144"/>
        <w:jc w:val="center"/>
        <w:rPr>
          <w:rFonts w:ascii="Times New Roman" w:hAnsi="Times New Roman"/>
          <w:b w:val="1"/>
          <w:sz w:val="24"/>
        </w:rPr>
      </w:pPr>
      <w:r>
        <w:rPr>
          <w:rFonts w:ascii="Times New Roman" w:hAnsi="Times New Roman"/>
          <w:b w:val="1"/>
          <w:sz w:val="24"/>
        </w:rPr>
        <w:t>МБОУ СОШ №</w:t>
      </w:r>
      <w:r>
        <w:rPr>
          <w:rFonts w:ascii="Times New Roman" w:hAnsi="Times New Roman"/>
          <w:b w:val="1"/>
          <w:sz w:val="24"/>
        </w:rPr>
        <w:t>8 им. К. Х. Карсанова</w:t>
      </w:r>
    </w:p>
    <w:p w14:paraId="1B000000">
      <w:pPr>
        <w:widowControl w:val="1"/>
        <w:ind w:firstLine="567" w:right="144"/>
        <w:jc w:val="center"/>
        <w:rPr>
          <w:rFonts w:ascii="Times New Roman" w:hAnsi="Times New Roman"/>
          <w:b w:val="1"/>
          <w:sz w:val="24"/>
        </w:rPr>
      </w:pPr>
      <w:r>
        <w:rPr>
          <w:rFonts w:ascii="Times New Roman" w:hAnsi="Times New Roman"/>
          <w:b w:val="1"/>
          <w:sz w:val="24"/>
        </w:rPr>
        <w:t>ВАРИАНТ 6.1</w:t>
      </w:r>
    </w:p>
    <w:p w14:paraId="1C000000">
      <w:pPr>
        <w:widowControl w:val="1"/>
        <w:ind w:firstLine="567" w:right="144"/>
        <w:jc w:val="center"/>
        <w:rPr>
          <w:rFonts w:ascii="Times New Roman" w:hAnsi="Times New Roman"/>
          <w:b w:val="1"/>
          <w:sz w:val="24"/>
        </w:rPr>
      </w:pPr>
    </w:p>
    <w:p w14:paraId="1D000000">
      <w:pPr>
        <w:widowControl w:val="1"/>
        <w:ind w:firstLine="567" w:right="144"/>
        <w:rPr>
          <w:rFonts w:ascii="Times New Roman" w:hAnsi="Times New Roman"/>
          <w:sz w:val="24"/>
        </w:rPr>
      </w:pPr>
    </w:p>
    <w:p w14:paraId="1E000000">
      <w:pPr>
        <w:widowControl w:val="1"/>
        <w:ind w:firstLine="567" w:right="144"/>
        <w:rPr>
          <w:rFonts w:ascii="Times New Roman" w:hAnsi="Times New Roman"/>
          <w:sz w:val="24"/>
        </w:rPr>
      </w:pPr>
    </w:p>
    <w:p w14:paraId="1F000000">
      <w:pPr>
        <w:widowControl w:val="1"/>
        <w:ind w:firstLine="567" w:right="144"/>
        <w:rPr>
          <w:rFonts w:ascii="Times New Roman" w:hAnsi="Times New Roman"/>
          <w:sz w:val="24"/>
        </w:rPr>
      </w:pPr>
    </w:p>
    <w:p w14:paraId="20000000">
      <w:pPr>
        <w:widowControl w:val="1"/>
        <w:ind w:firstLine="567" w:right="144"/>
        <w:rPr>
          <w:rFonts w:ascii="Times New Roman" w:hAnsi="Times New Roman"/>
          <w:sz w:val="24"/>
        </w:rPr>
      </w:pPr>
    </w:p>
    <w:p w14:paraId="21000000">
      <w:pPr>
        <w:widowControl w:val="1"/>
        <w:ind w:firstLine="567" w:right="144"/>
        <w:rPr>
          <w:rFonts w:ascii="Times New Roman" w:hAnsi="Times New Roman"/>
          <w:sz w:val="24"/>
        </w:rPr>
      </w:pPr>
    </w:p>
    <w:p w14:paraId="22000000">
      <w:pPr>
        <w:widowControl w:val="1"/>
        <w:ind w:firstLine="567" w:right="144"/>
        <w:rPr>
          <w:rFonts w:ascii="Times New Roman" w:hAnsi="Times New Roman"/>
          <w:sz w:val="24"/>
        </w:rPr>
      </w:pPr>
    </w:p>
    <w:p w14:paraId="23000000">
      <w:pPr>
        <w:widowControl w:val="1"/>
        <w:ind w:firstLine="567" w:right="144"/>
        <w:rPr>
          <w:rFonts w:ascii="Times New Roman" w:hAnsi="Times New Roman"/>
          <w:sz w:val="24"/>
        </w:rPr>
      </w:pPr>
    </w:p>
    <w:p w14:paraId="24000000">
      <w:pPr>
        <w:widowControl w:val="1"/>
        <w:ind w:firstLine="567" w:right="144"/>
        <w:rPr>
          <w:rFonts w:ascii="Times New Roman" w:hAnsi="Times New Roman"/>
          <w:sz w:val="24"/>
        </w:rPr>
      </w:pPr>
    </w:p>
    <w:p w14:paraId="25000000">
      <w:pPr>
        <w:widowControl w:val="1"/>
        <w:ind w:firstLine="567" w:right="144"/>
        <w:rPr>
          <w:rFonts w:ascii="Times New Roman" w:hAnsi="Times New Roman"/>
          <w:sz w:val="24"/>
        </w:rPr>
      </w:pPr>
    </w:p>
    <w:p w14:paraId="26000000">
      <w:pPr>
        <w:widowControl w:val="1"/>
        <w:spacing w:after="360" w:before="480"/>
        <w:ind/>
        <w:jc w:val="center"/>
        <w:outlineLvl w:val="0"/>
        <w:rPr>
          <w:rFonts w:ascii="Times New Roman" w:hAnsi="Times New Roman"/>
          <w:b w:val="1"/>
          <w:sz w:val="24"/>
        </w:rPr>
      </w:pPr>
      <w:r>
        <w:rPr>
          <w:rFonts w:ascii="Times New Roman" w:hAnsi="Times New Roman"/>
          <w:b w:val="1"/>
          <w:sz w:val="24"/>
        </w:rPr>
        <w:t>ОГЛАВЛЕНИЕ</w:t>
      </w:r>
    </w:p>
    <w:p w14:paraId="27000000">
      <w:pPr>
        <w:pStyle w:val="Style_3"/>
        <w:widowControl w:val="1"/>
        <w:tabs>
          <w:tab w:leader="dot" w:pos="9345" w:val="right"/>
        </w:tabs>
        <w:ind/>
        <w:rPr>
          <w:rFonts w:ascii="Times New Roman" w:hAnsi="Times New Roman"/>
          <w:b w:val="0"/>
        </w:rPr>
      </w:pPr>
      <w:r>
        <w:rPr>
          <w:rFonts w:ascii="Times New Roman" w:hAnsi="Times New Roman"/>
          <w:b w:val="0"/>
        </w:rPr>
        <w:t>1. ОБЩИЕ ПОЛОЖЕНИЯ</w:t>
      </w:r>
      <w:r>
        <w:rPr>
          <w:rFonts w:ascii="Times New Roman" w:hAnsi="Times New Roman"/>
          <w:b w:val="0"/>
        </w:rPr>
        <w:tab/>
      </w:r>
      <w:r>
        <w:rPr>
          <w:rFonts w:ascii="Times New Roman" w:hAnsi="Times New Roman"/>
          <w:b w:val="0"/>
        </w:rPr>
        <w:t>3</w:t>
      </w:r>
    </w:p>
    <w:p w14:paraId="28000000">
      <w:pPr>
        <w:pStyle w:val="Style_3"/>
        <w:widowControl w:val="1"/>
        <w:tabs>
          <w:tab w:leader="dot" w:pos="9345" w:val="right"/>
        </w:tabs>
        <w:ind/>
        <w:rPr>
          <w:rFonts w:ascii="Times New Roman" w:hAnsi="Times New Roman"/>
          <w:b w:val="0"/>
        </w:rPr>
      </w:pPr>
      <w:r>
        <w:rPr>
          <w:rFonts w:ascii="Times New Roman" w:hAnsi="Times New Roman"/>
          <w:b w:val="0"/>
        </w:rPr>
        <w:t>2.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6.1)</w:t>
      </w:r>
      <w:r>
        <w:rPr>
          <w:rFonts w:ascii="Times New Roman" w:hAnsi="Times New Roman"/>
          <w:b w:val="0"/>
        </w:rPr>
        <w:tab/>
      </w:r>
      <w:r>
        <w:rPr>
          <w:rFonts w:ascii="Times New Roman" w:hAnsi="Times New Roman"/>
          <w:b w:val="0"/>
        </w:rPr>
        <w:t>5</w:t>
      </w:r>
    </w:p>
    <w:p w14:paraId="29000000">
      <w:pPr>
        <w:pStyle w:val="Style_4"/>
        <w:widowControl w:val="1"/>
        <w:tabs>
          <w:tab w:leader="dot" w:pos="9345" w:val="right"/>
        </w:tabs>
        <w:ind/>
        <w:rPr>
          <w:rFonts w:ascii="Times New Roman" w:hAnsi="Times New Roman"/>
          <w:b w:val="0"/>
          <w:sz w:val="24"/>
        </w:rPr>
      </w:pPr>
      <w:r>
        <w:rPr>
          <w:rFonts w:ascii="Times New Roman" w:hAnsi="Times New Roman"/>
          <w:b w:val="0"/>
          <w:sz w:val="24"/>
        </w:rPr>
        <w:t>2.1. Целевой раздел</w:t>
      </w:r>
      <w:r>
        <w:rPr>
          <w:rFonts w:ascii="Times New Roman" w:hAnsi="Times New Roman"/>
          <w:b w:val="0"/>
          <w:sz w:val="24"/>
        </w:rPr>
        <w:tab/>
      </w:r>
      <w:r>
        <w:rPr>
          <w:rFonts w:ascii="Times New Roman" w:hAnsi="Times New Roman"/>
          <w:b w:val="0"/>
          <w:sz w:val="24"/>
        </w:rPr>
        <w:fldChar w:fldCharType="begin"/>
      </w:r>
      <w:r>
        <w:rPr>
          <w:rFonts w:ascii="Times New Roman" w:hAnsi="Times New Roman"/>
          <w:b w:val="0"/>
          <w:sz w:val="24"/>
        </w:rPr>
        <w:instrText>PAGEREF _Toc289117662 \h</w:instrText>
      </w:r>
      <w:r>
        <w:rPr>
          <w:rFonts w:ascii="Times New Roman" w:hAnsi="Times New Roman"/>
          <w:b w:val="0"/>
          <w:sz w:val="24"/>
        </w:rPr>
        <w:fldChar w:fldCharType="separate"/>
      </w:r>
      <w:r>
        <w:rPr>
          <w:rFonts w:ascii="Times New Roman" w:hAnsi="Times New Roman"/>
          <w:b w:val="0"/>
          <w:sz w:val="24"/>
        </w:rPr>
        <w:t>#</w:t>
      </w:r>
      <w:r>
        <w:rPr>
          <w:rFonts w:ascii="Times New Roman" w:hAnsi="Times New Roman"/>
          <w:b w:val="0"/>
          <w:sz w:val="24"/>
        </w:rPr>
        <w:fldChar w:fldCharType="end"/>
      </w:r>
    </w:p>
    <w:p w14:paraId="2A000000">
      <w:pPr>
        <w:pStyle w:val="Style_5"/>
        <w:widowControl w:val="1"/>
        <w:tabs>
          <w:tab w:leader="dot" w:pos="9345" w:val="right"/>
        </w:tabs>
        <w:ind/>
        <w:rPr>
          <w:rFonts w:ascii="Times New Roman" w:hAnsi="Times New Roman"/>
          <w:sz w:val="24"/>
        </w:rPr>
      </w:pPr>
      <w:r>
        <w:rPr>
          <w:rFonts w:ascii="Times New Roman" w:hAnsi="Times New Roman"/>
          <w:sz w:val="24"/>
        </w:rPr>
        <w:t>2.1.1. Пояснительная записка</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PAGEREF _Toc289117663 \h</w:instrText>
      </w:r>
      <w:r>
        <w:rPr>
          <w:rFonts w:ascii="Times New Roman" w:hAnsi="Times New Roman"/>
          <w:sz w:val="24"/>
        </w:rPr>
        <w:fldChar w:fldCharType="separate"/>
      </w:r>
      <w:r>
        <w:rPr>
          <w:rFonts w:ascii="Times New Roman" w:hAnsi="Times New Roman"/>
          <w:sz w:val="24"/>
        </w:rPr>
        <w:t>#</w:t>
      </w:r>
      <w:r>
        <w:rPr>
          <w:rFonts w:ascii="Times New Roman" w:hAnsi="Times New Roman"/>
          <w:sz w:val="24"/>
        </w:rPr>
        <w:fldChar w:fldCharType="end"/>
      </w:r>
    </w:p>
    <w:p w14:paraId="2B000000">
      <w:pPr>
        <w:pStyle w:val="Style_5"/>
        <w:widowControl w:val="1"/>
        <w:tabs>
          <w:tab w:leader="dot" w:pos="9345" w:val="right"/>
        </w:tabs>
        <w:ind/>
        <w:rPr>
          <w:rFonts w:ascii="Times New Roman" w:hAnsi="Times New Roman"/>
          <w:sz w:val="24"/>
        </w:rPr>
      </w:pPr>
      <w:r>
        <w:rPr>
          <w:rFonts w:ascii="Times New Roman" w:hAnsi="Times New Roman"/>
          <w:sz w:val="24"/>
        </w:rPr>
        <w:t>2.1.2.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PAGEREF _Toc289117664 \h</w:instrText>
      </w:r>
      <w:r>
        <w:rPr>
          <w:rFonts w:ascii="Times New Roman" w:hAnsi="Times New Roman"/>
          <w:sz w:val="24"/>
        </w:rPr>
        <w:fldChar w:fldCharType="separate"/>
      </w:r>
      <w:r>
        <w:rPr>
          <w:rFonts w:ascii="Times New Roman" w:hAnsi="Times New Roman"/>
          <w:sz w:val="24"/>
        </w:rPr>
        <w:t>#</w:t>
      </w:r>
      <w:r>
        <w:rPr>
          <w:rFonts w:ascii="Times New Roman" w:hAnsi="Times New Roman"/>
          <w:sz w:val="24"/>
        </w:rPr>
        <w:fldChar w:fldCharType="end"/>
      </w:r>
    </w:p>
    <w:p w14:paraId="2C000000">
      <w:pPr>
        <w:pStyle w:val="Style_5"/>
        <w:widowControl w:val="1"/>
        <w:tabs>
          <w:tab w:leader="dot" w:pos="9345" w:val="right"/>
        </w:tabs>
        <w:ind/>
        <w:rPr>
          <w:rFonts w:ascii="Times New Roman" w:hAnsi="Times New Roman"/>
          <w:sz w:val="24"/>
        </w:rPr>
      </w:pPr>
      <w:r>
        <w:rPr>
          <w:rFonts w:ascii="Times New Roman" w:hAnsi="Times New Roman"/>
          <w:sz w:val="24"/>
        </w:rPr>
        <w:t>2.1.3.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PAGEREF _Toc289117665 \h</w:instrText>
      </w:r>
      <w:r>
        <w:rPr>
          <w:rFonts w:ascii="Times New Roman" w:hAnsi="Times New Roman"/>
          <w:sz w:val="24"/>
        </w:rPr>
        <w:fldChar w:fldCharType="separate"/>
      </w:r>
      <w:r>
        <w:rPr>
          <w:rFonts w:ascii="Times New Roman" w:hAnsi="Times New Roman"/>
          <w:sz w:val="24"/>
        </w:rPr>
        <w:t>#</w:t>
      </w:r>
      <w:r>
        <w:rPr>
          <w:rFonts w:ascii="Times New Roman" w:hAnsi="Times New Roman"/>
          <w:sz w:val="24"/>
        </w:rPr>
        <w:fldChar w:fldCharType="end"/>
      </w:r>
    </w:p>
    <w:p w14:paraId="2D000000">
      <w:pPr>
        <w:pStyle w:val="Style_4"/>
        <w:widowControl w:val="1"/>
        <w:tabs>
          <w:tab w:leader="dot" w:pos="9345" w:val="right"/>
        </w:tabs>
        <w:ind/>
        <w:rPr>
          <w:rFonts w:ascii="Times New Roman" w:hAnsi="Times New Roman"/>
          <w:b w:val="0"/>
          <w:sz w:val="24"/>
        </w:rPr>
      </w:pPr>
      <w:r>
        <w:rPr>
          <w:rFonts w:ascii="Times New Roman" w:hAnsi="Times New Roman"/>
          <w:b w:val="0"/>
          <w:sz w:val="24"/>
        </w:rPr>
        <w:t>2.2. Содержательный раздел</w:t>
      </w:r>
      <w:r>
        <w:rPr>
          <w:rFonts w:ascii="Times New Roman" w:hAnsi="Times New Roman"/>
          <w:b w:val="0"/>
          <w:sz w:val="24"/>
        </w:rPr>
        <w:tab/>
      </w:r>
      <w:r>
        <w:rPr>
          <w:rFonts w:ascii="Times New Roman" w:hAnsi="Times New Roman"/>
          <w:b w:val="0"/>
          <w:sz w:val="24"/>
        </w:rPr>
        <w:fldChar w:fldCharType="begin"/>
      </w:r>
      <w:r>
        <w:rPr>
          <w:rFonts w:ascii="Times New Roman" w:hAnsi="Times New Roman"/>
          <w:b w:val="0"/>
          <w:sz w:val="24"/>
        </w:rPr>
        <w:instrText>PAGEREF _Toc289117666 \h</w:instrText>
      </w:r>
      <w:r>
        <w:rPr>
          <w:rFonts w:ascii="Times New Roman" w:hAnsi="Times New Roman"/>
          <w:b w:val="0"/>
          <w:sz w:val="24"/>
        </w:rPr>
        <w:fldChar w:fldCharType="separate"/>
      </w:r>
      <w:r>
        <w:rPr>
          <w:rFonts w:ascii="Times New Roman" w:hAnsi="Times New Roman"/>
          <w:b w:val="0"/>
          <w:sz w:val="24"/>
        </w:rPr>
        <w:t>#</w:t>
      </w:r>
      <w:r>
        <w:rPr>
          <w:rFonts w:ascii="Times New Roman" w:hAnsi="Times New Roman"/>
          <w:b w:val="0"/>
          <w:sz w:val="24"/>
        </w:rPr>
        <w:fldChar w:fldCharType="end"/>
      </w:r>
    </w:p>
    <w:p w14:paraId="2E000000">
      <w:pPr>
        <w:pStyle w:val="Style_5"/>
        <w:widowControl w:val="1"/>
        <w:tabs>
          <w:tab w:leader="dot" w:pos="9345" w:val="right"/>
        </w:tabs>
        <w:ind/>
        <w:rPr>
          <w:rFonts w:ascii="Times New Roman" w:hAnsi="Times New Roman"/>
          <w:sz w:val="24"/>
        </w:rPr>
      </w:pPr>
      <w:r>
        <w:rPr>
          <w:rFonts w:ascii="Times New Roman" w:hAnsi="Times New Roman"/>
          <w:sz w:val="24"/>
        </w:rPr>
        <w:t>2.2.1. Направление и содержание программы коррекционной работы</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PAGEREF _Toc289117667 \h</w:instrText>
      </w:r>
      <w:r>
        <w:rPr>
          <w:rFonts w:ascii="Times New Roman" w:hAnsi="Times New Roman"/>
          <w:sz w:val="24"/>
        </w:rPr>
        <w:fldChar w:fldCharType="separate"/>
      </w:r>
      <w:r>
        <w:rPr>
          <w:rFonts w:ascii="Times New Roman" w:hAnsi="Times New Roman"/>
          <w:sz w:val="24"/>
        </w:rPr>
        <w:t>#</w:t>
      </w:r>
      <w:r>
        <w:rPr>
          <w:rFonts w:ascii="Times New Roman" w:hAnsi="Times New Roman"/>
          <w:sz w:val="24"/>
        </w:rPr>
        <w:fldChar w:fldCharType="end"/>
      </w:r>
    </w:p>
    <w:p w14:paraId="2F000000">
      <w:pPr>
        <w:pStyle w:val="Style_4"/>
        <w:widowControl w:val="1"/>
        <w:tabs>
          <w:tab w:leader="dot" w:pos="9345" w:val="right"/>
        </w:tabs>
        <w:ind/>
        <w:rPr>
          <w:rFonts w:ascii="Times New Roman" w:hAnsi="Times New Roman"/>
          <w:b w:val="0"/>
          <w:sz w:val="24"/>
        </w:rPr>
      </w:pPr>
      <w:r>
        <w:rPr>
          <w:rFonts w:ascii="Times New Roman" w:hAnsi="Times New Roman"/>
          <w:b w:val="0"/>
          <w:sz w:val="24"/>
        </w:rPr>
        <w:t>2.3. Организационный раздел</w:t>
      </w:r>
      <w:r>
        <w:rPr>
          <w:rFonts w:ascii="Times New Roman" w:hAnsi="Times New Roman"/>
          <w:b w:val="0"/>
          <w:sz w:val="24"/>
        </w:rPr>
        <w:tab/>
      </w:r>
      <w:r>
        <w:rPr>
          <w:rFonts w:ascii="Times New Roman" w:hAnsi="Times New Roman"/>
          <w:b w:val="0"/>
          <w:sz w:val="24"/>
        </w:rPr>
        <w:fldChar w:fldCharType="begin"/>
      </w:r>
      <w:r>
        <w:rPr>
          <w:rFonts w:ascii="Times New Roman" w:hAnsi="Times New Roman"/>
          <w:b w:val="0"/>
          <w:sz w:val="24"/>
        </w:rPr>
        <w:instrText>PAGEREF _Toc289117668 \h</w:instrText>
      </w:r>
      <w:r>
        <w:rPr>
          <w:rFonts w:ascii="Times New Roman" w:hAnsi="Times New Roman"/>
          <w:b w:val="0"/>
          <w:sz w:val="24"/>
        </w:rPr>
        <w:fldChar w:fldCharType="separate"/>
      </w:r>
      <w:r>
        <w:rPr>
          <w:rFonts w:ascii="Times New Roman" w:hAnsi="Times New Roman"/>
          <w:b w:val="0"/>
          <w:sz w:val="24"/>
        </w:rPr>
        <w:t>#</w:t>
      </w:r>
      <w:r>
        <w:rPr>
          <w:rFonts w:ascii="Times New Roman" w:hAnsi="Times New Roman"/>
          <w:b w:val="0"/>
          <w:sz w:val="24"/>
        </w:rPr>
        <w:fldChar w:fldCharType="end"/>
      </w:r>
    </w:p>
    <w:p w14:paraId="30000000">
      <w:pPr>
        <w:pStyle w:val="Style_5"/>
        <w:widowControl w:val="1"/>
        <w:tabs>
          <w:tab w:leader="dot" w:pos="9345" w:val="right"/>
        </w:tabs>
        <w:ind/>
        <w:rPr>
          <w:rFonts w:ascii="Times New Roman" w:hAnsi="Times New Roman"/>
          <w:sz w:val="24"/>
        </w:rPr>
      </w:pPr>
      <w:r>
        <w:rPr>
          <w:rFonts w:ascii="Times New Roman" w:hAnsi="Times New Roman"/>
          <w:sz w:val="24"/>
        </w:rPr>
        <w:t>2.3.1. Учебный план</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PAGEREF _Toc289117669 \h</w:instrText>
      </w:r>
      <w:r>
        <w:rPr>
          <w:rFonts w:ascii="Times New Roman" w:hAnsi="Times New Roman"/>
          <w:sz w:val="24"/>
        </w:rPr>
        <w:fldChar w:fldCharType="separate"/>
      </w:r>
      <w:r>
        <w:rPr>
          <w:rFonts w:ascii="Times New Roman" w:hAnsi="Times New Roman"/>
          <w:sz w:val="24"/>
        </w:rPr>
        <w:t>#</w:t>
      </w:r>
      <w:r>
        <w:rPr>
          <w:rFonts w:ascii="Times New Roman" w:hAnsi="Times New Roman"/>
          <w:sz w:val="24"/>
        </w:rPr>
        <w:fldChar w:fldCharType="end"/>
      </w:r>
    </w:p>
    <w:p w14:paraId="31000000">
      <w:pPr>
        <w:pStyle w:val="Style_5"/>
        <w:widowControl w:val="1"/>
        <w:tabs>
          <w:tab w:leader="dot" w:pos="9345" w:val="right"/>
        </w:tabs>
        <w:ind/>
        <w:rPr>
          <w:rFonts w:ascii="Times New Roman" w:hAnsi="Times New Roman"/>
          <w:sz w:val="24"/>
        </w:rPr>
      </w:pPr>
      <w:r>
        <w:rPr>
          <w:rFonts w:ascii="Times New Roman" w:hAnsi="Times New Roman"/>
          <w:sz w:val="24"/>
        </w:rPr>
        <w:t>2.3.2. Система условий реализации адаптированной основной образовательной программы начального общего образования обучающихся с нарушениями опорно-двигательного аппарата</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PAGEREF _Toc289117670 \h</w:instrText>
      </w:r>
      <w:r>
        <w:rPr>
          <w:rFonts w:ascii="Times New Roman" w:hAnsi="Times New Roman"/>
          <w:sz w:val="24"/>
        </w:rPr>
        <w:fldChar w:fldCharType="separate"/>
      </w:r>
      <w:r>
        <w:rPr>
          <w:rFonts w:ascii="Times New Roman" w:hAnsi="Times New Roman"/>
          <w:sz w:val="24"/>
        </w:rPr>
        <w:t>#</w:t>
      </w:r>
      <w:r>
        <w:rPr>
          <w:rFonts w:ascii="Times New Roman" w:hAnsi="Times New Roman"/>
          <w:sz w:val="24"/>
        </w:rPr>
        <w:fldChar w:fldCharType="end"/>
      </w:r>
    </w:p>
    <w:p w14:paraId="32000000">
      <w:pPr>
        <w:widowControl w:val="1"/>
        <w:ind/>
        <w:jc w:val="center"/>
        <w:rPr>
          <w:rFonts w:ascii="Times New Roman" w:hAnsi="Times New Roman"/>
          <w:b w:val="1"/>
          <w:sz w:val="24"/>
        </w:rPr>
      </w:pPr>
      <w:r>
        <w:rPr>
          <w:rFonts w:ascii="Times New Roman" w:hAnsi="Times New Roman"/>
          <w:b w:val="1"/>
          <w:sz w:val="24"/>
        </w:rPr>
        <w:br w:type="page"/>
      </w:r>
      <w:r>
        <w:rPr>
          <w:rFonts w:ascii="Times New Roman" w:hAnsi="Times New Roman"/>
          <w:b w:val="1"/>
          <w:sz w:val="24"/>
        </w:rPr>
        <w:t>1. ОБЩИЕ ПОЛОЖЕНИЯ</w:t>
      </w:r>
    </w:p>
    <w:p w14:paraId="33000000">
      <w:pPr>
        <w:widowControl w:val="1"/>
        <w:spacing w:after="0"/>
        <w:ind w:firstLine="709"/>
        <w:jc w:val="both"/>
        <w:rPr>
          <w:rFonts w:ascii="Times New Roman" w:hAnsi="Times New Roman"/>
          <w:sz w:val="24"/>
        </w:rPr>
      </w:pPr>
      <w:r>
        <w:rPr>
          <w:rFonts w:ascii="Times New Roman" w:hAnsi="Times New Roman"/>
          <w:b w:val="1"/>
          <w:sz w:val="24"/>
        </w:rPr>
        <w:t>Определение и назначение адаптированной основной общеобразовательной программы начального общего образовани</w:t>
      </w:r>
      <w:r>
        <w:rPr>
          <w:rFonts w:ascii="Times New Roman" w:hAnsi="Times New Roman"/>
          <w:b w:val="1"/>
          <w:sz w:val="24"/>
        </w:rPr>
        <w:t>я обучающихся с нарушениями опо</w:t>
      </w:r>
      <w:r>
        <w:rPr>
          <w:rFonts w:ascii="Times New Roman" w:hAnsi="Times New Roman"/>
          <w:b w:val="1"/>
          <w:sz w:val="24"/>
        </w:rPr>
        <w:t>рно-двигательного аппарата</w:t>
      </w:r>
      <w:r>
        <w:rPr>
          <w:rFonts w:ascii="Times New Roman" w:hAnsi="Times New Roman"/>
          <w:b w:val="1"/>
          <w:sz w:val="24"/>
        </w:rPr>
        <w:t xml:space="preserve"> </w:t>
      </w:r>
    </w:p>
    <w:p w14:paraId="34000000">
      <w:pPr>
        <w:widowControl w:val="1"/>
        <w:spacing w:after="0"/>
        <w:ind w:firstLine="709"/>
        <w:jc w:val="both"/>
        <w:rPr>
          <w:rFonts w:ascii="Times New Roman" w:hAnsi="Times New Roman"/>
          <w:sz w:val="24"/>
        </w:rPr>
      </w:pPr>
      <w:r>
        <w:rPr>
          <w:rFonts w:ascii="Times New Roman" w:hAnsi="Times New Roman"/>
          <w:sz w:val="24"/>
        </w:rPr>
        <w:t xml:space="preserve">Адаптированная основная общеобразовательная программа (далееАООП) начального общего образования (далее НОО) </w:t>
      </w:r>
      <w:r>
        <w:rPr>
          <w:rFonts w:ascii="Times New Roman" w:hAnsi="Times New Roman"/>
          <w:sz w:val="24"/>
        </w:rPr>
        <w:t>МБОУ СОШ № 8 им. К. Х. Карсанова</w:t>
      </w:r>
      <w:r>
        <w:rPr>
          <w:rFonts w:ascii="Times New Roman" w:hAnsi="Times New Roman"/>
          <w:sz w:val="24"/>
        </w:rPr>
        <w:t xml:space="preserve"> </w:t>
      </w:r>
      <w:r>
        <w:rPr>
          <w:rFonts w:ascii="Times New Roman" w:hAnsi="Times New Roman"/>
          <w:sz w:val="24"/>
        </w:rPr>
        <w:t>для обучающихся с НОДА – это образовательная программа, адаптированная для обучения детей с нарушениями опорно-двигательного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w:t>
      </w:r>
    </w:p>
    <w:p w14:paraId="35000000">
      <w:pPr>
        <w:pStyle w:val="Style_6"/>
        <w:widowControl w:val="1"/>
        <w:spacing w:line="276" w:lineRule="auto"/>
        <w:ind w:firstLine="709"/>
        <w:jc w:val="both"/>
        <w:rPr>
          <w:rFonts w:ascii="Times New Roman" w:hAnsi="Times New Roman"/>
          <w:sz w:val="24"/>
        </w:rPr>
      </w:pPr>
      <w:r>
        <w:rPr>
          <w:rFonts w:ascii="Times New Roman" w:hAnsi="Times New Roman"/>
          <w:sz w:val="24"/>
        </w:rPr>
        <w:t>АООП НОО для обучающихся с НОДА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детей с НОДА на основе Примерной адаптированной основнойобщеобразовательной программы начального общего образования для обучающихся с НОДА.</w:t>
      </w:r>
    </w:p>
    <w:p w14:paraId="36000000">
      <w:pPr>
        <w:pStyle w:val="Style_6"/>
        <w:widowControl w:val="1"/>
        <w:spacing w:line="276" w:lineRule="auto"/>
        <w:ind w:firstLine="709"/>
        <w:jc w:val="both"/>
        <w:rPr>
          <w:rFonts w:ascii="Times New Roman" w:hAnsi="Times New Roman"/>
          <w:sz w:val="24"/>
        </w:rPr>
      </w:pPr>
      <w:r>
        <w:rPr>
          <w:rFonts w:ascii="Times New Roman" w:hAnsi="Times New Roman"/>
          <w:sz w:val="24"/>
        </w:rPr>
        <w:t>Адаптированная основная образовательная программа начального общего образования для обучающихся с НОДА определяет содержание образования, ожидаемые результаты и условия ее реализации.</w:t>
      </w:r>
    </w:p>
    <w:p w14:paraId="37000000">
      <w:pPr>
        <w:pStyle w:val="Style_7"/>
        <w:widowControl w:val="1"/>
        <w:spacing w:line="276" w:lineRule="auto"/>
        <w:ind w:firstLine="709"/>
      </w:pPr>
      <w:r>
        <w:t xml:space="preserve">Нормативно-правовую базу разработки АООП НОО для обучающихся с НОДА составляют: </w:t>
      </w:r>
    </w:p>
    <w:p w14:paraId="38000000">
      <w:pPr>
        <w:pStyle w:val="Style_8"/>
        <w:widowControl w:val="1"/>
        <w:numPr>
          <w:ilvl w:val="0"/>
          <w:numId w:val="1"/>
        </w:numPr>
        <w:spacing w:after="0"/>
        <w:ind w:firstLine="709" w:left="0"/>
        <w:jc w:val="both"/>
        <w:rPr>
          <w:rFonts w:ascii="Times New Roman" w:hAnsi="Times New Roman"/>
          <w:sz w:val="24"/>
        </w:rPr>
      </w:pPr>
      <w:r>
        <w:rPr>
          <w:rFonts w:ascii="Times New Roman" w:hAnsi="Times New Roman"/>
          <w:sz w:val="24"/>
        </w:rPr>
        <w:t>Федеральный закон Российской Федерации «Об образовании в Российской Федерации» N 273-ФЗ (в ред. Федеральных законов от 07.05.2013 N 99-ФЗ, от 23.07.2013 N 203-ФЗ);</w:t>
      </w:r>
    </w:p>
    <w:p w14:paraId="39000000">
      <w:pPr>
        <w:pStyle w:val="Style_8"/>
        <w:widowControl w:val="1"/>
        <w:numPr>
          <w:ilvl w:val="0"/>
          <w:numId w:val="1"/>
        </w:numPr>
        <w:spacing w:after="0"/>
        <w:ind w:firstLine="709" w:left="0"/>
        <w:jc w:val="both"/>
        <w:rPr>
          <w:rFonts w:ascii="Times New Roman" w:hAnsi="Times New Roman"/>
          <w:sz w:val="24"/>
        </w:rPr>
      </w:pPr>
      <w:r>
        <w:rPr>
          <w:rFonts w:ascii="Times New Roman" w:hAnsi="Times New Roman"/>
          <w:sz w:val="24"/>
        </w:rPr>
        <w:t xml:space="preserve">Федеральный государственный образовательный стандарт начального общего образования для обучающихся с ОВЗ; </w:t>
      </w:r>
    </w:p>
    <w:p w14:paraId="3A000000">
      <w:pPr>
        <w:pStyle w:val="Style_8"/>
        <w:widowControl w:val="1"/>
        <w:numPr>
          <w:ilvl w:val="0"/>
          <w:numId w:val="1"/>
        </w:numPr>
        <w:spacing w:after="0"/>
        <w:ind w:firstLine="709" w:left="0"/>
        <w:jc w:val="both"/>
        <w:rPr>
          <w:rFonts w:ascii="Times New Roman" w:hAnsi="Times New Roman"/>
          <w:sz w:val="24"/>
        </w:rPr>
      </w:pPr>
      <w:r>
        <w:rPr>
          <w:rFonts w:ascii="Times New Roman" w:hAnsi="Times New Roman"/>
          <w:sz w:val="24"/>
        </w:rPr>
        <w:t>Нормативно-методические документы Минобрнауки Российской Федерации и другие нормативно-правовые акты в области образования;</w:t>
      </w:r>
    </w:p>
    <w:p w14:paraId="3B000000">
      <w:pPr>
        <w:pStyle w:val="Style_8"/>
        <w:widowControl w:val="1"/>
        <w:numPr>
          <w:ilvl w:val="0"/>
          <w:numId w:val="1"/>
        </w:numPr>
        <w:spacing w:after="0"/>
        <w:ind w:firstLine="709" w:left="0"/>
        <w:jc w:val="both"/>
        <w:rPr>
          <w:rFonts w:ascii="Times New Roman" w:hAnsi="Times New Roman"/>
          <w:sz w:val="24"/>
        </w:rPr>
      </w:pPr>
      <w:r>
        <w:rPr>
          <w:rFonts w:ascii="Times New Roman" w:hAnsi="Times New Roman"/>
          <w:sz w:val="24"/>
        </w:rPr>
        <w:t>Примерная адаптированная основная общеобразовательная программа начального общего образования (ПрАООП) на основе ФГОС для обучающихся с ОВЗ;</w:t>
      </w:r>
    </w:p>
    <w:p w14:paraId="3C000000">
      <w:pPr>
        <w:pStyle w:val="Style_8"/>
        <w:widowControl w:val="1"/>
        <w:numPr>
          <w:ilvl w:val="0"/>
          <w:numId w:val="1"/>
        </w:numPr>
        <w:spacing w:after="0"/>
        <w:ind w:firstLine="709" w:left="0"/>
        <w:jc w:val="both"/>
        <w:rPr>
          <w:rFonts w:ascii="Times New Roman" w:hAnsi="Times New Roman"/>
          <w:sz w:val="24"/>
        </w:rPr>
      </w:pPr>
      <w:r>
        <w:rPr>
          <w:rFonts w:ascii="Times New Roman" w:hAnsi="Times New Roman"/>
          <w:sz w:val="24"/>
        </w:rPr>
        <w:t>Устав образовательной организации.</w:t>
      </w:r>
    </w:p>
    <w:p w14:paraId="3D000000">
      <w:pPr>
        <w:widowControl w:val="1"/>
        <w:tabs>
          <w:tab w:leader="none" w:pos="0" w:val="left"/>
          <w:tab w:leader="dot" w:pos="9639" w:val="right"/>
        </w:tabs>
        <w:spacing w:after="0"/>
        <w:ind w:firstLine="709"/>
        <w:jc w:val="both"/>
        <w:rPr>
          <w:rFonts w:ascii="Times New Roman" w:hAnsi="Times New Roman"/>
          <w:sz w:val="24"/>
        </w:rPr>
      </w:pPr>
      <w:r>
        <w:rPr>
          <w:rFonts w:ascii="Times New Roman" w:hAnsi="Times New Roman"/>
          <w:b w:val="1"/>
          <w:sz w:val="24"/>
        </w:rPr>
        <w:t xml:space="preserve">Структура адаптированной основной общеобразовательной программы начального общего образования обучающихся с нарушениями опорно-двигательного аппарата </w:t>
      </w:r>
    </w:p>
    <w:p w14:paraId="3E000000">
      <w:pPr>
        <w:widowControl w:val="1"/>
        <w:spacing w:after="0"/>
        <w:ind w:firstLine="709"/>
        <w:jc w:val="both"/>
        <w:rPr>
          <w:rFonts w:ascii="Times New Roman" w:hAnsi="Times New Roman"/>
          <w:sz w:val="24"/>
        </w:rPr>
      </w:pPr>
      <w:r>
        <w:rPr>
          <w:rFonts w:ascii="Times New Roman" w:hAnsi="Times New Roman"/>
          <w:sz w:val="24"/>
        </w:rPr>
        <w:t>Адаптированная основная образовательная программа начального общего образования для обучающихся с НОДА состоит из двух частей</w:t>
      </w:r>
      <w:r>
        <w:rPr>
          <w:rStyle w:val="Style_9_ch"/>
          <w:rFonts w:ascii="Times New Roman" w:hAnsi="Times New Roman"/>
          <w:sz w:val="24"/>
        </w:rPr>
        <w:footnoteReference w:id="1"/>
      </w:r>
      <w:r>
        <w:rPr>
          <w:rFonts w:ascii="Times New Roman" w:hAnsi="Times New Roman"/>
          <w:sz w:val="24"/>
        </w:rPr>
        <w:t>:</w:t>
      </w:r>
    </w:p>
    <w:p w14:paraId="3F000000">
      <w:pPr>
        <w:widowControl w:val="1"/>
        <w:spacing w:after="0"/>
        <w:ind w:firstLine="709"/>
        <w:jc w:val="both"/>
        <w:rPr>
          <w:rFonts w:ascii="Times New Roman" w:hAnsi="Times New Roman"/>
          <w:sz w:val="24"/>
        </w:rPr>
      </w:pPr>
      <w:r>
        <w:rPr>
          <w:rFonts w:ascii="Times New Roman" w:hAnsi="Times New Roman"/>
          <w:sz w:val="24"/>
        </w:rPr>
        <w:t>- обязательной части,</w:t>
      </w:r>
    </w:p>
    <w:p w14:paraId="40000000">
      <w:pPr>
        <w:widowControl w:val="1"/>
        <w:spacing w:after="0"/>
        <w:ind w:firstLine="709"/>
        <w:jc w:val="both"/>
        <w:rPr>
          <w:rFonts w:ascii="Times New Roman" w:hAnsi="Times New Roman"/>
          <w:sz w:val="24"/>
        </w:rPr>
      </w:pPr>
      <w:r>
        <w:rPr>
          <w:rFonts w:ascii="Times New Roman" w:hAnsi="Times New Roman"/>
          <w:sz w:val="24"/>
        </w:rPr>
        <w:t>- части, формируемой участниками образовательных отношений.</w:t>
      </w:r>
    </w:p>
    <w:p w14:paraId="41000000">
      <w:pPr>
        <w:widowControl w:val="1"/>
        <w:spacing w:after="0"/>
        <w:ind w:firstLine="709"/>
        <w:jc w:val="both"/>
        <w:rPr>
          <w:rFonts w:ascii="Times New Roman" w:hAnsi="Times New Roman"/>
          <w:sz w:val="24"/>
        </w:rPr>
      </w:pPr>
      <w:r>
        <w:rPr>
          <w:rFonts w:ascii="Times New Roman" w:hAnsi="Times New Roman"/>
          <w:sz w:val="24"/>
        </w:rPr>
        <w:t>Соотношение частей и их объем определяется ФГОС начального общего образования для обучающихся с НОДА.</w:t>
      </w:r>
    </w:p>
    <w:p w14:paraId="42000000">
      <w:pPr>
        <w:widowControl w:val="1"/>
        <w:spacing w:after="0"/>
        <w:ind w:firstLine="709"/>
        <w:jc w:val="both"/>
        <w:rPr>
          <w:rFonts w:ascii="Times New Roman" w:hAnsi="Times New Roman"/>
          <w:sz w:val="24"/>
        </w:rPr>
      </w:pPr>
      <w:r>
        <w:rPr>
          <w:rFonts w:ascii="Times New Roman" w:hAnsi="Times New Roman"/>
          <w:sz w:val="24"/>
        </w:rPr>
        <w:t xml:space="preserve">В соответствии с требованиями ФГОС НОО для обучающихся с нарушениями опорно-двигательного аппарата образовательная организация может создавать дифференцированные адаптированные общеобразовательные программы с учетом особых образовательных потребностей разных групп обучающихся (в соответствии с ФГОС варианты </w:t>
      </w:r>
      <w:r>
        <w:rPr>
          <w:rFonts w:ascii="Times New Roman" w:hAnsi="Times New Roman"/>
          <w:sz w:val="24"/>
        </w:rPr>
        <w:t xml:space="preserve">6.1, </w:t>
      </w:r>
      <w:r>
        <w:rPr>
          <w:rFonts w:ascii="Times New Roman" w:hAnsi="Times New Roman"/>
          <w:sz w:val="24"/>
        </w:rPr>
        <w:t>6.2, 6.3, 6.4).</w:t>
      </w:r>
    </w:p>
    <w:p w14:paraId="43000000">
      <w:pPr>
        <w:widowControl w:val="1"/>
        <w:spacing w:after="0"/>
        <w:ind w:firstLine="709"/>
        <w:jc w:val="both"/>
        <w:rPr>
          <w:rFonts w:ascii="Times New Roman" w:hAnsi="Times New Roman"/>
          <w:sz w:val="24"/>
        </w:rPr>
      </w:pPr>
      <w:r>
        <w:rPr>
          <w:rFonts w:ascii="Times New Roman" w:hAnsi="Times New Roman"/>
          <w:sz w:val="24"/>
        </w:rPr>
        <w:t>В структуре каждого варианта адаптированной программы представлены:</w:t>
      </w:r>
    </w:p>
    <w:p w14:paraId="44000000">
      <w:pPr>
        <w:widowControl w:val="1"/>
        <w:spacing w:after="0"/>
        <w:ind w:firstLine="709"/>
        <w:jc w:val="both"/>
        <w:rPr>
          <w:rFonts w:ascii="Times New Roman" w:hAnsi="Times New Roman"/>
          <w:sz w:val="24"/>
        </w:rPr>
      </w:pPr>
      <w:r>
        <w:rPr>
          <w:rFonts w:ascii="Times New Roman" w:hAnsi="Times New Roman"/>
          <w:sz w:val="24"/>
        </w:rPr>
        <w:t xml:space="preserve">1.Пояснительная записка, в которой раскрыты: </w:t>
      </w:r>
      <w:r>
        <w:rPr>
          <w:rFonts w:ascii="Times New Roman" w:hAnsi="Times New Roman"/>
          <w:sz w:val="24"/>
        </w:rPr>
        <w:t xml:space="preserve">цель и задачи ОП, срок освоения АООП и АОП, </w:t>
      </w:r>
      <w:r>
        <w:rPr>
          <w:rFonts w:ascii="Times New Roman" w:hAnsi="Times New Roman"/>
          <w:sz w:val="24"/>
        </w:rPr>
        <w:t>психолого-педагогическая характеристика обучающихся (требования к развитию обучающихся).</w:t>
      </w:r>
    </w:p>
    <w:p w14:paraId="45000000">
      <w:pPr>
        <w:widowControl w:val="1"/>
        <w:spacing w:after="0"/>
        <w:ind w:firstLine="709"/>
        <w:jc w:val="both"/>
        <w:rPr>
          <w:rFonts w:ascii="Times New Roman" w:hAnsi="Times New Roman"/>
          <w:spacing w:val="2"/>
          <w:sz w:val="24"/>
        </w:rPr>
      </w:pPr>
      <w:r>
        <w:rPr>
          <w:rFonts w:ascii="Times New Roman" w:hAnsi="Times New Roman"/>
          <w:sz w:val="24"/>
        </w:rPr>
        <w:t xml:space="preserve">2. </w:t>
      </w:r>
      <w:r>
        <w:rPr>
          <w:rFonts w:ascii="Times New Roman" w:hAnsi="Times New Roman"/>
          <w:spacing w:val="2"/>
          <w:sz w:val="24"/>
        </w:rPr>
        <w:t>Планируемые результаты освоения обучающимися адаптированных образовательных программ начального общего образования.</w:t>
      </w:r>
    </w:p>
    <w:p w14:paraId="46000000">
      <w:pPr>
        <w:widowControl w:val="1"/>
        <w:spacing w:after="0"/>
        <w:ind w:firstLine="709"/>
        <w:jc w:val="both"/>
        <w:rPr>
          <w:rFonts w:ascii="Times New Roman" w:hAnsi="Times New Roman"/>
          <w:sz w:val="24"/>
        </w:rPr>
      </w:pPr>
      <w:r>
        <w:rPr>
          <w:rFonts w:ascii="Times New Roman" w:hAnsi="Times New Roman"/>
          <w:sz w:val="24"/>
        </w:rPr>
        <w:t>3. Содержание образования:</w:t>
      </w:r>
    </w:p>
    <w:p w14:paraId="47000000">
      <w:pPr>
        <w:widowControl w:val="1"/>
        <w:spacing w:after="0"/>
        <w:ind w:firstLine="709"/>
        <w:jc w:val="both"/>
        <w:rPr>
          <w:rFonts w:ascii="Times New Roman" w:hAnsi="Times New Roman"/>
          <w:sz w:val="24"/>
        </w:rPr>
      </w:pPr>
      <w:r>
        <w:rPr>
          <w:rFonts w:ascii="Times New Roman" w:hAnsi="Times New Roman"/>
          <w:sz w:val="24"/>
        </w:rPr>
        <w:t xml:space="preserve">- Учебный план, включающий </w:t>
      </w:r>
      <w:r>
        <w:rPr>
          <w:rFonts w:ascii="Times New Roman" w:hAnsi="Times New Roman"/>
          <w:sz w:val="24"/>
        </w:rPr>
        <w:t>календарный график организации учебного процесса (</w:t>
      </w:r>
      <w:r>
        <w:rPr>
          <w:rFonts w:ascii="Times New Roman" w:hAnsi="Times New Roman"/>
          <w:sz w:val="24"/>
        </w:rPr>
        <w:t>Примерный календарный учебный график).</w:t>
      </w:r>
    </w:p>
    <w:p w14:paraId="48000000">
      <w:pPr>
        <w:widowControl w:val="1"/>
        <w:spacing w:after="0"/>
        <w:ind w:firstLine="709"/>
        <w:jc w:val="both"/>
        <w:rPr>
          <w:rFonts w:ascii="Times New Roman" w:hAnsi="Times New Roman"/>
          <w:sz w:val="24"/>
        </w:rPr>
      </w:pPr>
      <w:r>
        <w:rPr>
          <w:rFonts w:ascii="Times New Roman" w:hAnsi="Times New Roman"/>
          <w:spacing w:val="-2"/>
          <w:sz w:val="24"/>
        </w:rPr>
        <w:t xml:space="preserve">- </w:t>
      </w:r>
      <w:r>
        <w:rPr>
          <w:rFonts w:ascii="Times New Roman" w:hAnsi="Times New Roman"/>
          <w:sz w:val="24"/>
        </w:rPr>
        <w:t>Рабочие программы учебных предметов</w:t>
      </w:r>
      <w:r>
        <w:rPr>
          <w:rFonts w:ascii="Times New Roman" w:hAnsi="Times New Roman"/>
          <w:spacing w:val="-2"/>
          <w:sz w:val="24"/>
        </w:rPr>
        <w:t>.</w:t>
      </w:r>
    </w:p>
    <w:p w14:paraId="49000000">
      <w:pPr>
        <w:pStyle w:val="Style_10"/>
        <w:widowControl w:val="1"/>
        <w:spacing w:line="276" w:lineRule="auto"/>
        <w:ind w:firstLine="709"/>
        <w:rPr>
          <w:rFonts w:ascii="Times New Roman" w:hAnsi="Times New Roman"/>
          <w:caps w:val="1"/>
          <w:color w:val="000000"/>
          <w:spacing w:val="2"/>
          <w:sz w:val="24"/>
        </w:rPr>
      </w:pPr>
      <w:r>
        <w:rPr>
          <w:rFonts w:ascii="Times New Roman" w:hAnsi="Times New Roman"/>
          <w:color w:val="000000"/>
          <w:spacing w:val="2"/>
          <w:sz w:val="24"/>
        </w:rPr>
        <w:t>- Программа духовно-нравственного развития.</w:t>
      </w:r>
    </w:p>
    <w:p w14:paraId="4A000000">
      <w:pPr>
        <w:widowControl w:val="1"/>
        <w:spacing w:after="0"/>
        <w:ind w:firstLine="709"/>
        <w:jc w:val="both"/>
        <w:rPr>
          <w:rFonts w:ascii="Times New Roman" w:hAnsi="Times New Roman"/>
          <w:sz w:val="24"/>
        </w:rPr>
      </w:pPr>
      <w:r>
        <w:rPr>
          <w:rFonts w:ascii="Times New Roman" w:hAnsi="Times New Roman"/>
          <w:spacing w:val="2"/>
          <w:sz w:val="24"/>
        </w:rPr>
        <w:t>- Программы коррекционных курсов.</w:t>
      </w:r>
    </w:p>
    <w:p w14:paraId="4B000000">
      <w:pPr>
        <w:widowControl w:val="1"/>
        <w:spacing w:after="0"/>
        <w:ind w:firstLine="709"/>
        <w:jc w:val="both"/>
        <w:rPr>
          <w:rFonts w:ascii="Times New Roman" w:hAnsi="Times New Roman"/>
          <w:sz w:val="24"/>
        </w:rPr>
      </w:pPr>
      <w:r>
        <w:rPr>
          <w:rFonts w:ascii="Times New Roman" w:hAnsi="Times New Roman"/>
          <w:sz w:val="24"/>
        </w:rPr>
        <w:t>- Программа формирования универсальных учебных действий у обучающихся с НОДА на ступени начального общего образования.</w:t>
      </w:r>
    </w:p>
    <w:p w14:paraId="4C000000">
      <w:pPr>
        <w:pStyle w:val="Style_10"/>
        <w:widowControl w:val="1"/>
        <w:spacing w:line="276" w:lineRule="auto"/>
        <w:ind w:firstLine="709"/>
        <w:rPr>
          <w:rFonts w:ascii="Times New Roman" w:hAnsi="Times New Roman"/>
          <w:caps w:val="1"/>
          <w:color w:val="000000"/>
          <w:spacing w:val="2"/>
          <w:sz w:val="24"/>
        </w:rPr>
      </w:pPr>
      <w:r>
        <w:rPr>
          <w:rFonts w:ascii="Times New Roman" w:hAnsi="Times New Roman"/>
          <w:color w:val="000000"/>
          <w:spacing w:val="2"/>
          <w:sz w:val="24"/>
        </w:rPr>
        <w:t>- Программа формирования экологической культуры, здорового и безопасного образа жизни.</w:t>
      </w:r>
    </w:p>
    <w:p w14:paraId="4D000000">
      <w:pPr>
        <w:pStyle w:val="Style_10"/>
        <w:widowControl w:val="1"/>
        <w:spacing w:line="276" w:lineRule="auto"/>
        <w:ind w:firstLine="709"/>
        <w:rPr>
          <w:rFonts w:ascii="Times New Roman" w:hAnsi="Times New Roman"/>
          <w:caps w:val="1"/>
          <w:color w:val="000000"/>
          <w:spacing w:val="2"/>
          <w:sz w:val="24"/>
        </w:rPr>
      </w:pPr>
      <w:r>
        <w:rPr>
          <w:rFonts w:ascii="Times New Roman" w:hAnsi="Times New Roman"/>
          <w:color w:val="000000"/>
          <w:spacing w:val="2"/>
          <w:sz w:val="24"/>
        </w:rPr>
        <w:t>- Программа внеурочной деятельности.</w:t>
      </w:r>
    </w:p>
    <w:p w14:paraId="4E000000">
      <w:pPr>
        <w:widowControl w:val="1"/>
        <w:spacing w:after="0"/>
        <w:ind w:firstLine="709"/>
        <w:jc w:val="both"/>
        <w:rPr>
          <w:rFonts w:ascii="Times New Roman" w:hAnsi="Times New Roman"/>
          <w:i w:val="1"/>
          <w:sz w:val="24"/>
        </w:rPr>
      </w:pPr>
      <w:r>
        <w:rPr>
          <w:rFonts w:ascii="Times New Roman" w:hAnsi="Times New Roman"/>
          <w:sz w:val="24"/>
        </w:rPr>
        <w:t>4.</w:t>
      </w:r>
      <w:r>
        <w:rPr>
          <w:rFonts w:ascii="Times New Roman" w:hAnsi="Times New Roman"/>
          <w:spacing w:val="2"/>
          <w:sz w:val="24"/>
        </w:rPr>
        <w:t>Система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14:paraId="4F000000">
      <w:pPr>
        <w:widowControl w:val="1"/>
        <w:spacing w:after="0"/>
        <w:ind w:firstLine="709"/>
        <w:jc w:val="both"/>
        <w:rPr>
          <w:rFonts w:ascii="Times New Roman" w:hAnsi="Times New Roman"/>
          <w:sz w:val="24"/>
        </w:rPr>
      </w:pPr>
      <w:r>
        <w:rPr>
          <w:rFonts w:ascii="Times New Roman" w:hAnsi="Times New Roman"/>
          <w:sz w:val="24"/>
        </w:rPr>
        <w:t xml:space="preserve">5. Условия реализации ООП: </w:t>
      </w:r>
    </w:p>
    <w:p w14:paraId="50000000">
      <w:pPr>
        <w:pStyle w:val="Style_11"/>
        <w:widowControl w:val="1"/>
        <w:spacing w:line="276" w:lineRule="auto"/>
        <w:ind w:firstLine="709" w:left="0"/>
        <w:jc w:val="both"/>
      </w:pPr>
      <w:r>
        <w:t xml:space="preserve">- кадровые условия, </w:t>
      </w:r>
    </w:p>
    <w:p w14:paraId="51000000">
      <w:pPr>
        <w:pStyle w:val="Style_11"/>
        <w:widowControl w:val="1"/>
        <w:spacing w:line="276" w:lineRule="auto"/>
        <w:ind w:firstLine="709" w:left="0"/>
        <w:jc w:val="both"/>
      </w:pPr>
      <w:r>
        <w:t xml:space="preserve">- финансово-экономические условия, </w:t>
      </w:r>
    </w:p>
    <w:p w14:paraId="52000000">
      <w:pPr>
        <w:pStyle w:val="Style_11"/>
        <w:widowControl w:val="1"/>
        <w:spacing w:line="276" w:lineRule="auto"/>
        <w:ind w:firstLine="709" w:left="0"/>
        <w:jc w:val="both"/>
      </w:pPr>
      <w:r>
        <w:t>- материально-технические условия.</w:t>
      </w:r>
    </w:p>
    <w:p w14:paraId="53000000">
      <w:pPr>
        <w:widowControl w:val="1"/>
        <w:tabs>
          <w:tab w:leader="none" w:pos="0" w:val="left"/>
          <w:tab w:leader="dot" w:pos="9639" w:val="right"/>
        </w:tabs>
        <w:spacing w:after="0"/>
        <w:ind w:firstLine="709"/>
        <w:jc w:val="both"/>
        <w:rPr>
          <w:rFonts w:ascii="Times New Roman" w:hAnsi="Times New Roman"/>
          <w:b w:val="1"/>
          <w:caps w:val="1"/>
          <w:sz w:val="24"/>
        </w:rPr>
      </w:pPr>
      <w:r>
        <w:rPr>
          <w:rFonts w:ascii="Times New Roman" w:hAnsi="Times New Roman"/>
          <w:b w:val="1"/>
          <w:sz w:val="24"/>
        </w:rPr>
        <w:t>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14:paraId="54000000">
      <w:pPr>
        <w:widowControl w:val="1"/>
        <w:spacing w:after="0"/>
        <w:ind w:firstLine="709"/>
        <w:jc w:val="both"/>
        <w:rPr>
          <w:rFonts w:ascii="Times New Roman" w:hAnsi="Times New Roman"/>
          <w:sz w:val="24"/>
        </w:rPr>
      </w:pPr>
      <w:r>
        <w:rPr>
          <w:rFonts w:ascii="Times New Roman" w:hAnsi="Times New Roman"/>
          <w:sz w:val="24"/>
        </w:rPr>
        <w:t>В основу разработки АООП</w:t>
      </w:r>
      <w:r>
        <w:rPr>
          <w:rFonts w:ascii="Times New Roman" w:hAnsi="Times New Roman"/>
          <w:sz w:val="24"/>
        </w:rPr>
        <w:t xml:space="preserve"> НОО</w:t>
      </w:r>
      <w:r>
        <w:rPr>
          <w:rFonts w:ascii="Times New Roman" w:hAnsi="Times New Roman"/>
          <w:sz w:val="24"/>
        </w:rPr>
        <w:t xml:space="preserve"> для обучающихся с нарушениями опорно-двигательного аппарата заложены дифференцированный и деятельностный подходы.</w:t>
      </w:r>
    </w:p>
    <w:p w14:paraId="55000000">
      <w:pPr>
        <w:widowControl w:val="1"/>
        <w:spacing w:after="0"/>
        <w:ind w:firstLine="709"/>
        <w:jc w:val="both"/>
        <w:rPr>
          <w:rFonts w:ascii="Times New Roman" w:hAnsi="Times New Roman"/>
          <w:sz w:val="24"/>
        </w:rPr>
      </w:pPr>
      <w:r>
        <w:rPr>
          <w:rFonts w:ascii="Times New Roman" w:hAnsi="Times New Roman"/>
          <w:b w:val="1"/>
          <w:i w:val="1"/>
          <w:sz w:val="24"/>
        </w:rPr>
        <w:t>Дифференцированный</w:t>
      </w:r>
      <w:r>
        <w:rPr>
          <w:rFonts w:ascii="Times New Roman" w:hAnsi="Times New Roman"/>
          <w:sz w:val="24"/>
        </w:rPr>
        <w:t xml:space="preserve"> подход к построению АООП НОО для</w:t>
      </w:r>
      <w:r>
        <w:rPr>
          <w:rFonts w:ascii="Times New Roman" w:hAnsi="Times New Roman"/>
          <w:sz w:val="24"/>
        </w:rPr>
        <w:t xml:space="preserve"> детей</w:t>
      </w:r>
      <w:r>
        <w:rPr>
          <w:rFonts w:ascii="Times New Roman" w:hAnsi="Times New Roman"/>
          <w:sz w:val="24"/>
        </w:rPr>
        <w:t xml:space="preserve">с НОДА предполагает учет особых образовательных потребностей этих обучающихся, которые проявляются в неоднородности возможностей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в ФГОС НОО </w:t>
      </w:r>
      <w:r>
        <w:rPr>
          <w:rFonts w:ascii="Times New Roman" w:hAnsi="Times New Roman"/>
          <w:sz w:val="24"/>
        </w:rPr>
        <w:t>обучающихся с НОДА</w:t>
      </w:r>
      <w:r>
        <w:rPr>
          <w:rFonts w:ascii="Times New Roman" w:hAnsi="Times New Roman"/>
          <w:sz w:val="24"/>
        </w:rPr>
        <w:t xml:space="preserve"> требованиями к:</w:t>
      </w:r>
    </w:p>
    <w:p w14:paraId="56000000">
      <w:pPr>
        <w:widowControl w:val="1"/>
        <w:spacing w:after="0"/>
        <w:ind w:firstLine="709"/>
        <w:jc w:val="both"/>
        <w:rPr>
          <w:rFonts w:ascii="Times New Roman" w:hAnsi="Times New Roman"/>
          <w:sz w:val="24"/>
        </w:rPr>
      </w:pPr>
      <w:r>
        <w:rPr>
          <w:rFonts w:ascii="Times New Roman" w:hAnsi="Times New Roman"/>
          <w:sz w:val="24"/>
        </w:rPr>
        <w:t>- структуре образовательной программы;</w:t>
      </w:r>
    </w:p>
    <w:p w14:paraId="57000000">
      <w:pPr>
        <w:widowControl w:val="1"/>
        <w:spacing w:after="0"/>
        <w:ind w:firstLine="709"/>
        <w:jc w:val="both"/>
        <w:rPr>
          <w:rFonts w:ascii="Times New Roman" w:hAnsi="Times New Roman"/>
          <w:sz w:val="24"/>
        </w:rPr>
      </w:pPr>
      <w:r>
        <w:rPr>
          <w:rFonts w:ascii="Times New Roman" w:hAnsi="Times New Roman"/>
          <w:sz w:val="24"/>
        </w:rPr>
        <w:t xml:space="preserve">- условиям реализации образовательной программы; </w:t>
      </w:r>
    </w:p>
    <w:p w14:paraId="58000000">
      <w:pPr>
        <w:widowControl w:val="1"/>
        <w:spacing w:after="0"/>
        <w:ind w:firstLine="709"/>
        <w:jc w:val="both"/>
        <w:rPr>
          <w:rFonts w:ascii="Times New Roman" w:hAnsi="Times New Roman"/>
          <w:sz w:val="24"/>
        </w:rPr>
      </w:pPr>
      <w:r>
        <w:rPr>
          <w:rFonts w:ascii="Times New Roman" w:hAnsi="Times New Roman"/>
          <w:sz w:val="24"/>
        </w:rPr>
        <w:t>- результатам образования.</w:t>
      </w:r>
    </w:p>
    <w:p w14:paraId="59000000">
      <w:pPr>
        <w:widowControl w:val="1"/>
        <w:spacing w:after="0"/>
        <w:ind w:firstLine="709"/>
        <w:jc w:val="both"/>
        <w:rPr>
          <w:rFonts w:ascii="Times New Roman" w:hAnsi="Times New Roman"/>
          <w:sz w:val="24"/>
        </w:rPr>
      </w:pPr>
      <w:r>
        <w:rPr>
          <w:rFonts w:ascii="Times New Roman" w:hAnsi="Times New Roman"/>
          <w:sz w:val="24"/>
        </w:rPr>
        <w:t xml:space="preserve">Применение дифференцированного подхода к созданию образовательных программ обеспечивает </w:t>
      </w:r>
      <w:r>
        <w:rPr>
          <w:rFonts w:ascii="Times New Roman" w:hAnsi="Times New Roman"/>
          <w:sz w:val="24"/>
        </w:rPr>
        <w:t xml:space="preserve">разнообразие содержания, предоставляя детям с НОДА возможность реализовать индивидуальный потенциал развития. </w:t>
      </w:r>
    </w:p>
    <w:p w14:paraId="5A000000">
      <w:pPr>
        <w:widowControl w:val="1"/>
        <w:spacing w:after="0"/>
        <w:ind w:firstLine="709"/>
        <w:jc w:val="both"/>
        <w:rPr>
          <w:rFonts w:ascii="Times New Roman" w:hAnsi="Times New Roman"/>
          <w:sz w:val="24"/>
        </w:rPr>
      </w:pPr>
      <w:r>
        <w:rPr>
          <w:rFonts w:ascii="Times New Roman" w:hAnsi="Times New Roman"/>
          <w:b w:val="1"/>
          <w:i w:val="1"/>
          <w:sz w:val="24"/>
        </w:rPr>
        <w:t>Деятельностный</w:t>
      </w:r>
      <w:r>
        <w:rPr>
          <w:rFonts w:ascii="Times New Roman" w:hAnsi="Times New Roman"/>
          <w:sz w:val="24"/>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обучащихся, структуру образовательной деятельности с учетом общих закономерностей развития детей с нормальным и нарушенным развитием.</w:t>
      </w:r>
    </w:p>
    <w:p w14:paraId="5B000000">
      <w:pPr>
        <w:widowControl w:val="1"/>
        <w:spacing w:after="0"/>
        <w:ind w:firstLine="709"/>
        <w:jc w:val="both"/>
        <w:rPr>
          <w:rFonts w:ascii="Times New Roman" w:hAnsi="Times New Roman"/>
          <w:sz w:val="24"/>
        </w:rPr>
      </w:pPr>
      <w:r>
        <w:rPr>
          <w:rFonts w:ascii="Times New Roman" w:hAnsi="Times New Roman"/>
          <w:sz w:val="24"/>
        </w:rPr>
        <w:t xml:space="preserve">Деятельностный подход в образовании строится на признании того, что развитие личности обучающихся с НОДА младшего школьного возраста определяется характером организации доступной им деятельности (предметно-практической и учебной). </w:t>
      </w:r>
    </w:p>
    <w:p w14:paraId="5C000000">
      <w:pPr>
        <w:widowControl w:val="1"/>
        <w:spacing w:after="0"/>
        <w:ind w:firstLine="709"/>
        <w:jc w:val="both"/>
        <w:rPr>
          <w:rFonts w:ascii="Times New Roman" w:hAnsi="Times New Roman"/>
          <w:sz w:val="24"/>
        </w:rPr>
      </w:pPr>
      <w:r>
        <w:rPr>
          <w:rFonts w:ascii="Times New Roman" w:hAnsi="Times New Roman"/>
          <w:sz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содержания образования.</w:t>
      </w:r>
    </w:p>
    <w:p w14:paraId="5D000000">
      <w:pPr>
        <w:widowControl w:val="1"/>
        <w:spacing w:after="0"/>
        <w:ind w:firstLine="709"/>
        <w:jc w:val="both"/>
        <w:rPr>
          <w:rFonts w:ascii="Times New Roman" w:hAnsi="Times New Roman"/>
          <w:sz w:val="24"/>
        </w:rPr>
      </w:pPr>
      <w:r>
        <w:rPr>
          <w:rFonts w:ascii="Times New Roman" w:hAnsi="Times New Roman"/>
          <w:sz w:val="24"/>
        </w:rPr>
        <w:t>В контексте разработки АООП начального общего образования для обучающихся с НОДА реализация деятельностного подхода обеспечивает:</w:t>
      </w:r>
    </w:p>
    <w:p w14:paraId="5E000000">
      <w:pPr>
        <w:widowControl w:val="1"/>
        <w:numPr>
          <w:ilvl w:val="0"/>
          <w:numId w:val="2"/>
        </w:numPr>
        <w:spacing w:after="0"/>
        <w:ind w:firstLine="709" w:left="0"/>
        <w:jc w:val="both"/>
        <w:rPr>
          <w:rFonts w:ascii="Times New Roman" w:hAnsi="Times New Roman"/>
          <w:sz w:val="24"/>
        </w:rPr>
      </w:pPr>
      <w:r>
        <w:rPr>
          <w:rFonts w:ascii="Times New Roman" w:hAnsi="Times New Roman"/>
          <w:sz w:val="24"/>
        </w:rPr>
        <w:t>придание результатам образования социально и личностно значимого характера;</w:t>
      </w:r>
    </w:p>
    <w:p w14:paraId="5F000000">
      <w:pPr>
        <w:widowControl w:val="1"/>
        <w:numPr>
          <w:ilvl w:val="0"/>
          <w:numId w:val="2"/>
        </w:numPr>
        <w:spacing w:after="0"/>
        <w:ind w:firstLine="709" w:left="0"/>
        <w:jc w:val="both"/>
        <w:rPr>
          <w:rFonts w:ascii="Times New Roman" w:hAnsi="Times New Roman"/>
          <w:sz w:val="24"/>
        </w:rPr>
      </w:pPr>
      <w:r>
        <w:rPr>
          <w:rFonts w:ascii="Times New Roman" w:hAnsi="Times New Roman"/>
          <w:sz w:val="24"/>
        </w:rPr>
        <w:t>прочное усвоение обучающимися с НОДА знаний и опыта разнообразной деятельности и поведения, возможность их самостоятельного продвижения в изучаемых образовательных областях;</w:t>
      </w:r>
    </w:p>
    <w:p w14:paraId="60000000">
      <w:pPr>
        <w:widowControl w:val="1"/>
        <w:numPr>
          <w:ilvl w:val="0"/>
          <w:numId w:val="2"/>
        </w:numPr>
        <w:spacing w:after="0"/>
        <w:ind w:firstLine="709" w:left="0"/>
        <w:jc w:val="both"/>
        <w:rPr>
          <w:rFonts w:ascii="Times New Roman" w:hAnsi="Times New Roman"/>
          <w:sz w:val="24"/>
        </w:rPr>
      </w:pPr>
      <w:r>
        <w:rPr>
          <w:rFonts w:ascii="Times New Roman" w:hAnsi="Times New Roman"/>
          <w:sz w:val="24"/>
        </w:rPr>
        <w:t>существенное повышение мотивации и интереса к учению, приобретению нового опыта деятельности и поведения;</w:t>
      </w:r>
    </w:p>
    <w:p w14:paraId="61000000">
      <w:pPr>
        <w:widowControl w:val="1"/>
        <w:numPr>
          <w:ilvl w:val="0"/>
          <w:numId w:val="2"/>
        </w:numPr>
        <w:tabs>
          <w:tab w:leader="none" w:pos="720" w:val="clear"/>
        </w:tabs>
        <w:spacing w:after="0"/>
        <w:ind w:firstLine="709" w:left="0"/>
        <w:jc w:val="both"/>
        <w:rPr>
          <w:rFonts w:ascii="Times New Roman" w:hAnsi="Times New Roman"/>
          <w:sz w:val="24"/>
        </w:rPr>
      </w:pPr>
      <w:r>
        <w:rPr>
          <w:rFonts w:ascii="Times New Roman" w:hAnsi="Times New Roman"/>
          <w:sz w:val="24"/>
        </w:rPr>
        <w:t>обеспечение условий для общекультурного и личностного развития обучающихся с НОДА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14:paraId="62000000">
      <w:pPr>
        <w:widowControl w:val="1"/>
        <w:spacing w:after="0"/>
        <w:ind w:firstLine="709"/>
        <w:jc w:val="both"/>
        <w:rPr>
          <w:rFonts w:ascii="Times New Roman" w:hAnsi="Times New Roman"/>
          <w:sz w:val="24"/>
        </w:rPr>
      </w:pPr>
      <w:r>
        <w:rPr>
          <w:rFonts w:ascii="Times New Roman" w:hAnsi="Times New Roman"/>
          <w:sz w:val="24"/>
        </w:rPr>
        <w:t xml:space="preserve">В основу </w:t>
      </w:r>
      <w:r>
        <w:rPr>
          <w:rFonts w:ascii="Times New Roman" w:hAnsi="Times New Roman"/>
          <w:spacing w:val="2"/>
          <w:sz w:val="24"/>
        </w:rPr>
        <w:t xml:space="preserve">формирования адаптированной основной общеобразовательной программы начального общего образования </w:t>
      </w:r>
      <w:r>
        <w:rPr>
          <w:rFonts w:ascii="Times New Roman" w:hAnsi="Times New Roman"/>
          <w:sz w:val="24"/>
        </w:rPr>
        <w:t>обучающихся с НОДА положены следующие принципы:- принципы государственной политики РФ в области образования</w:t>
      </w:r>
      <w:r>
        <w:rPr>
          <w:rStyle w:val="Style_12_ch"/>
          <w:rFonts w:ascii="Times New Roman" w:hAnsi="Times New Roman"/>
          <w:sz w:val="24"/>
        </w:rPr>
        <w:footnoteReference w:id="2"/>
      </w:r>
      <w:r>
        <w:rPr>
          <w:rFonts w:ascii="Times New Roman" w:hAnsi="Times New Roman"/>
          <w:sz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14:paraId="63000000">
      <w:pPr>
        <w:widowControl w:val="1"/>
        <w:spacing w:after="0"/>
        <w:ind w:firstLine="709"/>
        <w:jc w:val="both"/>
        <w:rPr>
          <w:rFonts w:ascii="Times New Roman" w:hAnsi="Times New Roman"/>
          <w:sz w:val="24"/>
        </w:rPr>
      </w:pPr>
      <w:r>
        <w:rPr>
          <w:rFonts w:ascii="Times New Roman" w:hAnsi="Times New Roman"/>
          <w:sz w:val="24"/>
        </w:rPr>
        <w:t>- принцип учета типологических и индивидуальных образовательных потребностей обучающихся;</w:t>
      </w:r>
    </w:p>
    <w:p w14:paraId="64000000">
      <w:pPr>
        <w:widowControl w:val="1"/>
        <w:spacing w:after="0"/>
        <w:ind w:firstLine="709"/>
        <w:jc w:val="both"/>
        <w:rPr>
          <w:rFonts w:ascii="Times New Roman" w:hAnsi="Times New Roman"/>
          <w:sz w:val="24"/>
        </w:rPr>
      </w:pPr>
      <w:r>
        <w:rPr>
          <w:rFonts w:ascii="Times New Roman" w:hAnsi="Times New Roman"/>
          <w:sz w:val="24"/>
        </w:rPr>
        <w:t>- принцип коррекционной направленности образовательного процесса;</w:t>
      </w:r>
    </w:p>
    <w:p w14:paraId="65000000">
      <w:pPr>
        <w:widowControl w:val="1"/>
        <w:spacing w:after="0"/>
        <w:ind w:firstLine="709"/>
        <w:jc w:val="both"/>
        <w:rPr>
          <w:rFonts w:ascii="Times New Roman" w:hAnsi="Times New Roman"/>
          <w:sz w:val="24"/>
        </w:rPr>
      </w:pPr>
      <w:r>
        <w:rPr>
          <w:rFonts w:ascii="Times New Roman" w:hAnsi="Times New Roman"/>
          <w:sz w:val="24"/>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66000000">
      <w:pPr>
        <w:widowControl w:val="1"/>
        <w:spacing w:after="0"/>
        <w:ind w:firstLine="709"/>
        <w:rPr>
          <w:rFonts w:ascii="Times New Roman" w:hAnsi="Times New Roman"/>
          <w:sz w:val="24"/>
        </w:rPr>
      </w:pPr>
      <w:r>
        <w:rPr>
          <w:rFonts w:ascii="Times New Roman" w:hAnsi="Times New Roman"/>
          <w:sz w:val="24"/>
        </w:rPr>
        <w:t xml:space="preserve">- онтогенетический принцип; </w:t>
      </w:r>
    </w:p>
    <w:p w14:paraId="67000000">
      <w:pPr>
        <w:widowControl w:val="1"/>
        <w:spacing w:after="0"/>
        <w:ind w:firstLine="709"/>
        <w:jc w:val="both"/>
        <w:rPr>
          <w:rFonts w:ascii="Times New Roman" w:hAnsi="Times New Roman"/>
          <w:sz w:val="24"/>
        </w:rPr>
      </w:pPr>
      <w:r>
        <w:rPr>
          <w:rFonts w:ascii="Times New Roman" w:hAnsi="Times New Roman"/>
          <w:sz w:val="24"/>
        </w:rPr>
        <w:t>-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обучающихся с НОДА;</w:t>
      </w:r>
    </w:p>
    <w:p w14:paraId="68000000">
      <w:pPr>
        <w:widowControl w:val="1"/>
        <w:spacing w:after="0"/>
        <w:ind w:firstLine="709"/>
        <w:jc w:val="both"/>
        <w:rPr>
          <w:rFonts w:ascii="Times New Roman" w:hAnsi="Times New Roman"/>
          <w:sz w:val="24"/>
        </w:rPr>
      </w:pPr>
      <w:r>
        <w:rPr>
          <w:rFonts w:ascii="Times New Roman" w:hAnsi="Times New Roman"/>
          <w:sz w:val="24"/>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14:paraId="69000000">
      <w:pPr>
        <w:widowControl w:val="1"/>
        <w:spacing w:after="0"/>
        <w:ind w:firstLine="709"/>
        <w:jc w:val="both"/>
        <w:rPr>
          <w:rFonts w:ascii="Times New Roman" w:hAnsi="Times New Roman"/>
          <w:sz w:val="24"/>
        </w:rPr>
      </w:pPr>
      <w:r>
        <w:rPr>
          <w:rFonts w:ascii="Times New Roman" w:hAnsi="Times New Roman"/>
          <w:sz w:val="24"/>
        </w:rPr>
        <w:t>- принцип направленности на формирование деятельности, обеспечивает возможность овладения детьми с НОДА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6A000000">
      <w:pPr>
        <w:widowControl w:val="1"/>
        <w:spacing w:after="0"/>
        <w:ind w:firstLine="709"/>
        <w:jc w:val="both"/>
        <w:rPr>
          <w:rFonts w:ascii="Times New Roman" w:hAnsi="Times New Roman"/>
          <w:sz w:val="24"/>
        </w:rPr>
      </w:pPr>
      <w:r>
        <w:rPr>
          <w:rFonts w:ascii="Times New Roman" w:hAnsi="Times New Roman"/>
          <w:sz w:val="24"/>
        </w:rPr>
        <w:t>- 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14:paraId="6B000000">
      <w:pPr>
        <w:widowControl w:val="1"/>
        <w:spacing w:after="0"/>
        <w:ind w:firstLine="709"/>
        <w:jc w:val="both"/>
        <w:rPr>
          <w:rFonts w:ascii="Times New Roman" w:hAnsi="Times New Roman"/>
          <w:sz w:val="24"/>
        </w:rPr>
      </w:pPr>
      <w:r>
        <w:rPr>
          <w:rFonts w:ascii="Times New Roman" w:hAnsi="Times New Roman"/>
          <w:sz w:val="24"/>
        </w:rPr>
        <w:t>- принцип сотрудничества с семьей.</w:t>
      </w:r>
    </w:p>
    <w:p w14:paraId="6C000000">
      <w:pPr>
        <w:pStyle w:val="Style_13"/>
        <w:widowControl w:val="1"/>
        <w:spacing w:line="276" w:lineRule="auto"/>
        <w:ind/>
        <w:rPr>
          <w:sz w:val="24"/>
        </w:rPr>
      </w:pPr>
      <w:r>
        <w:rPr>
          <w:b w:val="0"/>
          <w:sz w:val="24"/>
        </w:rPr>
        <w:br w:type="page"/>
      </w:r>
      <w:r>
        <w:rPr>
          <w:sz w:val="24"/>
        </w:rPr>
        <w:t xml:space="preserve">2. </w:t>
      </w:r>
      <w:r>
        <w:rPr>
          <w:sz w:val="24"/>
        </w:rPr>
        <w:t xml:space="preserve">АДАПТИРОВАННАЯ ОСНОВНАЯ ОБЩЕОБРАЗОВАТЕЛЬНАЯ ПРОГРАММА НАЧАЛЬНОГО ОБЩЕГО ОБРАЗОВАНИЯ ОБУЧАЮЩИХСЯ </w:t>
      </w:r>
      <w:r>
        <w:rPr>
          <w:sz w:val="24"/>
        </w:rPr>
        <w:br/>
      </w:r>
      <w:r>
        <w:rPr>
          <w:sz w:val="24"/>
        </w:rPr>
        <w:t>С НАРУШЕНИЯМИ ОПОРНО-ДВИГАТЕЛЬНОГО АППАРАТА (ВАРИАНТ 6.1)</w:t>
      </w:r>
    </w:p>
    <w:p w14:paraId="6D000000">
      <w:pPr>
        <w:pStyle w:val="Style_14"/>
        <w:widowControl w:val="1"/>
        <w:spacing w:line="276" w:lineRule="auto"/>
        <w:ind/>
        <w:jc w:val="center"/>
        <w:rPr>
          <w:rFonts w:ascii="Times New Roman" w:hAnsi="Times New Roman"/>
          <w:sz w:val="24"/>
        </w:rPr>
      </w:pPr>
      <w:r>
        <w:rPr>
          <w:rFonts w:ascii="Times New Roman" w:hAnsi="Times New Roman"/>
          <w:sz w:val="24"/>
        </w:rPr>
        <w:t>2.1</w:t>
      </w:r>
      <w:r>
        <w:rPr>
          <w:rFonts w:ascii="Times New Roman" w:hAnsi="Times New Roman"/>
          <w:sz w:val="24"/>
        </w:rPr>
        <w:t>.</w:t>
      </w:r>
      <w:r>
        <w:rPr>
          <w:rFonts w:ascii="Times New Roman" w:hAnsi="Times New Roman"/>
          <w:sz w:val="24"/>
        </w:rPr>
        <w:t xml:space="preserve"> Целевой раздел</w:t>
      </w:r>
    </w:p>
    <w:p w14:paraId="6E000000">
      <w:pPr>
        <w:pStyle w:val="Style_15"/>
        <w:widowControl w:val="1"/>
        <w:spacing w:line="276" w:lineRule="auto"/>
        <w:ind/>
        <w:jc w:val="center"/>
        <w:rPr>
          <w:rFonts w:ascii="Times New Roman" w:hAnsi="Times New Roman"/>
          <w:i w:val="0"/>
          <w:sz w:val="24"/>
        </w:rPr>
      </w:pPr>
      <w:r>
        <w:rPr>
          <w:rFonts w:ascii="Times New Roman" w:hAnsi="Times New Roman"/>
          <w:i w:val="0"/>
          <w:sz w:val="24"/>
        </w:rPr>
        <w:t>2.1.1. Пояснительная записка</w:t>
      </w:r>
    </w:p>
    <w:p w14:paraId="6F000000">
      <w:pPr>
        <w:widowControl w:val="1"/>
        <w:spacing w:after="0" w:beforeAutospacing="on"/>
        <w:ind w:firstLine="709"/>
        <w:jc w:val="both"/>
        <w:rPr>
          <w:rFonts w:ascii="Times New Roman" w:hAnsi="Times New Roman"/>
          <w:sz w:val="24"/>
        </w:rPr>
      </w:pPr>
      <w:r>
        <w:rPr>
          <w:rFonts w:ascii="Times New Roman" w:hAnsi="Times New Roman"/>
          <w:b w:val="1"/>
          <w:sz w:val="24"/>
        </w:rPr>
        <w:t>Цель реализации АООП НОО</w:t>
      </w:r>
      <w:r>
        <w:rPr>
          <w:rFonts w:ascii="Times New Roman" w:hAnsi="Times New Roman"/>
          <w:sz w:val="24"/>
        </w:rPr>
        <w:t xml:space="preserve"> </w:t>
      </w:r>
      <w:r>
        <w:rPr>
          <w:rFonts w:ascii="Times New Roman" w:hAnsi="Times New Roman"/>
          <w:sz w:val="24"/>
        </w:rPr>
        <w:t xml:space="preserve">МБОУ СОШ №43 </w:t>
      </w:r>
      <w:r>
        <w:rPr>
          <w:rFonts w:ascii="Times New Roman" w:hAnsi="Times New Roman"/>
          <w:sz w:val="24"/>
        </w:rPr>
        <w:t xml:space="preserve">обеспечение планируемых результатов по достижению выпускником с НОДА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14:paraId="70000000">
      <w:pPr>
        <w:pStyle w:val="Style_10"/>
        <w:widowControl w:val="1"/>
        <w:spacing w:line="276" w:lineRule="auto"/>
        <w:ind w:firstLine="709"/>
        <w:rPr>
          <w:rFonts w:ascii="Times New Roman" w:hAnsi="Times New Roman"/>
          <w:color w:val="000000"/>
          <w:sz w:val="24"/>
        </w:rPr>
      </w:pPr>
      <w:r>
        <w:rPr>
          <w:rFonts w:ascii="Times New Roman" w:hAnsi="Times New Roman"/>
          <w:color w:val="000000"/>
          <w:sz w:val="24"/>
        </w:rPr>
        <w:t xml:space="preserve">Вариант 6.1. адресован обучающимся с НОДА, достигшим к моменту поступления в школу уровня развития, близкого возрастной норме и имеющим положительный опыт общения со здоровыми сверстниками. </w:t>
      </w:r>
    </w:p>
    <w:p w14:paraId="71000000">
      <w:pPr>
        <w:pStyle w:val="Style_10"/>
        <w:widowControl w:val="1"/>
        <w:spacing w:line="276" w:lineRule="auto"/>
        <w:ind w:firstLine="709"/>
        <w:rPr>
          <w:rFonts w:ascii="Times New Roman" w:hAnsi="Times New Roman"/>
          <w:color w:val="000000"/>
          <w:sz w:val="24"/>
        </w:rPr>
      </w:pPr>
      <w:r>
        <w:rPr>
          <w:rFonts w:ascii="Times New Roman" w:hAnsi="Times New Roman"/>
          <w:color w:val="000000"/>
          <w:sz w:val="24"/>
        </w:rPr>
        <w:t xml:space="preserve">Обучающийся с НОДА получает образование, сопоставимое на всех его уровнях, с образованием здоровых сверстников, находясь в их среде и в те же календарные сроки. </w:t>
      </w:r>
    </w:p>
    <w:p w14:paraId="72000000">
      <w:pPr>
        <w:pStyle w:val="Style_10"/>
        <w:widowControl w:val="1"/>
        <w:spacing w:line="276" w:lineRule="auto"/>
        <w:ind w:firstLine="709"/>
        <w:rPr>
          <w:rFonts w:ascii="Times New Roman" w:hAnsi="Times New Roman"/>
          <w:color w:val="000000"/>
          <w:sz w:val="24"/>
        </w:rPr>
      </w:pPr>
      <w:r>
        <w:rPr>
          <w:rFonts w:ascii="Times New Roman" w:hAnsi="Times New Roman"/>
          <w:color w:val="000000"/>
          <w:sz w:val="24"/>
        </w:rPr>
        <w:t>Он полностью включён в общий образовательный поток (инклюзия) и по окончании школы может получить такой же документ об образовании, как и его здоровые сверстники. Осваивая основную образовательную Программу, требования к которой установлены действующим ФГОС, обучающийся с НОДА имеет право на прохождение текущей, промежуточной и государственной итоговой аттестации в иных формах</w:t>
      </w:r>
      <w:r>
        <w:rPr>
          <w:rFonts w:ascii="Times New Roman" w:hAnsi="Times New Roman"/>
          <w:color w:val="000000"/>
          <w:sz w:val="24"/>
          <w:vertAlign w:val="superscript"/>
        </w:rPr>
        <w:footnoteReference w:id="3"/>
      </w:r>
      <w:r>
        <w:rPr>
          <w:rFonts w:ascii="Times New Roman" w:hAnsi="Times New Roman"/>
          <w:color w:val="000000"/>
          <w:sz w:val="24"/>
        </w:rPr>
        <w:t>. Эти специальные условия аттестаций конкретизируются применительно к особенностям обучающихся с НОДА по первому варианту ФГОС.</w:t>
      </w:r>
    </w:p>
    <w:p w14:paraId="73000000">
      <w:pPr>
        <w:pStyle w:val="Style_10"/>
        <w:widowControl w:val="1"/>
        <w:spacing w:line="276" w:lineRule="auto"/>
        <w:ind w:firstLine="709"/>
        <w:rPr>
          <w:rFonts w:ascii="Times New Roman" w:hAnsi="Times New Roman"/>
          <w:color w:val="000000"/>
          <w:sz w:val="24"/>
        </w:rPr>
      </w:pPr>
      <w:r>
        <w:rPr>
          <w:rFonts w:ascii="Times New Roman" w:hAnsi="Times New Roman"/>
          <w:color w:val="000000"/>
          <w:sz w:val="24"/>
        </w:rPr>
        <w:t>В случае необходимости среда и рабочее место обучающегося с НОДА должны быть специально организованы в соответствии с особенностями ограничений его здоровья.</w:t>
      </w:r>
    </w:p>
    <w:p w14:paraId="74000000">
      <w:pPr>
        <w:pStyle w:val="Style_10"/>
        <w:widowControl w:val="1"/>
        <w:spacing w:line="276" w:lineRule="auto"/>
        <w:ind w:firstLine="709"/>
        <w:rPr>
          <w:rFonts w:ascii="Times New Roman" w:hAnsi="Times New Roman"/>
          <w:color w:val="000000"/>
          <w:sz w:val="24"/>
        </w:rPr>
      </w:pPr>
      <w:r>
        <w:rPr>
          <w:rFonts w:ascii="Times New Roman" w:hAnsi="Times New Roman"/>
          <w:color w:val="000000"/>
          <w:sz w:val="24"/>
        </w:rPr>
        <w:t>Обязательной является систематическая специальная помощь – создание условий для реализации особых образовательных потребностей. Основная образовательная Программа (требования к которой установлены действующим ФГОС), обязательно поддерживается Программой коррекционной работы, направленной на развитие жизненной компетенции ребенка и поддержку в освоении основной общеобразовательной Программы. Таким образом, программа коррекционной работы является неотъемлемой частью основной образовательной программы, осваиваемой обучающимся с НОДА. Требования к структуре, условиям и результатам коррекционной работы для каждого уровня образования задаются Стандартом образования обучающихся с НОДА применительно к каждой категории детей в данном варианте.</w:t>
      </w:r>
    </w:p>
    <w:p w14:paraId="75000000">
      <w:pPr>
        <w:pStyle w:val="Style_10"/>
        <w:widowControl w:val="1"/>
        <w:spacing w:line="276" w:lineRule="auto"/>
        <w:ind w:firstLine="709"/>
        <w:rPr>
          <w:rFonts w:ascii="Times New Roman" w:hAnsi="Times New Roman"/>
          <w:b w:val="1"/>
          <w:sz w:val="24"/>
        </w:rPr>
      </w:pPr>
      <w:r>
        <w:rPr>
          <w:rFonts w:ascii="Times New Roman" w:hAnsi="Times New Roman"/>
          <w:b w:val="1"/>
          <w:sz w:val="24"/>
        </w:rPr>
        <w:t xml:space="preserve">Принципы и подходы к формированию АООП НОО </w:t>
      </w:r>
    </w:p>
    <w:p w14:paraId="76000000">
      <w:pPr>
        <w:pStyle w:val="Style_10"/>
        <w:widowControl w:val="1"/>
        <w:spacing w:line="276" w:lineRule="auto"/>
        <w:ind w:firstLine="709"/>
        <w:rPr>
          <w:rFonts w:ascii="Times New Roman" w:hAnsi="Times New Roman"/>
          <w:color w:val="000000"/>
          <w:sz w:val="24"/>
        </w:rPr>
      </w:pPr>
      <w:r>
        <w:rPr>
          <w:rFonts w:ascii="Times New Roman" w:hAnsi="Times New Roman"/>
          <w:sz w:val="24"/>
        </w:rPr>
        <w:t>Представлены в разделе 1. Общие положения.</w:t>
      </w:r>
    </w:p>
    <w:p w14:paraId="77000000">
      <w:pPr>
        <w:widowControl w:val="0"/>
        <w:spacing w:after="144" w:before="144"/>
        <w:ind w:firstLine="709"/>
        <w:contextualSpacing w:val="1"/>
        <w:jc w:val="both"/>
        <w:rPr>
          <w:rFonts w:ascii="Times New Roman" w:hAnsi="Times New Roman"/>
          <w:b w:val="1"/>
          <w:sz w:val="24"/>
        </w:rPr>
      </w:pPr>
      <w:r>
        <w:rPr>
          <w:rFonts w:ascii="Times New Roman" w:hAnsi="Times New Roman"/>
          <w:b w:val="1"/>
          <w:sz w:val="24"/>
        </w:rPr>
        <w:t>Психолого-педагогическая характеристика обучающихся с НОДА</w:t>
      </w:r>
    </w:p>
    <w:p w14:paraId="78000000">
      <w:pPr>
        <w:widowControl w:val="0"/>
        <w:spacing w:after="144" w:before="144"/>
        <w:ind w:firstLine="709"/>
        <w:contextualSpacing w:val="1"/>
        <w:jc w:val="both"/>
        <w:rPr>
          <w:rFonts w:ascii="Times New Roman" w:hAnsi="Times New Roman"/>
          <w:sz w:val="24"/>
        </w:rPr>
      </w:pPr>
      <w:r>
        <w:rPr>
          <w:rFonts w:ascii="Times New Roman" w:hAnsi="Times New Roman"/>
          <w:sz w:val="24"/>
        </w:rPr>
        <w:t xml:space="preserve">Категория детей с </w:t>
      </w:r>
      <w:r>
        <w:rPr>
          <w:rFonts w:ascii="Times New Roman" w:hAnsi="Times New Roman"/>
          <w:b w:val="1"/>
          <w:sz w:val="24"/>
        </w:rPr>
        <w:t>нарушениями опорно-двигательного аппарата</w:t>
      </w:r>
      <w:r>
        <w:rPr>
          <w:rFonts w:ascii="Times New Roman" w:hAnsi="Times New Roman"/>
          <w:sz w:val="24"/>
        </w:rPr>
        <w:t xml:space="preserve"> - неоднородная по составу группа школьников</w:t>
      </w:r>
      <w:r>
        <w:rPr>
          <w:rFonts w:ascii="Times New Roman" w:hAnsi="Times New Roman"/>
          <w:b w:val="1"/>
          <w:sz w:val="24"/>
        </w:rPr>
        <w:t>.</w:t>
      </w:r>
      <w:r>
        <w:rPr>
          <w:rFonts w:ascii="Times New Roman" w:hAnsi="Times New Roman"/>
          <w:sz w:val="24"/>
        </w:rPr>
        <w:t xml:space="preserve"> 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полиморфностью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  И.Ю. Левченко, О.Г. Приходько; классификация, К.А. Семеновой, Е.М. Мастюковой и М.К. Смуглиной; Международная классификация болезней 10–го пересмотра).</w:t>
      </w:r>
    </w:p>
    <w:p w14:paraId="79000000">
      <w:pPr>
        <w:widowControl w:val="1"/>
        <w:spacing w:after="0"/>
        <w:ind w:firstLine="709" w:right="14"/>
        <w:contextualSpacing w:val="1"/>
        <w:jc w:val="both"/>
        <w:rPr>
          <w:rFonts w:ascii="Times New Roman" w:hAnsi="Times New Roman"/>
          <w:spacing w:val="5"/>
          <w:sz w:val="24"/>
        </w:rPr>
      </w:pPr>
      <w:r>
        <w:rPr>
          <w:rFonts w:ascii="Times New Roman" w:hAnsi="Times New Roman"/>
          <w:spacing w:val="4"/>
          <w:sz w:val="24"/>
        </w:rPr>
        <w:t>Уточнение роли раз</w:t>
      </w:r>
      <w:r>
        <w:rPr>
          <w:rFonts w:ascii="Times New Roman" w:hAnsi="Times New Roman"/>
          <w:spacing w:val="6"/>
          <w:sz w:val="24"/>
        </w:rPr>
        <w:t>личных факторов и механизмов формирования разных видов нарушения опорно-двигательного аппарата необходимо</w:t>
      </w:r>
      <w:r>
        <w:rPr>
          <w:rFonts w:ascii="Times New Roman" w:hAnsi="Times New Roman"/>
          <w:spacing w:val="3"/>
          <w:sz w:val="24"/>
        </w:rPr>
        <w:t xml:space="preserve"> в большей степени</w:t>
      </w:r>
      <w:r>
        <w:rPr>
          <w:rFonts w:ascii="Times New Roman" w:hAnsi="Times New Roman"/>
          <w:spacing w:val="4"/>
          <w:sz w:val="24"/>
        </w:rPr>
        <w:t xml:space="preserve"> для организации</w:t>
      </w:r>
      <w:r>
        <w:rPr>
          <w:rFonts w:ascii="Times New Roman" w:hAnsi="Times New Roman"/>
          <w:spacing w:val="3"/>
          <w:sz w:val="24"/>
        </w:rPr>
        <w:t xml:space="preserve"> медико-социальной помощи этой категории детей. </w:t>
      </w:r>
      <w:r>
        <w:rPr>
          <w:rFonts w:ascii="Times New Roman" w:hAnsi="Times New Roman"/>
          <w:spacing w:val="10"/>
          <w:sz w:val="24"/>
        </w:rPr>
        <w:t xml:space="preserve">Для организации психолого-педагогического сопровождения ребёнка с НОДА </w:t>
      </w:r>
      <w:r>
        <w:rPr>
          <w:rFonts w:ascii="Times New Roman" w:hAnsi="Times New Roman"/>
          <w:spacing w:val="3"/>
          <w:sz w:val="24"/>
        </w:rPr>
        <w:t>в образовательном процессе, задачами которого являются правильное распознавание наиболее актуальных проблем его развития, свое</w:t>
      </w:r>
      <w:r>
        <w:rPr>
          <w:rFonts w:ascii="Times New Roman" w:hAnsi="Times New Roman"/>
          <w:spacing w:val="8"/>
          <w:sz w:val="24"/>
        </w:rPr>
        <w:t xml:space="preserve">временное оказание адресной помощи и динамическая оценка </w:t>
      </w:r>
      <w:r>
        <w:rPr>
          <w:rFonts w:ascii="Times New Roman" w:hAnsi="Times New Roman"/>
          <w:spacing w:val="2"/>
          <w:sz w:val="24"/>
        </w:rPr>
        <w:t xml:space="preserve">её результативности, необходимо опираться на </w:t>
      </w:r>
      <w:r>
        <w:rPr>
          <w:rFonts w:ascii="Times New Roman" w:hAnsi="Times New Roman"/>
          <w:spacing w:val="3"/>
          <w:sz w:val="24"/>
        </w:rPr>
        <w:t>типологию, которая должна носить педагогически ори</w:t>
      </w:r>
      <w:r>
        <w:rPr>
          <w:rFonts w:ascii="Times New Roman" w:hAnsi="Times New Roman"/>
          <w:spacing w:val="5"/>
          <w:sz w:val="24"/>
        </w:rPr>
        <w:t xml:space="preserve">ентированный характер. </w:t>
      </w:r>
      <w:r>
        <w:rPr>
          <w:rFonts w:ascii="Times New Roman" w:hAnsi="Times New Roman"/>
          <w:spacing w:val="3"/>
          <w:sz w:val="24"/>
        </w:rPr>
        <w:t xml:space="preserve">В настоящем стандарте предлагается </w:t>
      </w:r>
      <w:r>
        <w:rPr>
          <w:rFonts w:ascii="Times New Roman" w:hAnsi="Times New Roman"/>
          <w:spacing w:val="5"/>
          <w:sz w:val="24"/>
        </w:rPr>
        <w:t>типология, основанная на оценке сформированности познавательных и социальных способностей у детей с нарушениями опорно-двигательного аппарата:</w:t>
      </w:r>
    </w:p>
    <w:p w14:paraId="7A000000">
      <w:pPr>
        <w:widowControl w:val="1"/>
        <w:spacing w:after="0"/>
        <w:ind w:firstLine="709" w:right="14"/>
        <w:contextualSpacing w:val="1"/>
        <w:jc w:val="both"/>
        <w:rPr>
          <w:rFonts w:ascii="Times New Roman" w:hAnsi="Times New Roman"/>
          <w:spacing w:val="5"/>
          <w:sz w:val="24"/>
        </w:rPr>
      </w:pPr>
      <w:r>
        <w:rPr>
          <w:rFonts w:ascii="Times New Roman" w:hAnsi="Times New Roman"/>
          <w:spacing w:val="5"/>
          <w:sz w:val="24"/>
        </w:rPr>
        <w:t>Группа обучающихся с НОДА по варианту 6.1.: дети с нарушениями функций опорно-двигательного аппарата различного этиопатогенеза, передвигающиеся самостоятельно или с применением ортопедических средств, имеющие нормальное психическое развитие и разборчивую речь.</w:t>
      </w:r>
      <w:r>
        <w:rPr>
          <w:rFonts w:ascii="Times New Roman" w:hAnsi="Times New Roman"/>
          <w:sz w:val="24"/>
        </w:rPr>
        <w:t xml:space="preserve"> Достаточное интеллектуальное развитие у этих детей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14:paraId="7B000000">
      <w:pPr>
        <w:pStyle w:val="Style_16"/>
        <w:widowControl w:val="1"/>
        <w:spacing w:after="0" w:before="0" w:line="276" w:lineRule="auto"/>
        <w:ind w:firstLine="709"/>
        <w:contextualSpacing w:val="1"/>
        <w:jc w:val="both"/>
        <w:rPr>
          <w:b w:val="1"/>
        </w:rPr>
      </w:pPr>
      <w:r>
        <w:rPr>
          <w:b w:val="1"/>
        </w:rPr>
        <w:t>Особые образовательные потребности обучающихся с НОДА</w:t>
      </w:r>
    </w:p>
    <w:p w14:paraId="7C000000">
      <w:pPr>
        <w:pStyle w:val="Style_16"/>
        <w:widowControl w:val="1"/>
        <w:spacing w:after="0" w:line="276" w:lineRule="auto"/>
        <w:ind w:firstLine="709"/>
        <w:contextualSpacing w:val="1"/>
        <w:jc w:val="both"/>
      </w:pPr>
      <w: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14:paraId="7D000000">
      <w:pPr>
        <w:pStyle w:val="Style_17"/>
        <w:widowControl w:val="1"/>
        <w:numPr>
          <w:ilvl w:val="0"/>
          <w:numId w:val="3"/>
        </w:numPr>
        <w:spacing w:after="0" w:before="0" w:line="276" w:lineRule="auto"/>
        <w:ind w:firstLine="709" w:left="0"/>
        <w:jc w:val="both"/>
      </w:pPr>
      <w: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14:paraId="7E000000">
      <w:pPr>
        <w:pStyle w:val="Style_16"/>
        <w:widowControl w:val="1"/>
        <w:numPr>
          <w:ilvl w:val="0"/>
          <w:numId w:val="3"/>
        </w:numPr>
        <w:spacing w:after="0" w:line="276" w:lineRule="auto"/>
        <w:ind w:firstLine="709" w:left="0"/>
        <w:contextualSpacing w:val="1"/>
        <w:jc w:val="both"/>
      </w:pPr>
      <w: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14:paraId="7F000000">
      <w:pPr>
        <w:pStyle w:val="Style_16"/>
        <w:widowControl w:val="1"/>
        <w:numPr>
          <w:ilvl w:val="0"/>
          <w:numId w:val="3"/>
        </w:numPr>
        <w:spacing w:after="0" w:line="276" w:lineRule="auto"/>
        <w:ind w:firstLine="709" w:left="0"/>
        <w:contextualSpacing w:val="1"/>
        <w:jc w:val="both"/>
      </w:pPr>
      <w: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14:paraId="80000000">
      <w:pPr>
        <w:pStyle w:val="Style_17"/>
        <w:widowControl w:val="1"/>
        <w:numPr>
          <w:ilvl w:val="0"/>
          <w:numId w:val="3"/>
        </w:numPr>
        <w:spacing w:after="0" w:before="0" w:line="276" w:lineRule="auto"/>
        <w:ind w:firstLine="709" w:left="0"/>
        <w:jc w:val="both"/>
      </w:pPr>
      <w:r>
        <w:t>индивидуализация обучения требуется в большей степени, чем для нормально развивающегося ребёнка;</w:t>
      </w:r>
    </w:p>
    <w:p w14:paraId="81000000">
      <w:pPr>
        <w:pStyle w:val="Style_16"/>
        <w:widowControl w:val="1"/>
        <w:numPr>
          <w:ilvl w:val="0"/>
          <w:numId w:val="3"/>
        </w:numPr>
        <w:spacing w:after="0" w:line="276" w:lineRule="auto"/>
        <w:ind w:firstLine="709" w:left="0"/>
        <w:contextualSpacing w:val="1"/>
        <w:jc w:val="both"/>
      </w:pPr>
      <w:r>
        <w:t>обеспечение особой пространственной и временной организации образовательной среды;</w:t>
      </w:r>
    </w:p>
    <w:p w14:paraId="82000000">
      <w:pPr>
        <w:pStyle w:val="Style_16"/>
        <w:widowControl w:val="1"/>
        <w:spacing w:after="0" w:line="276" w:lineRule="auto"/>
        <w:ind w:firstLine="709"/>
        <w:contextualSpacing w:val="1"/>
        <w:jc w:val="both"/>
      </w:pPr>
      <w:r>
        <w:t xml:space="preserve">Для этой группы обучающихся обучение в общеобразовательной школе возможно при условии создания для них безбарьерной среды, обеспечения специальными приспособлениями и индивидуально адаптированным рабочим местом.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14:paraId="83000000">
      <w:pPr>
        <w:pStyle w:val="Style_15"/>
        <w:widowControl w:val="1"/>
        <w:spacing w:after="120" w:before="120" w:line="276" w:lineRule="auto"/>
        <w:ind/>
        <w:jc w:val="center"/>
        <w:rPr>
          <w:rFonts w:ascii="Times New Roman" w:hAnsi="Times New Roman"/>
          <w:i w:val="0"/>
          <w:sz w:val="24"/>
        </w:rPr>
      </w:pPr>
      <w:r>
        <w:rPr>
          <w:rFonts w:ascii="Times New Roman" w:hAnsi="Times New Roman"/>
          <w:i w:val="0"/>
          <w:sz w:val="24"/>
        </w:rPr>
        <w:t xml:space="preserve">2.1.2. Планируемые результаты освоения обучающимися </w:t>
      </w:r>
      <w:r>
        <w:rPr>
          <w:rFonts w:ascii="Times New Roman" w:hAnsi="Times New Roman"/>
          <w:i w:val="0"/>
          <w:sz w:val="24"/>
        </w:rPr>
        <w:br/>
      </w:r>
      <w:r>
        <w:rPr>
          <w:rFonts w:ascii="Times New Roman" w:hAnsi="Times New Roman"/>
          <w:i w:val="0"/>
          <w:sz w:val="24"/>
        </w:rPr>
        <w:t xml:space="preserve">с нарушениями опорно-двигательного аппарата </w:t>
      </w:r>
      <w:r>
        <w:rPr>
          <w:rFonts w:ascii="Times New Roman" w:hAnsi="Times New Roman"/>
          <w:i w:val="0"/>
          <w:sz w:val="24"/>
        </w:rPr>
        <w:br/>
      </w:r>
      <w:r>
        <w:rPr>
          <w:rFonts w:ascii="Times New Roman" w:hAnsi="Times New Roman"/>
          <w:i w:val="0"/>
          <w:sz w:val="24"/>
        </w:rPr>
        <w:t xml:space="preserve">адаптированной основной общеобразовательной программы </w:t>
      </w:r>
      <w:r>
        <w:rPr>
          <w:rFonts w:ascii="Times New Roman" w:hAnsi="Times New Roman"/>
          <w:i w:val="0"/>
          <w:sz w:val="24"/>
        </w:rPr>
        <w:br/>
      </w:r>
      <w:r>
        <w:rPr>
          <w:rFonts w:ascii="Times New Roman" w:hAnsi="Times New Roman"/>
          <w:i w:val="0"/>
          <w:sz w:val="24"/>
        </w:rPr>
        <w:t>начального общего образования</w:t>
      </w:r>
    </w:p>
    <w:p w14:paraId="84000000">
      <w:pPr>
        <w:widowControl w:val="1"/>
        <w:tabs>
          <w:tab w:leader="none" w:pos="0" w:val="left"/>
          <w:tab w:leader="dot" w:pos="9639" w:val="right"/>
        </w:tabs>
        <w:spacing w:after="0"/>
        <w:ind w:firstLine="709"/>
        <w:jc w:val="both"/>
        <w:rPr>
          <w:rFonts w:ascii="Times New Roman" w:hAnsi="Times New Roman"/>
          <w:sz w:val="24"/>
        </w:rPr>
      </w:pPr>
      <w:r>
        <w:rPr>
          <w:rFonts w:ascii="Times New Roman" w:hAnsi="Times New Roman"/>
          <w:sz w:val="24"/>
        </w:rPr>
        <w:t>Личностные, метапредметные и предметные результаты</w:t>
      </w:r>
      <w:r>
        <w:rPr>
          <w:rFonts w:ascii="Times New Roman" w:hAnsi="Times New Roman"/>
          <w:sz w:val="24"/>
        </w:rPr>
        <w:t xml:space="preserve"> освоения обучающимися с НОДА  АООП НОО соответствуют ФГОС НОО</w:t>
      </w:r>
      <w:r>
        <w:rPr>
          <w:rStyle w:val="Style_9_ch"/>
          <w:rFonts w:ascii="Times New Roman" w:hAnsi="Times New Roman"/>
          <w:sz w:val="24"/>
        </w:rPr>
        <w:footnoteReference w:id="4"/>
      </w:r>
      <w:r>
        <w:rPr>
          <w:rFonts w:ascii="Times New Roman" w:hAnsi="Times New Roman"/>
          <w:sz w:val="24"/>
        </w:rPr>
        <w:t>.</w:t>
      </w:r>
    </w:p>
    <w:p w14:paraId="85000000">
      <w:pPr>
        <w:widowControl w:val="1"/>
        <w:tabs>
          <w:tab w:leader="none" w:pos="0" w:val="left"/>
          <w:tab w:leader="dot" w:pos="9639" w:val="right"/>
        </w:tabs>
        <w:spacing w:after="0"/>
        <w:ind w:firstLine="709"/>
        <w:jc w:val="both"/>
        <w:rPr>
          <w:rFonts w:ascii="Times New Roman" w:hAnsi="Times New Roman"/>
          <w:sz w:val="24"/>
        </w:rPr>
      </w:pPr>
      <w:r>
        <w:rPr>
          <w:rFonts w:ascii="Times New Roman" w:hAnsi="Times New Roman"/>
          <w:sz w:val="24"/>
        </w:rPr>
        <w:t>Планируемые результаты освоения обучающимися с нарушениями опорно-двигательного аппарата АООП НОО дополняются результатами освоения программы коррекционной работы.</w:t>
      </w:r>
    </w:p>
    <w:p w14:paraId="86000000">
      <w:pPr>
        <w:widowControl w:val="1"/>
        <w:tabs>
          <w:tab w:leader="none" w:pos="0" w:val="left"/>
          <w:tab w:leader="dot" w:pos="9639" w:val="right"/>
        </w:tabs>
        <w:spacing w:after="0"/>
        <w:ind w:firstLine="709"/>
        <w:jc w:val="both"/>
        <w:rPr>
          <w:rFonts w:ascii="Times New Roman" w:hAnsi="Times New Roman"/>
          <w:b w:val="1"/>
          <w:sz w:val="24"/>
        </w:rPr>
      </w:pPr>
      <w:r>
        <w:rPr>
          <w:rFonts w:ascii="Times New Roman" w:hAnsi="Times New Roman"/>
          <w:b w:val="1"/>
          <w:sz w:val="24"/>
        </w:rPr>
        <w:t>Планируемые результаты освоения обучающимися с нарушениями опорно-двигательного аппарата программы коррекционной работы</w:t>
      </w:r>
    </w:p>
    <w:p w14:paraId="87000000">
      <w:pPr>
        <w:widowControl w:val="1"/>
        <w:spacing w:after="0"/>
        <w:ind w:firstLine="709"/>
        <w:contextualSpacing w:val="1"/>
        <w:jc w:val="both"/>
        <w:rPr>
          <w:rFonts w:ascii="Times New Roman" w:hAnsi="Times New Roman"/>
          <w:sz w:val="24"/>
        </w:rPr>
      </w:pPr>
      <w:r>
        <w:rPr>
          <w:rFonts w:ascii="Times New Roman" w:hAnsi="Times New Roman"/>
          <w:sz w:val="24"/>
        </w:rPr>
        <w:t>По каждому направлению коррекционной работы определяются планируемые результаты реализации этой программы для каждого обучающегося.</w:t>
      </w:r>
    </w:p>
    <w:p w14:paraId="88000000">
      <w:pPr>
        <w:widowControl w:val="1"/>
        <w:spacing w:after="0"/>
        <w:ind w:firstLine="709"/>
        <w:contextualSpacing w:val="1"/>
        <w:jc w:val="both"/>
        <w:rPr>
          <w:rFonts w:ascii="Times New Roman" w:hAnsi="Times New Roman"/>
          <w:sz w:val="24"/>
        </w:rPr>
      </w:pPr>
      <w:r>
        <w:rPr>
          <w:rFonts w:ascii="Times New Roman" w:hAnsi="Times New Roman"/>
          <w:sz w:val="24"/>
        </w:rPr>
        <w:t>1. Требования к результатам реализации программы коррекционной работы по направлению</w:t>
      </w:r>
      <w:r>
        <w:rPr>
          <w:rFonts w:ascii="Times New Roman" w:hAnsi="Times New Roman"/>
          <w:i w:val="1"/>
          <w:sz w:val="24"/>
        </w:rPr>
        <w:t xml:space="preserve">«Медицинская коррекция и </w:t>
      </w:r>
      <w:r>
        <w:rPr>
          <w:rFonts w:ascii="Times New Roman" w:hAnsi="Times New Roman"/>
          <w:i w:val="1"/>
          <w:sz w:val="24"/>
        </w:rPr>
        <w:t>ре</w:t>
      </w:r>
      <w:r>
        <w:rPr>
          <w:rFonts w:ascii="Times New Roman" w:hAnsi="Times New Roman"/>
          <w:i w:val="1"/>
          <w:sz w:val="24"/>
        </w:rPr>
        <w:t>абилитация »:</w:t>
      </w:r>
    </w:p>
    <w:p w14:paraId="89000000">
      <w:pPr>
        <w:widowControl w:val="1"/>
        <w:spacing w:after="0"/>
        <w:ind w:firstLine="709"/>
        <w:contextualSpacing w:val="1"/>
        <w:jc w:val="both"/>
        <w:rPr>
          <w:rFonts w:ascii="Times New Roman" w:hAnsi="Times New Roman"/>
          <w:sz w:val="24"/>
        </w:rPr>
      </w:pPr>
      <w:r>
        <w:rPr>
          <w:rFonts w:ascii="Times New Roman" w:hAnsi="Times New Roman"/>
          <w:sz w:val="24"/>
        </w:rPr>
        <w:t>- 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14:paraId="8A000000">
      <w:pPr>
        <w:widowControl w:val="1"/>
        <w:spacing w:after="0"/>
        <w:ind w:firstLine="709"/>
        <w:contextualSpacing w:val="1"/>
        <w:jc w:val="both"/>
        <w:rPr>
          <w:rFonts w:ascii="Times New Roman" w:hAnsi="Times New Roman"/>
          <w:sz w:val="24"/>
        </w:rPr>
      </w:pPr>
      <w:r>
        <w:rPr>
          <w:rFonts w:ascii="Times New Roman" w:hAnsi="Times New Roman"/>
          <w:sz w:val="24"/>
        </w:rPr>
        <w:t>- Умение пользоваться личными адаптивными и ассистивными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w:t>
      </w:r>
    </w:p>
    <w:p w14:paraId="8B000000">
      <w:pPr>
        <w:widowControl w:val="1"/>
        <w:spacing w:after="0"/>
        <w:ind w:firstLine="709"/>
        <w:contextualSpacing w:val="1"/>
        <w:jc w:val="both"/>
        <w:rPr>
          <w:rFonts w:ascii="Times New Roman" w:hAnsi="Times New Roman"/>
          <w:sz w:val="24"/>
        </w:rPr>
      </w:pPr>
      <w:r>
        <w:rPr>
          <w:rFonts w:ascii="Times New Roman" w:hAnsi="Times New Roman"/>
          <w:sz w:val="24"/>
        </w:rPr>
        <w:t>- Умение удовлетворять биологические и социальные потребности, адаптироваться к окружающей среде.</w:t>
      </w:r>
    </w:p>
    <w:p w14:paraId="8C000000">
      <w:pPr>
        <w:widowControl w:val="1"/>
        <w:spacing w:after="0"/>
        <w:ind w:firstLine="709"/>
        <w:contextualSpacing w:val="1"/>
        <w:jc w:val="both"/>
        <w:rPr>
          <w:rFonts w:ascii="Times New Roman" w:hAnsi="Times New Roman"/>
          <w:sz w:val="24"/>
        </w:rPr>
      </w:pPr>
      <w:r>
        <w:rPr>
          <w:rFonts w:ascii="Times New Roman" w:hAnsi="Times New Roman"/>
          <w:sz w:val="24"/>
        </w:rPr>
        <w:t xml:space="preserve">- Понимание ребёнком того, что попросить о помощи при проблемах в жизнеобеспечении – это нормально и необходимо, не стыдно, не унизительно. Умение адекватно выбрать взрослого и обратиться к нему за помощью, точно описать возникшую проблему, иметь достаточный запас фраз и определений. </w:t>
      </w:r>
    </w:p>
    <w:p w14:paraId="8D000000">
      <w:pPr>
        <w:widowControl w:val="1"/>
        <w:spacing w:after="0"/>
        <w:ind w:firstLine="709"/>
        <w:contextualSpacing w:val="1"/>
        <w:jc w:val="both"/>
        <w:rPr>
          <w:rFonts w:ascii="Times New Roman" w:hAnsi="Times New Roman"/>
          <w:sz w:val="24"/>
        </w:rPr>
      </w:pPr>
      <w:r>
        <w:rPr>
          <w:rFonts w:ascii="Times New Roman" w:hAnsi="Times New Roman"/>
          <w:sz w:val="24"/>
        </w:rPr>
        <w:t>- 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14:paraId="8E000000">
      <w:pPr>
        <w:widowControl w:val="1"/>
        <w:spacing w:after="0"/>
        <w:ind w:firstLine="709"/>
        <w:contextualSpacing w:val="1"/>
        <w:jc w:val="both"/>
        <w:rPr>
          <w:rFonts w:ascii="Times New Roman" w:hAnsi="Times New Roman"/>
          <w:sz w:val="24"/>
        </w:rPr>
      </w:pPr>
      <w:r>
        <w:rPr>
          <w:rFonts w:ascii="Times New Roman" w:hAnsi="Times New Roman"/>
          <w:sz w:val="24"/>
        </w:rPr>
        <w:t>- Прогресс в развитии самостоятельности и независимости в быту.</w:t>
      </w:r>
    </w:p>
    <w:p w14:paraId="8F000000">
      <w:pPr>
        <w:widowControl w:val="1"/>
        <w:spacing w:after="0"/>
        <w:ind w:firstLine="709"/>
        <w:contextualSpacing w:val="1"/>
        <w:jc w:val="both"/>
        <w:rPr>
          <w:rFonts w:ascii="Times New Roman" w:hAnsi="Times New Roman"/>
          <w:sz w:val="24"/>
        </w:rPr>
      </w:pPr>
      <w:r>
        <w:rPr>
          <w:rFonts w:ascii="Times New Roman" w:hAnsi="Times New Roman"/>
          <w:sz w:val="24"/>
        </w:rPr>
        <w:t>- 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Сформированность умения брать на себя ответственность в этой деятельности.</w:t>
      </w:r>
    </w:p>
    <w:p w14:paraId="90000000">
      <w:pPr>
        <w:widowControl w:val="1"/>
        <w:spacing w:after="0"/>
        <w:ind w:firstLine="709"/>
        <w:contextualSpacing w:val="1"/>
        <w:jc w:val="both"/>
        <w:rPr>
          <w:rFonts w:ascii="Times New Roman" w:hAnsi="Times New Roman"/>
          <w:sz w:val="24"/>
        </w:rPr>
      </w:pPr>
      <w:r>
        <w:rPr>
          <w:rFonts w:ascii="Times New Roman" w:hAnsi="Times New Roman"/>
          <w:sz w:val="24"/>
        </w:rPr>
        <w:t>-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 в них, брать на себя ответственность. Прогресс ребёнка в этом направлении.</w:t>
      </w:r>
    </w:p>
    <w:p w14:paraId="91000000">
      <w:pPr>
        <w:widowControl w:val="1"/>
        <w:spacing w:after="0"/>
        <w:ind w:firstLine="709"/>
        <w:contextualSpacing w:val="1"/>
        <w:jc w:val="both"/>
        <w:rPr>
          <w:rFonts w:ascii="Times New Roman" w:hAnsi="Times New Roman"/>
          <w:sz w:val="24"/>
        </w:rPr>
      </w:pPr>
      <w:r>
        <w:rPr>
          <w:rFonts w:ascii="Times New Roman" w:hAnsi="Times New Roman"/>
          <w:sz w:val="24"/>
        </w:rPr>
        <w:t>- Стремление ребёнка активно участвовать в подготовке и проведении праздников и других мероприятий дома и в школе, прогресс в этом направлении.</w:t>
      </w:r>
    </w:p>
    <w:p w14:paraId="92000000">
      <w:pPr>
        <w:widowControl w:val="1"/>
        <w:spacing w:after="0"/>
        <w:ind w:firstLine="709"/>
        <w:contextualSpacing w:val="1"/>
        <w:jc w:val="both"/>
        <w:rPr>
          <w:rFonts w:ascii="Times New Roman" w:hAnsi="Times New Roman"/>
          <w:i w:val="1"/>
          <w:sz w:val="24"/>
        </w:rPr>
      </w:pPr>
      <w:r>
        <w:rPr>
          <w:rFonts w:ascii="Times New Roman" w:hAnsi="Times New Roman"/>
          <w:sz w:val="24"/>
        </w:rPr>
        <w:t>2. Требования к результатам реализации программы коррекционной работы по направлению:</w:t>
      </w:r>
      <w:r>
        <w:rPr>
          <w:rFonts w:ascii="Times New Roman" w:hAnsi="Times New Roman"/>
          <w:i w:val="1"/>
          <w:sz w:val="24"/>
        </w:rPr>
        <w:t>«Психологическая коррекция познавательных процессов»</w:t>
      </w:r>
    </w:p>
    <w:p w14:paraId="93000000">
      <w:pPr>
        <w:widowControl w:val="1"/>
        <w:spacing w:after="0"/>
        <w:ind w:firstLine="709"/>
        <w:contextualSpacing w:val="1"/>
        <w:jc w:val="both"/>
        <w:rPr>
          <w:rFonts w:ascii="Times New Roman" w:hAnsi="Times New Roman"/>
          <w:sz w:val="24"/>
        </w:rPr>
      </w:pPr>
      <w:r>
        <w:rPr>
          <w:rFonts w:ascii="Times New Roman" w:hAnsi="Times New Roman"/>
          <w:sz w:val="24"/>
        </w:rPr>
        <w:t>- 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14:paraId="94000000">
      <w:pPr>
        <w:widowControl w:val="1"/>
        <w:spacing w:after="0"/>
        <w:ind w:firstLine="709"/>
        <w:contextualSpacing w:val="1"/>
        <w:jc w:val="both"/>
        <w:rPr>
          <w:rFonts w:ascii="Times New Roman" w:hAnsi="Times New Roman"/>
          <w:sz w:val="24"/>
        </w:rPr>
      </w:pPr>
      <w:r>
        <w:rPr>
          <w:rFonts w:ascii="Times New Roman" w:hAnsi="Times New Roman"/>
          <w:sz w:val="24"/>
        </w:rPr>
        <w:t>-Умение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14:paraId="95000000">
      <w:pPr>
        <w:widowControl w:val="1"/>
        <w:spacing w:after="0"/>
        <w:ind w:firstLine="709"/>
        <w:contextualSpacing w:val="1"/>
        <w:jc w:val="both"/>
        <w:rPr>
          <w:rFonts w:ascii="Times New Roman" w:hAnsi="Times New Roman"/>
          <w:sz w:val="24"/>
        </w:rPr>
      </w:pPr>
      <w:r>
        <w:rPr>
          <w:rFonts w:ascii="Times New Roman" w:hAnsi="Times New Roman"/>
          <w:sz w:val="24"/>
        </w:rPr>
        <w:t>- Увеличение объема произвольной памяти в зрительной, слуховой и осязательной модальности.</w:t>
      </w:r>
    </w:p>
    <w:p w14:paraId="96000000">
      <w:pPr>
        <w:widowControl w:val="1"/>
        <w:spacing w:after="0"/>
        <w:ind w:firstLine="709"/>
        <w:contextualSpacing w:val="1"/>
        <w:jc w:val="both"/>
        <w:rPr>
          <w:rFonts w:ascii="Times New Roman" w:hAnsi="Times New Roman"/>
          <w:sz w:val="24"/>
        </w:rPr>
      </w:pPr>
      <w:r>
        <w:rPr>
          <w:rFonts w:ascii="Times New Roman" w:hAnsi="Times New Roman"/>
          <w:sz w:val="24"/>
        </w:rPr>
        <w:t>- Умение ребенка выделить, осознать и принять цели действия.</w:t>
      </w:r>
    </w:p>
    <w:p w14:paraId="97000000">
      <w:pPr>
        <w:widowControl w:val="1"/>
        <w:spacing w:after="0"/>
        <w:ind w:firstLine="709"/>
        <w:contextualSpacing w:val="1"/>
        <w:jc w:val="both"/>
        <w:rPr>
          <w:rFonts w:ascii="Times New Roman" w:hAnsi="Times New Roman"/>
          <w:sz w:val="24"/>
        </w:rPr>
      </w:pPr>
      <w:r>
        <w:rPr>
          <w:rFonts w:ascii="Times New Roman" w:hAnsi="Times New Roman"/>
          <w:sz w:val="24"/>
        </w:rPr>
        <w:t>- Умение планировать свою деятельность по времени и содержанию.</w:t>
      </w:r>
    </w:p>
    <w:p w14:paraId="98000000">
      <w:pPr>
        <w:widowControl w:val="1"/>
        <w:spacing w:after="0"/>
        <w:ind w:firstLine="709"/>
        <w:contextualSpacing w:val="1"/>
        <w:jc w:val="both"/>
        <w:rPr>
          <w:rFonts w:ascii="Times New Roman" w:hAnsi="Times New Roman"/>
          <w:sz w:val="24"/>
        </w:rPr>
      </w:pPr>
      <w:r>
        <w:rPr>
          <w:rFonts w:ascii="Times New Roman" w:hAnsi="Times New Roman"/>
          <w:sz w:val="24"/>
        </w:rPr>
        <w:t>- Умение контролировать свои действия и вносить необходимые коррективы.</w:t>
      </w:r>
    </w:p>
    <w:p w14:paraId="99000000">
      <w:pPr>
        <w:widowControl w:val="1"/>
        <w:spacing w:after="0"/>
        <w:ind w:firstLine="709"/>
        <w:contextualSpacing w:val="1"/>
        <w:jc w:val="both"/>
        <w:rPr>
          <w:rFonts w:ascii="Times New Roman" w:hAnsi="Times New Roman"/>
          <w:sz w:val="24"/>
        </w:rPr>
      </w:pPr>
      <w:r>
        <w:rPr>
          <w:rFonts w:ascii="Times New Roman" w:hAnsi="Times New Roman"/>
          <w:sz w:val="24"/>
        </w:rPr>
        <w:t>- Умение обратиться к взрослым при затруднениях в учебном процессе, сформулировать запрос о специальной помощи.</w:t>
      </w:r>
    </w:p>
    <w:p w14:paraId="9A000000">
      <w:pPr>
        <w:widowControl w:val="1"/>
        <w:spacing w:after="0"/>
        <w:ind w:firstLine="709"/>
        <w:contextualSpacing w:val="1"/>
        <w:jc w:val="both"/>
        <w:rPr>
          <w:rFonts w:ascii="Times New Roman" w:hAnsi="Times New Roman"/>
          <w:sz w:val="24"/>
        </w:rPr>
      </w:pPr>
      <w:r>
        <w:rPr>
          <w:rFonts w:ascii="Times New Roman" w:hAnsi="Times New Roman"/>
          <w:sz w:val="24"/>
        </w:rPr>
        <w:t>3. Требования к результатам реализации программы коррекционной работы по направлению</w:t>
      </w:r>
      <w:r>
        <w:rPr>
          <w:rFonts w:ascii="Times New Roman" w:hAnsi="Times New Roman"/>
          <w:i w:val="1"/>
          <w:sz w:val="24"/>
        </w:rPr>
        <w:t>«Психологическая коррекция эмоциональных нарушений»:</w:t>
      </w:r>
    </w:p>
    <w:p w14:paraId="9B000000">
      <w:pPr>
        <w:widowControl w:val="1"/>
        <w:spacing w:after="0"/>
        <w:ind w:firstLine="709"/>
        <w:contextualSpacing w:val="1"/>
        <w:jc w:val="both"/>
        <w:rPr>
          <w:rFonts w:ascii="Times New Roman" w:hAnsi="Times New Roman"/>
          <w:sz w:val="24"/>
        </w:rPr>
      </w:pPr>
      <w:r>
        <w:rPr>
          <w:rFonts w:ascii="Times New Roman" w:hAnsi="Times New Roman"/>
          <w:sz w:val="24"/>
        </w:rPr>
        <w:t>- Смягчение эмоционального дискомфорта 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w:t>
      </w:r>
    </w:p>
    <w:p w14:paraId="9C000000">
      <w:pPr>
        <w:widowControl w:val="1"/>
        <w:spacing w:after="0"/>
        <w:ind w:firstLine="709"/>
        <w:contextualSpacing w:val="1"/>
        <w:jc w:val="both"/>
        <w:rPr>
          <w:rFonts w:ascii="Times New Roman" w:hAnsi="Times New Roman"/>
          <w:sz w:val="24"/>
        </w:rPr>
      </w:pPr>
      <w:r>
        <w:rPr>
          <w:rFonts w:ascii="Times New Roman" w:hAnsi="Times New Roman"/>
          <w:sz w:val="24"/>
        </w:rPr>
        <w:t>- Модифицирование эмоциональных отношений и переживаний ребенка, способов реагирования на отношение к нему окружающих.</w:t>
      </w:r>
    </w:p>
    <w:p w14:paraId="9D000000">
      <w:pPr>
        <w:widowControl w:val="1"/>
        <w:spacing w:after="0"/>
        <w:ind w:firstLine="709"/>
        <w:contextualSpacing w:val="1"/>
        <w:jc w:val="both"/>
        <w:rPr>
          <w:rFonts w:ascii="Times New Roman" w:hAnsi="Times New Roman"/>
          <w:sz w:val="24"/>
        </w:rPr>
      </w:pPr>
      <w:r>
        <w:rPr>
          <w:rFonts w:ascii="Times New Roman" w:hAnsi="Times New Roman"/>
          <w:sz w:val="24"/>
        </w:rPr>
        <w:t>- Умение самостоятельно находить нужные формы эмоционального реагирования и управлять ими.</w:t>
      </w:r>
    </w:p>
    <w:p w14:paraId="9E000000">
      <w:pPr>
        <w:widowControl w:val="1"/>
        <w:spacing w:after="0"/>
        <w:ind w:firstLine="709"/>
        <w:contextualSpacing w:val="1"/>
        <w:jc w:val="both"/>
        <w:rPr>
          <w:rFonts w:ascii="Times New Roman" w:hAnsi="Times New Roman"/>
          <w:sz w:val="24"/>
        </w:rPr>
      </w:pPr>
      <w:r>
        <w:rPr>
          <w:rFonts w:ascii="Times New Roman" w:hAnsi="Times New Roman"/>
          <w:sz w:val="24"/>
        </w:rPr>
        <w:t xml:space="preserve"> - Практические умения саморегуляции, включающие выработку навыков управления вниманием, регуляции ритма дыхания и мышечного тонуса.</w:t>
      </w:r>
    </w:p>
    <w:p w14:paraId="9F000000">
      <w:pPr>
        <w:widowControl w:val="1"/>
        <w:spacing w:after="0"/>
        <w:ind w:firstLine="709"/>
        <w:contextualSpacing w:val="1"/>
        <w:jc w:val="both"/>
        <w:rPr>
          <w:sz w:val="24"/>
        </w:rPr>
      </w:pPr>
      <w:r>
        <w:rPr>
          <w:rFonts w:ascii="Times New Roman" w:hAnsi="Times New Roman"/>
          <w:sz w:val="24"/>
        </w:rPr>
        <w:t>3. Требования к результатам реализации программы коррекционной работы по направлению:</w:t>
      </w:r>
      <w:r>
        <w:rPr>
          <w:rFonts w:ascii="Times New Roman" w:hAnsi="Times New Roman"/>
          <w:i w:val="1"/>
          <w:sz w:val="24"/>
        </w:rPr>
        <w:t xml:space="preserve">«Психологическая коррекция социально-психологических проявлений»: </w:t>
      </w:r>
    </w:p>
    <w:p w14:paraId="A0000000">
      <w:pPr>
        <w:widowControl w:val="1"/>
        <w:spacing w:after="0"/>
        <w:ind w:firstLine="709"/>
        <w:contextualSpacing w:val="1"/>
        <w:jc w:val="both"/>
        <w:rPr>
          <w:rFonts w:ascii="Times New Roman" w:hAnsi="Times New Roman"/>
          <w:sz w:val="24"/>
        </w:rPr>
      </w:pPr>
      <w:r>
        <w:rPr>
          <w:rFonts w:ascii="Times New Roman" w:hAnsi="Times New Roman"/>
          <w:sz w:val="24"/>
        </w:rPr>
        <w:t>- Уменьшение ореола исключительности психологических проблем.</w:t>
      </w:r>
    </w:p>
    <w:p w14:paraId="A1000000">
      <w:pPr>
        <w:widowControl w:val="1"/>
        <w:spacing w:after="0"/>
        <w:ind w:firstLine="709"/>
        <w:contextualSpacing w:val="1"/>
        <w:jc w:val="both"/>
        <w:rPr>
          <w:rFonts w:ascii="Times New Roman" w:hAnsi="Times New Roman"/>
          <w:sz w:val="24"/>
        </w:rPr>
      </w:pPr>
      <w:r>
        <w:rPr>
          <w:rFonts w:ascii="Times New Roman" w:hAnsi="Times New Roman"/>
          <w:sz w:val="24"/>
        </w:rPr>
        <w:t>- Умение получить эмоциональную поддержку от сверстников, имеющих общие проблемы и цели.</w:t>
      </w:r>
    </w:p>
    <w:p w14:paraId="A2000000">
      <w:pPr>
        <w:widowControl w:val="1"/>
        <w:spacing w:after="0"/>
        <w:ind w:firstLine="709"/>
        <w:contextualSpacing w:val="1"/>
        <w:jc w:val="both"/>
        <w:rPr>
          <w:rFonts w:ascii="Times New Roman" w:hAnsi="Times New Roman"/>
          <w:sz w:val="24"/>
        </w:rPr>
      </w:pPr>
      <w:r>
        <w:rPr>
          <w:rFonts w:ascii="Times New Roman" w:hAnsi="Times New Roman"/>
          <w:sz w:val="24"/>
        </w:rPr>
        <w:t>- Умение начать и поддержать разговор, за</w:t>
      </w:r>
      <w:r>
        <w:rPr>
          <w:rFonts w:ascii="Times New Roman" w:hAnsi="Times New Roman"/>
          <w:sz w:val="24"/>
        </w:rPr>
        <w:t>дать вопрос, выразить свои намерения, просьбу, пожелание, опасения, завершить разговор.</w:t>
      </w:r>
    </w:p>
    <w:p w14:paraId="A3000000">
      <w:pPr>
        <w:widowControl w:val="1"/>
        <w:spacing w:after="0"/>
        <w:ind w:firstLine="709"/>
        <w:contextualSpacing w:val="1"/>
        <w:jc w:val="both"/>
        <w:rPr>
          <w:rFonts w:ascii="Times New Roman" w:hAnsi="Times New Roman"/>
          <w:sz w:val="24"/>
        </w:rPr>
      </w:pPr>
      <w:r>
        <w:rPr>
          <w:rFonts w:ascii="Times New Roman" w:hAnsi="Times New Roman"/>
          <w:sz w:val="24"/>
        </w:rPr>
        <w:t>- Умение корректно выразить отказ и недовольство, благодарность, сочувствие и т.д. Умение получать и уточнять информацию от собеседника.</w:t>
      </w:r>
    </w:p>
    <w:p w14:paraId="A4000000">
      <w:pPr>
        <w:widowControl w:val="1"/>
        <w:spacing w:after="0"/>
        <w:ind w:firstLine="709"/>
        <w:contextualSpacing w:val="1"/>
        <w:jc w:val="both"/>
        <w:rPr>
          <w:rFonts w:ascii="Times New Roman" w:hAnsi="Times New Roman"/>
          <w:i w:val="1"/>
          <w:sz w:val="24"/>
        </w:rPr>
      </w:pPr>
      <w:r>
        <w:rPr>
          <w:rFonts w:ascii="Times New Roman" w:hAnsi="Times New Roman"/>
          <w:sz w:val="24"/>
        </w:rPr>
        <w:t xml:space="preserve">4. Требования к результатам реализации программы коррекционной работы по направлению </w:t>
      </w:r>
      <w:r>
        <w:rPr>
          <w:rFonts w:ascii="Times New Roman" w:hAnsi="Times New Roman"/>
          <w:i w:val="1"/>
          <w:sz w:val="24"/>
        </w:rPr>
        <w:t>«Коррекция нарушений речи»:</w:t>
      </w:r>
    </w:p>
    <w:p w14:paraId="A5000000">
      <w:pPr>
        <w:widowControl w:val="1"/>
        <w:spacing w:after="0"/>
        <w:ind w:firstLine="709"/>
        <w:contextualSpacing w:val="1"/>
        <w:jc w:val="both"/>
        <w:rPr>
          <w:rFonts w:ascii="Times New Roman" w:hAnsi="Times New Roman"/>
          <w:sz w:val="24"/>
        </w:rPr>
      </w:pPr>
      <w:r>
        <w:rPr>
          <w:rFonts w:ascii="Times New Roman" w:hAnsi="Times New Roman"/>
          <w:sz w:val="24"/>
        </w:rPr>
        <w:t>- Умение решать актуальные житейские задачи, используя коммуникацию (вербальную, невербальную) как средство достижения цели.</w:t>
      </w:r>
    </w:p>
    <w:p w14:paraId="A6000000">
      <w:pPr>
        <w:widowControl w:val="1"/>
        <w:spacing w:after="0"/>
        <w:ind w:firstLine="709"/>
        <w:contextualSpacing w:val="1"/>
        <w:jc w:val="both"/>
        <w:rPr>
          <w:rFonts w:ascii="Times New Roman" w:hAnsi="Times New Roman"/>
          <w:sz w:val="24"/>
        </w:rPr>
      </w:pPr>
      <w:r>
        <w:rPr>
          <w:rFonts w:ascii="Times New Roman" w:hAnsi="Times New Roman"/>
          <w:sz w:val="24"/>
        </w:rPr>
        <w:t>- Формирование слухового контроля за своим произношением и фонематическим анализом.</w:t>
      </w:r>
    </w:p>
    <w:p w14:paraId="A7000000">
      <w:pPr>
        <w:widowControl w:val="1"/>
        <w:spacing w:after="0"/>
        <w:ind w:firstLine="709"/>
        <w:contextualSpacing w:val="1"/>
        <w:jc w:val="both"/>
        <w:rPr>
          <w:rFonts w:ascii="Times New Roman" w:hAnsi="Times New Roman"/>
          <w:sz w:val="24"/>
        </w:rPr>
      </w:pPr>
      <w:r>
        <w:rPr>
          <w:rFonts w:ascii="Times New Roman" w:hAnsi="Times New Roman"/>
          <w:sz w:val="24"/>
        </w:rPr>
        <w:t>- Нормализация проприоциптивной дыхательной мускулатуры при и вне фонации.</w:t>
      </w:r>
    </w:p>
    <w:p w14:paraId="A8000000">
      <w:pPr>
        <w:widowControl w:val="1"/>
        <w:spacing w:after="0"/>
        <w:ind w:firstLine="709"/>
        <w:contextualSpacing w:val="1"/>
        <w:jc w:val="both"/>
        <w:rPr>
          <w:rFonts w:ascii="Times New Roman" w:hAnsi="Times New Roman"/>
          <w:sz w:val="24"/>
        </w:rPr>
      </w:pPr>
      <w:r>
        <w:rPr>
          <w:rFonts w:ascii="Times New Roman" w:hAnsi="Times New Roman"/>
          <w:sz w:val="24"/>
        </w:rPr>
        <w:t>- Формирование синхронности речевого дыхания и голосоподачи.</w:t>
      </w:r>
    </w:p>
    <w:p w14:paraId="A9000000">
      <w:pPr>
        <w:widowControl w:val="1"/>
        <w:spacing w:after="0"/>
        <w:ind w:firstLine="709"/>
        <w:contextualSpacing w:val="1"/>
        <w:jc w:val="both"/>
        <w:rPr>
          <w:rFonts w:ascii="Times New Roman" w:hAnsi="Times New Roman"/>
          <w:sz w:val="24"/>
        </w:rPr>
      </w:pPr>
      <w:r>
        <w:rPr>
          <w:rFonts w:ascii="Times New Roman" w:hAnsi="Times New Roman"/>
          <w:sz w:val="24"/>
        </w:rPr>
        <w:t>- Автоматизация поставленных звуков.</w:t>
      </w:r>
    </w:p>
    <w:p w14:paraId="AA000000">
      <w:pPr>
        <w:widowControl w:val="1"/>
        <w:spacing w:after="0"/>
        <w:ind w:firstLine="709"/>
        <w:contextualSpacing w:val="1"/>
        <w:jc w:val="both"/>
        <w:rPr>
          <w:rFonts w:ascii="Times New Roman" w:hAnsi="Times New Roman"/>
          <w:sz w:val="24"/>
        </w:rPr>
      </w:pPr>
      <w:r>
        <w:rPr>
          <w:rFonts w:ascii="Times New Roman" w:hAnsi="Times New Roman"/>
          <w:sz w:val="24"/>
        </w:rPr>
        <w:t>- 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w:t>
      </w:r>
    </w:p>
    <w:p w14:paraId="AB000000">
      <w:pPr>
        <w:widowControl w:val="1"/>
        <w:spacing w:after="0"/>
        <w:ind w:firstLine="709"/>
        <w:contextualSpacing w:val="1"/>
        <w:jc w:val="both"/>
        <w:rPr>
          <w:rFonts w:ascii="Times New Roman" w:hAnsi="Times New Roman"/>
          <w:sz w:val="24"/>
        </w:rPr>
      </w:pPr>
      <w:r>
        <w:rPr>
          <w:rFonts w:ascii="Times New Roman" w:hAnsi="Times New Roman"/>
          <w:sz w:val="24"/>
        </w:rPr>
        <w:t>5. Требования к результатам реализации программы коррекционной работы по направлению</w:t>
      </w:r>
      <w:r>
        <w:rPr>
          <w:rFonts w:ascii="Times New Roman" w:hAnsi="Times New Roman"/>
          <w:i w:val="1"/>
          <w:sz w:val="24"/>
        </w:rPr>
        <w:t>«Коррекция нарушений чтения и письма»:</w:t>
      </w:r>
    </w:p>
    <w:p w14:paraId="AC000000">
      <w:pPr>
        <w:widowControl w:val="1"/>
        <w:spacing w:after="0"/>
        <w:ind w:firstLine="709"/>
        <w:contextualSpacing w:val="1"/>
        <w:jc w:val="both"/>
        <w:rPr>
          <w:rFonts w:ascii="Times New Roman" w:hAnsi="Times New Roman"/>
          <w:sz w:val="24"/>
        </w:rPr>
      </w:pPr>
      <w:r>
        <w:rPr>
          <w:rFonts w:ascii="Times New Roman" w:hAnsi="Times New Roman"/>
          <w:sz w:val="24"/>
        </w:rPr>
        <w:t>- Умение чтения разных слогов.</w:t>
      </w:r>
    </w:p>
    <w:p w14:paraId="AD000000">
      <w:pPr>
        <w:widowControl w:val="1"/>
        <w:spacing w:after="0"/>
        <w:ind w:firstLine="709"/>
        <w:contextualSpacing w:val="1"/>
        <w:jc w:val="both"/>
        <w:rPr>
          <w:rFonts w:ascii="Times New Roman" w:hAnsi="Times New Roman"/>
          <w:sz w:val="24"/>
        </w:rPr>
      </w:pPr>
      <w:r>
        <w:rPr>
          <w:rFonts w:ascii="Times New Roman" w:hAnsi="Times New Roman"/>
          <w:sz w:val="24"/>
        </w:rPr>
        <w:t>- Умение чтения слов, не несущих смысловой нагрузки.</w:t>
      </w:r>
    </w:p>
    <w:p w14:paraId="AE000000">
      <w:pPr>
        <w:widowControl w:val="1"/>
        <w:spacing w:after="0"/>
        <w:ind w:firstLine="709"/>
        <w:contextualSpacing w:val="1"/>
        <w:jc w:val="both"/>
        <w:rPr>
          <w:rFonts w:ascii="Times New Roman" w:hAnsi="Times New Roman"/>
          <w:sz w:val="24"/>
        </w:rPr>
      </w:pPr>
      <w:r>
        <w:rPr>
          <w:rFonts w:ascii="Times New Roman" w:hAnsi="Times New Roman"/>
          <w:sz w:val="24"/>
        </w:rPr>
        <w:t>-Умение чтения текстов, составленных по законам морфологии и грамматических связей в русском языке из слов, не имеющих семантической значимости.</w:t>
      </w:r>
    </w:p>
    <w:p w14:paraId="AF000000">
      <w:pPr>
        <w:widowControl w:val="1"/>
        <w:spacing w:after="0"/>
        <w:ind w:firstLine="709"/>
        <w:contextualSpacing w:val="1"/>
        <w:jc w:val="both"/>
        <w:rPr>
          <w:rFonts w:ascii="Times New Roman" w:hAnsi="Times New Roman"/>
          <w:sz w:val="24"/>
        </w:rPr>
      </w:pPr>
      <w:r>
        <w:rPr>
          <w:rFonts w:ascii="Times New Roman" w:hAnsi="Times New Roman"/>
          <w:sz w:val="24"/>
        </w:rPr>
        <w:t>- Умение дифференцировать звуки на фонетико-фонематическом уровне.</w:t>
      </w:r>
    </w:p>
    <w:p w14:paraId="B0000000">
      <w:pPr>
        <w:widowControl w:val="1"/>
        <w:spacing w:after="0"/>
        <w:ind w:firstLine="709"/>
        <w:contextualSpacing w:val="1"/>
        <w:jc w:val="both"/>
        <w:rPr>
          <w:rFonts w:ascii="Times New Roman" w:hAnsi="Times New Roman"/>
          <w:sz w:val="24"/>
        </w:rPr>
      </w:pPr>
      <w:r>
        <w:rPr>
          <w:rFonts w:ascii="Times New Roman" w:hAnsi="Times New Roman"/>
          <w:sz w:val="24"/>
        </w:rPr>
        <w:t>- Умение осуществлять морфемный анализ и синтез слов.</w:t>
      </w:r>
    </w:p>
    <w:p w14:paraId="B1000000">
      <w:pPr>
        <w:widowControl w:val="1"/>
        <w:spacing w:after="0"/>
        <w:ind w:firstLine="709"/>
        <w:contextualSpacing w:val="1"/>
        <w:jc w:val="both"/>
        <w:rPr>
          <w:rFonts w:ascii="Times New Roman" w:hAnsi="Times New Roman"/>
          <w:sz w:val="24"/>
        </w:rPr>
      </w:pPr>
      <w:r>
        <w:rPr>
          <w:rFonts w:ascii="Times New Roman" w:hAnsi="Times New Roman"/>
          <w:sz w:val="24"/>
        </w:rPr>
        <w:t>- Умение  анализировать слова и предложения на лексико-грамматическом уровне.</w:t>
      </w:r>
    </w:p>
    <w:p w14:paraId="B2000000">
      <w:pPr>
        <w:widowControl w:val="1"/>
        <w:spacing w:after="0"/>
        <w:ind w:firstLine="709"/>
        <w:contextualSpacing w:val="1"/>
        <w:jc w:val="both"/>
        <w:rPr>
          <w:rFonts w:ascii="Times New Roman" w:hAnsi="Times New Roman"/>
          <w:sz w:val="24"/>
        </w:rPr>
      </w:pPr>
      <w:r>
        <w:rPr>
          <w:rFonts w:ascii="Times New Roman" w:hAnsi="Times New Roman"/>
          <w:sz w:val="24"/>
        </w:rPr>
        <w:t>- Умение  анализировать слова и предложения на синтаксическом уровне.</w:t>
      </w:r>
    </w:p>
    <w:p w14:paraId="B3000000">
      <w:pPr>
        <w:widowControl w:val="1"/>
        <w:spacing w:after="0"/>
        <w:ind w:firstLine="709"/>
        <w:contextualSpacing w:val="1"/>
        <w:jc w:val="both"/>
        <w:rPr>
          <w:rFonts w:ascii="Times New Roman" w:hAnsi="Times New Roman"/>
          <w:sz w:val="24"/>
        </w:rPr>
      </w:pPr>
      <w:r>
        <w:rPr>
          <w:rFonts w:ascii="Times New Roman" w:hAnsi="Times New Roman"/>
          <w:sz w:val="24"/>
        </w:rPr>
        <w:t>При составлении программы коррекционной работы, направленной на поддержку ребенка в освоении основной образовательной программы, необходимо руководствоваться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Медико-Социальной Экспертизы.</w:t>
      </w:r>
    </w:p>
    <w:p w14:paraId="B4000000">
      <w:pPr>
        <w:pStyle w:val="Style_15"/>
        <w:widowControl w:val="1"/>
        <w:spacing w:after="120" w:before="120" w:line="276" w:lineRule="auto"/>
        <w:ind/>
        <w:jc w:val="center"/>
        <w:rPr>
          <w:rFonts w:ascii="Times New Roman" w:hAnsi="Times New Roman"/>
          <w:i w:val="0"/>
          <w:sz w:val="24"/>
        </w:rPr>
      </w:pPr>
      <w:r>
        <w:rPr>
          <w:rFonts w:ascii="Times New Roman" w:hAnsi="Times New Roman"/>
          <w:i w:val="0"/>
          <w:sz w:val="24"/>
        </w:rPr>
        <w:t xml:space="preserve">2.1.3. Система оценки достижения обучающимися </w:t>
      </w:r>
      <w:r>
        <w:rPr>
          <w:rFonts w:ascii="Times New Roman" w:hAnsi="Times New Roman"/>
          <w:i w:val="0"/>
          <w:sz w:val="24"/>
        </w:rPr>
        <w:br/>
      </w:r>
      <w:r>
        <w:rPr>
          <w:rFonts w:ascii="Times New Roman" w:hAnsi="Times New Roman"/>
          <w:i w:val="0"/>
          <w:sz w:val="24"/>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p>
    <w:p w14:paraId="B5000000">
      <w:pPr>
        <w:widowControl w:val="1"/>
        <w:tabs>
          <w:tab w:leader="none" w:pos="0" w:val="left"/>
          <w:tab w:leader="dot" w:pos="9639" w:val="right"/>
        </w:tabs>
        <w:spacing w:after="0"/>
        <w:ind w:firstLine="709"/>
        <w:jc w:val="both"/>
        <w:rPr>
          <w:rFonts w:ascii="Times New Roman" w:hAnsi="Times New Roman"/>
          <w:sz w:val="24"/>
        </w:rPr>
      </w:pPr>
      <w:r>
        <w:rPr>
          <w:rFonts w:ascii="Times New Roman" w:hAnsi="Times New Roman"/>
          <w:sz w:val="24"/>
        </w:rPr>
        <w:t>Система оценки достижения обучающимися с НОДА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НОДА, освоивших АООП НОО.</w:t>
      </w:r>
    </w:p>
    <w:p w14:paraId="B6000000">
      <w:pPr>
        <w:widowControl w:val="1"/>
        <w:tabs>
          <w:tab w:leader="none" w:pos="0" w:val="left"/>
          <w:tab w:leader="dot" w:pos="9639" w:val="right"/>
        </w:tabs>
        <w:spacing w:after="0"/>
        <w:ind/>
        <w:jc w:val="both"/>
        <w:rPr>
          <w:rFonts w:ascii="Times New Roman" w:hAnsi="Times New Roman"/>
          <w:sz w:val="24"/>
        </w:rPr>
      </w:pPr>
      <w:r>
        <w:rPr>
          <w:rFonts w:ascii="Times New Roman" w:hAnsi="Times New Roman"/>
          <w:sz w:val="24"/>
        </w:rPr>
        <w:t xml:space="preserve">Система оценки достижения обучающимися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 </w:t>
      </w:r>
    </w:p>
    <w:p w14:paraId="B7000000">
      <w:pPr>
        <w:widowControl w:val="1"/>
        <w:tabs>
          <w:tab w:leader="none" w:pos="0" w:val="left"/>
          <w:tab w:leader="dot" w:pos="9639" w:val="right"/>
        </w:tabs>
        <w:spacing w:after="0"/>
        <w:ind w:firstLine="709"/>
        <w:jc w:val="both"/>
        <w:rPr>
          <w:rFonts w:ascii="Times New Roman" w:hAnsi="Times New Roman"/>
          <w:b w:val="1"/>
          <w:sz w:val="24"/>
        </w:rPr>
      </w:pPr>
      <w:r>
        <w:rPr>
          <w:rFonts w:ascii="Times New Roman" w:hAnsi="Times New Roman"/>
          <w:b w:val="1"/>
          <w:sz w:val="24"/>
        </w:rPr>
        <w:t xml:space="preserve">Оценка достижения обучающимися с </w:t>
      </w:r>
      <w:r>
        <w:rPr>
          <w:rFonts w:ascii="Times New Roman" w:hAnsi="Times New Roman"/>
          <w:b w:val="1"/>
          <w:sz w:val="24"/>
        </w:rPr>
        <w:t>НОДА</w:t>
      </w:r>
      <w:r>
        <w:rPr>
          <w:rFonts w:ascii="Times New Roman" w:hAnsi="Times New Roman"/>
          <w:b w:val="1"/>
          <w:sz w:val="24"/>
        </w:rPr>
        <w:t xml:space="preserve"> планируемых результатов освоения программы коррекционной работы</w:t>
      </w:r>
    </w:p>
    <w:p w14:paraId="B8000000">
      <w:pPr>
        <w:widowControl w:val="1"/>
        <w:spacing w:after="0"/>
        <w:ind w:firstLine="709"/>
        <w:contextualSpacing w:val="1"/>
        <w:jc w:val="both"/>
        <w:rPr>
          <w:rFonts w:ascii="Times New Roman" w:hAnsi="Times New Roman"/>
          <w:sz w:val="24"/>
        </w:rPr>
      </w:pPr>
      <w:r>
        <w:rPr>
          <w:rFonts w:ascii="Times New Roman" w:hAnsi="Times New Roman"/>
          <w:sz w:val="24"/>
        </w:rPr>
        <w:t>Применительно к варианту 6.1. ФГОС для детей с НОДА задачей экспертной группы является выработка согласованной оценки достижений ребёнка в сфере жизненной компетенции. Основой служит анализ изменений поведения ребёнка в повседневной жизни по следующим позициям, соответствующим направлениям коррекционной работы с ребенком в условиях инклюзии:</w:t>
      </w:r>
    </w:p>
    <w:p w14:paraId="B9000000">
      <w:pPr>
        <w:widowControl w:val="0"/>
        <w:numPr>
          <w:ilvl w:val="0"/>
          <w:numId w:val="4"/>
        </w:numPr>
        <w:spacing w:after="0"/>
        <w:ind w:firstLine="709" w:left="0"/>
        <w:contextualSpacing w:val="1"/>
        <w:jc w:val="both"/>
        <w:rPr>
          <w:rFonts w:ascii="Times New Roman" w:hAnsi="Times New Roman"/>
          <w:sz w:val="24"/>
        </w:rPr>
      </w:pPr>
      <w:r>
        <w:rPr>
          <w:rFonts w:ascii="Times New Roman" w:hAnsi="Times New Roman"/>
          <w:sz w:val="24"/>
        </w:rPr>
        <w:t>адекватность представлений о собственных возможностях и ограничениях, о насущно необходимом жизнеобеспечении;</w:t>
      </w:r>
    </w:p>
    <w:p w14:paraId="BA000000">
      <w:pPr>
        <w:widowControl w:val="0"/>
        <w:numPr>
          <w:ilvl w:val="0"/>
          <w:numId w:val="4"/>
        </w:numPr>
        <w:spacing w:after="0"/>
        <w:ind w:firstLine="709" w:left="0"/>
        <w:contextualSpacing w:val="1"/>
        <w:jc w:val="both"/>
        <w:rPr>
          <w:rFonts w:ascii="Times New Roman" w:hAnsi="Times New Roman"/>
          <w:sz w:val="24"/>
        </w:rPr>
      </w:pPr>
      <w:r>
        <w:rPr>
          <w:rFonts w:ascii="Times New Roman" w:hAnsi="Times New Roman"/>
          <w:sz w:val="24"/>
        </w:rPr>
        <w:t>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14:paraId="BB000000">
      <w:pPr>
        <w:widowControl w:val="0"/>
        <w:numPr>
          <w:ilvl w:val="0"/>
          <w:numId w:val="4"/>
        </w:numPr>
        <w:spacing w:after="0"/>
        <w:ind w:firstLine="709" w:left="0"/>
        <w:contextualSpacing w:val="1"/>
        <w:jc w:val="both"/>
        <w:rPr>
          <w:rFonts w:ascii="Times New Roman" w:hAnsi="Times New Roman"/>
          <w:sz w:val="24"/>
        </w:rPr>
      </w:pPr>
      <w:r>
        <w:rPr>
          <w:rFonts w:ascii="Times New Roman" w:hAnsi="Times New Roman"/>
          <w:sz w:val="24"/>
        </w:rPr>
        <w:t xml:space="preserve">владение социально-бытовыми умениями в повседневной жизни; </w:t>
      </w:r>
    </w:p>
    <w:p w14:paraId="BC000000">
      <w:pPr>
        <w:widowControl w:val="0"/>
        <w:numPr>
          <w:ilvl w:val="0"/>
          <w:numId w:val="4"/>
        </w:numPr>
        <w:spacing w:after="0"/>
        <w:ind w:firstLine="709" w:left="0"/>
        <w:contextualSpacing w:val="1"/>
        <w:jc w:val="both"/>
        <w:rPr>
          <w:rFonts w:ascii="Times New Roman" w:hAnsi="Times New Roman"/>
          <w:sz w:val="24"/>
        </w:rPr>
      </w:pPr>
      <w:r>
        <w:rPr>
          <w:rFonts w:ascii="Times New Roman" w:hAnsi="Times New Roman"/>
          <w:sz w:val="24"/>
        </w:rPr>
        <w:t>владение навыками коммуникации и принятыми ритуалами социального взаимодействия (т. е. самой формой поведения, его социальным рисунком);</w:t>
      </w:r>
    </w:p>
    <w:p w14:paraId="BD000000">
      <w:pPr>
        <w:widowControl w:val="0"/>
        <w:numPr>
          <w:ilvl w:val="0"/>
          <w:numId w:val="4"/>
        </w:numPr>
        <w:spacing w:after="0"/>
        <w:ind w:firstLine="709" w:left="0"/>
        <w:contextualSpacing w:val="1"/>
        <w:jc w:val="both"/>
        <w:rPr>
          <w:rFonts w:ascii="Times New Roman" w:hAnsi="Times New Roman"/>
          <w:sz w:val="24"/>
        </w:rPr>
      </w:pPr>
      <w:r>
        <w:rPr>
          <w:rFonts w:ascii="Times New Roman" w:hAnsi="Times New Roman"/>
          <w:sz w:val="24"/>
        </w:rPr>
        <w:t>осмысление и дифференциация картины мира, ее временно-пространственной организации;</w:t>
      </w:r>
    </w:p>
    <w:p w14:paraId="BE000000">
      <w:pPr>
        <w:widowControl w:val="0"/>
        <w:numPr>
          <w:ilvl w:val="0"/>
          <w:numId w:val="4"/>
        </w:numPr>
        <w:spacing w:after="0"/>
        <w:ind w:firstLine="709" w:left="0"/>
        <w:contextualSpacing w:val="1"/>
        <w:jc w:val="both"/>
        <w:rPr>
          <w:rFonts w:ascii="Times New Roman" w:hAnsi="Times New Roman"/>
          <w:sz w:val="24"/>
        </w:rPr>
      </w:pPr>
      <w:r>
        <w:rPr>
          <w:rFonts w:ascii="Times New Roman" w:hAnsi="Times New Roman"/>
          <w:sz w:val="24"/>
        </w:rPr>
        <w:t>осмысление социального окружения, своего места в нем, принятие соответствующих возрасту ценностей и социальных ролей.</w:t>
      </w:r>
    </w:p>
    <w:p w14:paraId="BF000000">
      <w:pPr>
        <w:widowControl w:val="1"/>
        <w:spacing w:after="0"/>
        <w:ind w:firstLine="709"/>
        <w:contextualSpacing w:val="1"/>
        <w:jc w:val="both"/>
        <w:rPr>
          <w:rFonts w:ascii="Times New Roman" w:hAnsi="Times New Roman"/>
          <w:sz w:val="24"/>
        </w:rPr>
      </w:pPr>
      <w:r>
        <w:rPr>
          <w:rFonts w:ascii="Times New Roman" w:hAnsi="Times New Roman"/>
          <w:sz w:val="24"/>
        </w:rPr>
        <w:t>Результаты анализа изменений в повседневном поведении ребенка в варианте 6.1. ФГОС должны быть представлены также в форме удобных и понятных всем членам экспертной группы условных единиц (0 – 3 балла), характеризующих достигнутый уровень жизненной компетенции ребенка в условиях инклюзии.</w:t>
      </w:r>
    </w:p>
    <w:p w14:paraId="C0000000">
      <w:pPr>
        <w:pStyle w:val="Style_14"/>
        <w:widowControl w:val="1"/>
        <w:spacing w:line="276" w:lineRule="auto"/>
        <w:ind/>
        <w:jc w:val="center"/>
        <w:rPr>
          <w:rFonts w:ascii="Times New Roman" w:hAnsi="Times New Roman"/>
          <w:sz w:val="24"/>
        </w:rPr>
      </w:pPr>
      <w:r>
        <w:rPr>
          <w:rFonts w:ascii="Times New Roman" w:hAnsi="Times New Roman"/>
          <w:sz w:val="24"/>
        </w:rPr>
        <w:t>2.2. Содержательный раздел</w:t>
      </w:r>
    </w:p>
    <w:p w14:paraId="C1000000">
      <w:pPr>
        <w:widowControl w:val="1"/>
        <w:spacing w:after="0"/>
        <w:ind w:firstLine="709"/>
        <w:jc w:val="both"/>
        <w:rPr>
          <w:rFonts w:ascii="Times New Roman" w:hAnsi="Times New Roman"/>
          <w:sz w:val="24"/>
        </w:rPr>
      </w:pPr>
      <w:r>
        <w:rPr>
          <w:rFonts w:ascii="Times New Roman" w:hAnsi="Times New Roman"/>
          <w:sz w:val="24"/>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соответствуют ФГОС НОО</w:t>
      </w:r>
      <w:r>
        <w:rPr>
          <w:rStyle w:val="Style_9_ch"/>
          <w:rFonts w:ascii="Times New Roman" w:hAnsi="Times New Roman"/>
          <w:sz w:val="24"/>
        </w:rPr>
        <w:footnoteReference w:id="5"/>
      </w:r>
      <w:r>
        <w:rPr>
          <w:rFonts w:ascii="Times New Roman" w:hAnsi="Times New Roman"/>
          <w:sz w:val="24"/>
        </w:rPr>
        <w:t>.</w:t>
      </w:r>
    </w:p>
    <w:p w14:paraId="C2000000">
      <w:pPr>
        <w:widowControl w:val="1"/>
        <w:tabs>
          <w:tab w:leader="none" w:pos="0" w:val="left"/>
          <w:tab w:leader="dot" w:pos="9639" w:val="right"/>
        </w:tabs>
        <w:spacing w:after="0"/>
        <w:ind w:firstLine="709"/>
        <w:jc w:val="both"/>
        <w:rPr>
          <w:rFonts w:ascii="Times New Roman" w:hAnsi="Times New Roman"/>
          <w:sz w:val="24"/>
        </w:rPr>
      </w:pPr>
      <w:r>
        <w:rPr>
          <w:rFonts w:ascii="Times New Roman" w:hAnsi="Times New Roman"/>
          <w:sz w:val="24"/>
        </w:rPr>
        <w:t>Структура АООП НОО предполагает введение программы коррекционной работы.</w:t>
      </w:r>
    </w:p>
    <w:p w14:paraId="C3000000">
      <w:pPr>
        <w:pStyle w:val="Style_15"/>
        <w:widowControl w:val="1"/>
        <w:spacing w:line="276" w:lineRule="auto"/>
        <w:ind/>
        <w:jc w:val="center"/>
        <w:rPr>
          <w:rFonts w:ascii="Times New Roman" w:hAnsi="Times New Roman"/>
          <w:i w:val="0"/>
          <w:sz w:val="24"/>
        </w:rPr>
      </w:pPr>
      <w:r>
        <w:rPr>
          <w:rFonts w:ascii="Times New Roman" w:hAnsi="Times New Roman"/>
          <w:i w:val="0"/>
          <w:sz w:val="24"/>
        </w:rPr>
        <w:t>2.2.1. Направление и содержание программы коррекционной работы</w:t>
      </w:r>
    </w:p>
    <w:p w14:paraId="C4000000">
      <w:pPr>
        <w:widowControl w:val="1"/>
        <w:spacing w:after="0"/>
        <w:ind w:firstLine="709"/>
        <w:contextualSpacing w:val="1"/>
        <w:jc w:val="both"/>
        <w:rPr>
          <w:rFonts w:ascii="Times New Roman" w:hAnsi="Times New Roman"/>
          <w:sz w:val="24"/>
        </w:rPr>
      </w:pPr>
      <w:r>
        <w:rPr>
          <w:rFonts w:ascii="Times New Roman" w:hAnsi="Times New Roman"/>
          <w:sz w:val="24"/>
        </w:rPr>
        <w:t>Программа коррекционной работы для обучающихся с НОДА должна соответствовать структуре данного вида программы, представленной в ФГОС начального общего образования.</w:t>
      </w:r>
    </w:p>
    <w:p w14:paraId="C5000000">
      <w:pPr>
        <w:widowControl w:val="1"/>
        <w:spacing w:after="0"/>
        <w:ind w:firstLine="709"/>
        <w:contextualSpacing w:val="1"/>
        <w:jc w:val="both"/>
        <w:rPr>
          <w:rFonts w:ascii="Times New Roman" w:hAnsi="Times New Roman"/>
          <w:sz w:val="24"/>
        </w:rPr>
      </w:pPr>
      <w:r>
        <w:rPr>
          <w:rFonts w:ascii="Times New Roman" w:hAnsi="Times New Roman"/>
          <w:sz w:val="24"/>
        </w:rPr>
        <w:t>Устанавливаются следующие обязательные направления коррекционной помощи для всех категорий детей с НОДА, осваивающих  вариант 6.1. ФГОС НОО. Эти направления образуют структуру программы коррекционной работы, дополняющей основную образовательную программу:</w:t>
      </w:r>
    </w:p>
    <w:p w14:paraId="C6000000">
      <w:pPr>
        <w:widowControl w:val="1"/>
        <w:spacing w:after="0"/>
        <w:ind w:firstLine="709"/>
        <w:contextualSpacing w:val="1"/>
        <w:jc w:val="both"/>
        <w:rPr>
          <w:rFonts w:ascii="Times New Roman" w:hAnsi="Times New Roman"/>
          <w:sz w:val="24"/>
        </w:rPr>
      </w:pPr>
      <w:r>
        <w:rPr>
          <w:rFonts w:ascii="Times New Roman" w:hAnsi="Times New Roman"/>
          <w:sz w:val="24"/>
        </w:rPr>
        <w:t>- медицинская коррекция и абилитация (лечебно-воспитательные мероприятия, медикаментозное лечение, психотерапевтическое лечение);</w:t>
      </w:r>
    </w:p>
    <w:p w14:paraId="C7000000">
      <w:pPr>
        <w:widowControl w:val="1"/>
        <w:spacing w:after="0"/>
        <w:ind w:firstLine="709"/>
        <w:contextualSpacing w:val="1"/>
        <w:jc w:val="both"/>
        <w:rPr>
          <w:rFonts w:ascii="Times New Roman" w:hAnsi="Times New Roman"/>
          <w:sz w:val="24"/>
        </w:rPr>
      </w:pPr>
      <w:r>
        <w:rPr>
          <w:rFonts w:ascii="Times New Roman" w:hAnsi="Times New Roman"/>
          <w:sz w:val="24"/>
        </w:rPr>
        <w:t>- психологическая коррекция познавательных процессов;</w:t>
      </w:r>
    </w:p>
    <w:p w14:paraId="C8000000">
      <w:pPr>
        <w:widowControl w:val="1"/>
        <w:spacing w:after="0"/>
        <w:ind w:firstLine="709"/>
        <w:contextualSpacing w:val="1"/>
        <w:jc w:val="both"/>
        <w:rPr>
          <w:rFonts w:ascii="Times New Roman" w:hAnsi="Times New Roman"/>
          <w:sz w:val="24"/>
        </w:rPr>
      </w:pPr>
      <w:r>
        <w:rPr>
          <w:rFonts w:ascii="Times New Roman" w:hAnsi="Times New Roman"/>
          <w:sz w:val="24"/>
        </w:rPr>
        <w:t>- психологическая коррекция эмоциональных нарушений;</w:t>
      </w:r>
    </w:p>
    <w:p w14:paraId="C9000000">
      <w:pPr>
        <w:widowControl w:val="1"/>
        <w:spacing w:after="0"/>
        <w:ind w:firstLine="709"/>
        <w:contextualSpacing w:val="1"/>
        <w:jc w:val="both"/>
        <w:rPr>
          <w:rFonts w:ascii="Times New Roman" w:hAnsi="Times New Roman"/>
          <w:sz w:val="24"/>
        </w:rPr>
      </w:pPr>
      <w:r>
        <w:rPr>
          <w:rFonts w:ascii="Times New Roman" w:hAnsi="Times New Roman"/>
          <w:sz w:val="24"/>
        </w:rPr>
        <w:t>- психологическая коррекция социально-психологических проявлений;</w:t>
      </w:r>
    </w:p>
    <w:p w14:paraId="CA000000">
      <w:pPr>
        <w:widowControl w:val="1"/>
        <w:spacing w:after="0"/>
        <w:ind w:firstLine="709"/>
        <w:contextualSpacing w:val="1"/>
        <w:jc w:val="both"/>
        <w:rPr>
          <w:rFonts w:ascii="Times New Roman" w:hAnsi="Times New Roman"/>
          <w:sz w:val="24"/>
        </w:rPr>
      </w:pPr>
      <w:r>
        <w:rPr>
          <w:rFonts w:ascii="Times New Roman" w:hAnsi="Times New Roman"/>
          <w:sz w:val="24"/>
        </w:rPr>
        <w:t>- коррекция нарушений речи;</w:t>
      </w:r>
    </w:p>
    <w:p w14:paraId="CB000000">
      <w:pPr>
        <w:widowControl w:val="1"/>
        <w:spacing w:after="0"/>
        <w:ind w:firstLine="709"/>
        <w:contextualSpacing w:val="1"/>
        <w:jc w:val="both"/>
        <w:rPr>
          <w:rFonts w:ascii="Times New Roman" w:hAnsi="Times New Roman"/>
          <w:sz w:val="24"/>
        </w:rPr>
      </w:pPr>
      <w:r>
        <w:rPr>
          <w:rFonts w:ascii="Times New Roman" w:hAnsi="Times New Roman"/>
          <w:sz w:val="24"/>
        </w:rPr>
        <w:t>- коррекция нарушений чтения и письма.</w:t>
      </w:r>
    </w:p>
    <w:p w14:paraId="CC000000">
      <w:pPr>
        <w:widowControl w:val="1"/>
        <w:spacing w:after="0"/>
        <w:ind w:firstLine="709"/>
        <w:contextualSpacing w:val="1"/>
        <w:jc w:val="both"/>
        <w:rPr>
          <w:rFonts w:ascii="Times New Roman" w:hAnsi="Times New Roman"/>
          <w:sz w:val="24"/>
        </w:rPr>
      </w:pPr>
      <w:r>
        <w:rPr>
          <w:rFonts w:ascii="Times New Roman" w:hAnsi="Times New Roman"/>
          <w:sz w:val="24"/>
        </w:rPr>
        <w:t>Для успешной интеграции в общеобразовательную школу дети с НОДА, помимо организации  доступной среды, нуждаются в организации специальной помощи. Обязательным условием усвоения варианта 6,1. стандарта является систематическая специальная психолого-педагогическая поддержка коллектива учителей, родителей, детского коллектива и самого ребенка с двигательными нарушениями. Психолого-педагогическая поддержка предполагает:</w:t>
      </w:r>
    </w:p>
    <w:p w14:paraId="CD000000">
      <w:pPr>
        <w:widowControl w:val="1"/>
        <w:spacing w:after="0"/>
        <w:ind w:firstLine="709"/>
        <w:contextualSpacing w:val="1"/>
        <w:jc w:val="both"/>
        <w:rPr>
          <w:rFonts w:ascii="Times New Roman" w:hAnsi="Times New Roman"/>
          <w:sz w:val="24"/>
        </w:rPr>
      </w:pPr>
      <w:r>
        <w:rPr>
          <w:rFonts w:ascii="Times New Roman" w:hAnsi="Times New Roman"/>
          <w:sz w:val="24"/>
        </w:rPr>
        <w:t>- помощь в формировании адекватных отношений между ребенком, одноклассниками, родителями, учителями;</w:t>
      </w:r>
    </w:p>
    <w:p w14:paraId="CE000000">
      <w:pPr>
        <w:widowControl w:val="1"/>
        <w:spacing w:after="0"/>
        <w:ind w:firstLine="709"/>
        <w:contextualSpacing w:val="1"/>
        <w:jc w:val="both"/>
        <w:rPr>
          <w:rFonts w:ascii="Times New Roman" w:hAnsi="Times New Roman"/>
          <w:sz w:val="24"/>
        </w:rPr>
      </w:pPr>
      <w:r>
        <w:rPr>
          <w:rFonts w:ascii="Times New Roman" w:hAnsi="Times New Roman"/>
          <w:sz w:val="24"/>
        </w:rPr>
        <w:t>- работу по профилактике  внутриличностных и межличностных  конфликтов в классе/школе;</w:t>
      </w:r>
    </w:p>
    <w:p w14:paraId="CF000000">
      <w:pPr>
        <w:widowControl w:val="1"/>
        <w:spacing w:after="0"/>
        <w:ind w:firstLine="709"/>
        <w:contextualSpacing w:val="1"/>
        <w:jc w:val="both"/>
        <w:rPr>
          <w:rFonts w:ascii="Times New Roman" w:hAnsi="Times New Roman"/>
          <w:sz w:val="24"/>
        </w:rPr>
      </w:pPr>
      <w:r>
        <w:rPr>
          <w:rFonts w:ascii="Times New Roman" w:hAnsi="Times New Roman"/>
          <w:sz w:val="24"/>
        </w:rPr>
        <w:t>- поддержание эмоционально комфортной обстановки в классе;</w:t>
      </w:r>
    </w:p>
    <w:p w14:paraId="D0000000">
      <w:pPr>
        <w:widowControl w:val="1"/>
        <w:spacing w:after="0"/>
        <w:ind w:firstLine="709"/>
        <w:contextualSpacing w:val="1"/>
        <w:jc w:val="both"/>
        <w:rPr>
          <w:rFonts w:ascii="Times New Roman" w:hAnsi="Times New Roman"/>
          <w:sz w:val="24"/>
        </w:rPr>
      </w:pPr>
      <w:r>
        <w:rPr>
          <w:rFonts w:ascii="Times New Roman" w:hAnsi="Times New Roman"/>
          <w:sz w:val="24"/>
        </w:rPr>
        <w:t>-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14:paraId="D1000000">
      <w:pPr>
        <w:pStyle w:val="Style_14"/>
        <w:widowControl w:val="1"/>
        <w:spacing w:line="276" w:lineRule="auto"/>
        <w:ind/>
        <w:jc w:val="center"/>
        <w:rPr>
          <w:rFonts w:ascii="Times New Roman" w:hAnsi="Times New Roman"/>
          <w:sz w:val="24"/>
        </w:rPr>
      </w:pPr>
      <w:r>
        <w:rPr>
          <w:rFonts w:ascii="Times New Roman" w:hAnsi="Times New Roman"/>
          <w:sz w:val="24"/>
        </w:rPr>
        <w:t>2.3. Организационный раздел</w:t>
      </w:r>
    </w:p>
    <w:p w14:paraId="D2000000">
      <w:pPr>
        <w:pStyle w:val="Style_15"/>
        <w:widowControl w:val="1"/>
        <w:spacing w:line="276" w:lineRule="auto"/>
        <w:ind/>
        <w:jc w:val="center"/>
        <w:rPr>
          <w:rFonts w:ascii="Times New Roman" w:hAnsi="Times New Roman"/>
          <w:i w:val="0"/>
          <w:sz w:val="24"/>
        </w:rPr>
      </w:pPr>
      <w:r>
        <w:rPr>
          <w:rFonts w:ascii="Times New Roman" w:hAnsi="Times New Roman"/>
          <w:i w:val="0"/>
          <w:sz w:val="24"/>
        </w:rPr>
        <w:t>2.3.1. Учебный план</w:t>
      </w:r>
    </w:p>
    <w:p w14:paraId="D3000000">
      <w:pPr>
        <w:widowControl w:val="1"/>
        <w:tabs>
          <w:tab w:leader="none" w:pos="0" w:val="left"/>
          <w:tab w:leader="dot" w:pos="9639" w:val="right"/>
        </w:tabs>
        <w:spacing w:after="0"/>
        <w:ind w:firstLine="709"/>
        <w:jc w:val="both"/>
        <w:rPr>
          <w:rFonts w:ascii="Times New Roman" w:hAnsi="Times New Roman"/>
          <w:sz w:val="24"/>
        </w:rPr>
      </w:pPr>
      <w:r>
        <w:rPr>
          <w:rFonts w:ascii="Times New Roman" w:hAnsi="Times New Roman"/>
          <w:sz w:val="24"/>
        </w:rPr>
        <w:t>Обязательные предметные области учебного плана и учебные предметы соответствуют ФГОС НОО</w:t>
      </w:r>
      <w:r>
        <w:rPr>
          <w:rStyle w:val="Style_9_ch"/>
          <w:rFonts w:ascii="Times New Roman" w:hAnsi="Times New Roman"/>
          <w:sz w:val="24"/>
        </w:rPr>
        <w:footnoteReference w:id="6"/>
      </w:r>
      <w:r>
        <w:rPr>
          <w:rFonts w:ascii="Times New Roman" w:hAnsi="Times New Roman"/>
          <w:sz w:val="24"/>
        </w:rPr>
        <w:t>.</w:t>
      </w:r>
    </w:p>
    <w:p w14:paraId="D4000000">
      <w:pPr>
        <w:pStyle w:val="Style_15"/>
        <w:widowControl w:val="1"/>
        <w:spacing w:after="120" w:before="120" w:line="276" w:lineRule="auto"/>
        <w:ind/>
        <w:jc w:val="center"/>
        <w:rPr>
          <w:rFonts w:ascii="Times New Roman" w:hAnsi="Times New Roman"/>
          <w:i w:val="0"/>
          <w:sz w:val="24"/>
        </w:rPr>
      </w:pPr>
      <w:r>
        <w:rPr>
          <w:rFonts w:ascii="Times New Roman" w:hAnsi="Times New Roman"/>
          <w:i w:val="0"/>
          <w:sz w:val="24"/>
        </w:rPr>
        <w:t xml:space="preserve">2.3.2. Система условий реализации адаптированной основной образовательной программы начального общего образования обучающихся с </w:t>
      </w:r>
      <w:r>
        <w:rPr>
          <w:rFonts w:ascii="Times New Roman" w:hAnsi="Times New Roman"/>
          <w:i w:val="0"/>
          <w:sz w:val="24"/>
        </w:rPr>
        <w:t>нарушениями опорно-двигательного аппарата</w:t>
      </w:r>
    </w:p>
    <w:p w14:paraId="D5000000">
      <w:pPr>
        <w:widowControl w:val="0"/>
        <w:spacing w:after="0"/>
        <w:ind w:firstLine="567"/>
        <w:contextualSpacing w:val="1"/>
        <w:jc w:val="both"/>
        <w:rPr>
          <w:rFonts w:ascii="Times New Roman" w:hAnsi="Times New Roman"/>
          <w:b w:val="1"/>
          <w:sz w:val="24"/>
        </w:rPr>
      </w:pPr>
      <w:r>
        <w:rPr>
          <w:rFonts w:ascii="Times New Roman" w:hAnsi="Times New Roman"/>
          <w:b w:val="1"/>
          <w:sz w:val="24"/>
        </w:rPr>
        <w:t>Кадровые условия</w:t>
      </w:r>
    </w:p>
    <w:p w14:paraId="D6000000">
      <w:pPr>
        <w:widowControl w:val="0"/>
        <w:spacing w:after="0"/>
        <w:ind w:firstLine="567"/>
        <w:contextualSpacing w:val="1"/>
        <w:jc w:val="both"/>
        <w:rPr>
          <w:rFonts w:ascii="Times New Roman" w:hAnsi="Times New Roman"/>
          <w:sz w:val="24"/>
        </w:rPr>
      </w:pPr>
      <w:r>
        <w:rPr>
          <w:rFonts w:ascii="Times New Roman" w:hAnsi="Times New Roman"/>
          <w:sz w:val="24"/>
        </w:rPr>
        <w:t>Уровень квалификации работников образовательной организации, реализующей основную общеобразовательную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14:paraId="D7000000">
      <w:pPr>
        <w:widowControl w:val="0"/>
        <w:spacing w:after="0"/>
        <w:ind w:firstLine="567"/>
        <w:contextualSpacing w:val="1"/>
        <w:jc w:val="both"/>
        <w:rPr>
          <w:rFonts w:ascii="Times New Roman" w:hAnsi="Times New Roman"/>
          <w:sz w:val="24"/>
        </w:rPr>
      </w:pPr>
      <w:r>
        <w:rPr>
          <w:rFonts w:ascii="Times New Roman" w:hAnsi="Times New Roman"/>
          <w:sz w:val="24"/>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14:paraId="D8000000">
      <w:pPr>
        <w:widowControl w:val="0"/>
        <w:spacing w:after="0"/>
        <w:ind w:firstLine="567"/>
        <w:contextualSpacing w:val="1"/>
        <w:jc w:val="both"/>
        <w:rPr>
          <w:rFonts w:ascii="Times New Roman" w:hAnsi="Times New Roman"/>
          <w:sz w:val="24"/>
        </w:rPr>
      </w:pPr>
      <w:r>
        <w:rPr>
          <w:rFonts w:ascii="Times New Roman" w:hAnsi="Times New Roman"/>
          <w:sz w:val="24"/>
        </w:rPr>
        <w:t xml:space="preserve">Педагоги, которые реализуют основную общеобразовательную программу начального общего образования с участием обучающихся с НОДА (вариант 6.1.), должны иметь высшее профессиональное образование, предусматривающее освоение одного из вариантов программ подготовки: </w:t>
      </w:r>
    </w:p>
    <w:p w14:paraId="D9000000">
      <w:pPr>
        <w:widowControl w:val="0"/>
        <w:spacing w:after="0"/>
        <w:ind w:firstLine="709"/>
        <w:contextualSpacing w:val="1"/>
        <w:jc w:val="both"/>
        <w:rPr>
          <w:rFonts w:ascii="Times New Roman" w:hAnsi="Times New Roman"/>
          <w:sz w:val="24"/>
        </w:rPr>
      </w:pPr>
      <w:r>
        <w:rPr>
          <w:rFonts w:ascii="Times New Roman" w:hAnsi="Times New Roman"/>
          <w:sz w:val="24"/>
        </w:rPr>
        <w:t xml:space="preserve">– получение степени/квалификации бакалавра или магистра по направлению «Педагогическое образование» (соответствующего профиля подготовки); </w:t>
      </w:r>
    </w:p>
    <w:p w14:paraId="DA000000">
      <w:pPr>
        <w:widowControl w:val="0"/>
        <w:spacing w:after="0"/>
        <w:ind w:firstLine="709"/>
        <w:contextualSpacing w:val="1"/>
        <w:jc w:val="both"/>
        <w:rPr>
          <w:rFonts w:ascii="Times New Roman" w:hAnsi="Times New Roman"/>
          <w:sz w:val="24"/>
        </w:rPr>
      </w:pPr>
      <w:r>
        <w:rPr>
          <w:rFonts w:ascii="Times New Roman" w:hAnsi="Times New Roman"/>
          <w:sz w:val="24"/>
        </w:rPr>
        <w:t>– получение квалификации «учитель начальных классов» по специальности «Начальное образование»;</w:t>
      </w:r>
    </w:p>
    <w:p w14:paraId="DB000000">
      <w:pPr>
        <w:widowControl w:val="0"/>
        <w:spacing w:after="0"/>
        <w:ind w:firstLine="709"/>
        <w:contextualSpacing w:val="1"/>
        <w:jc w:val="both"/>
        <w:rPr>
          <w:rFonts w:ascii="Times New Roman" w:hAnsi="Times New Roman"/>
          <w:sz w:val="24"/>
        </w:rPr>
      </w:pPr>
      <w:r>
        <w:rPr>
          <w:rFonts w:ascii="Times New Roman" w:hAnsi="Times New Roman"/>
          <w:sz w:val="24"/>
        </w:rPr>
        <w:t xml:space="preserve">– 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 </w:t>
      </w:r>
    </w:p>
    <w:p w14:paraId="DC000000">
      <w:pPr>
        <w:widowControl w:val="0"/>
        <w:spacing w:after="0"/>
        <w:ind w:firstLine="567"/>
        <w:contextualSpacing w:val="1"/>
        <w:jc w:val="both"/>
        <w:rPr>
          <w:rFonts w:ascii="Times New Roman" w:hAnsi="Times New Roman"/>
          <w:sz w:val="24"/>
        </w:rPr>
      </w:pPr>
      <w:r>
        <w:rPr>
          <w:rFonts w:ascii="Times New Roman" w:hAnsi="Times New Roman"/>
          <w:sz w:val="24"/>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подтвержденной документом установленного образца.</w:t>
      </w:r>
    </w:p>
    <w:p w14:paraId="DD000000">
      <w:pPr>
        <w:widowControl w:val="0"/>
        <w:spacing w:after="0"/>
        <w:ind w:firstLine="567"/>
        <w:contextualSpacing w:val="1"/>
        <w:jc w:val="both"/>
        <w:rPr>
          <w:rFonts w:ascii="Times New Roman" w:hAnsi="Times New Roman"/>
          <w:sz w:val="24"/>
        </w:rPr>
      </w:pPr>
      <w:r>
        <w:rPr>
          <w:rFonts w:ascii="Times New Roman" w:hAnsi="Times New Roman"/>
          <w:sz w:val="24"/>
        </w:rPr>
        <w:t>Педагоги образовательной организации, которые реализуют программу коррекционной работы (вариант 6.1.), должны иметь высшее профессиональное образование и квалификацию/степень не ниже бакалавра по одному из вариантов программ подготовки:по профилю подготовки «Специальная педагогика и специальная психология», по направлению «Психолого-педагогическое образование» или по магистерской программе соответствующей направленности.</w:t>
      </w:r>
    </w:p>
    <w:p w14:paraId="DE000000">
      <w:pPr>
        <w:widowControl w:val="0"/>
        <w:spacing w:after="0"/>
        <w:ind w:firstLine="709"/>
        <w:contextualSpacing w:val="1"/>
        <w:jc w:val="both"/>
        <w:rPr>
          <w:rFonts w:ascii="Times New Roman" w:hAnsi="Times New Roman"/>
          <w:sz w:val="24"/>
        </w:rPr>
      </w:pPr>
      <w:r>
        <w:rPr>
          <w:rFonts w:ascii="Times New Roman" w:hAnsi="Times New Roman"/>
          <w:sz w:val="24"/>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подтвержденную сертификатом установленного образца.</w:t>
      </w:r>
    </w:p>
    <w:p w14:paraId="DF000000">
      <w:pPr>
        <w:widowControl w:val="0"/>
        <w:spacing w:after="0"/>
        <w:ind w:firstLine="567"/>
        <w:contextualSpacing w:val="1"/>
        <w:jc w:val="both"/>
        <w:rPr>
          <w:rFonts w:ascii="Times New Roman" w:hAnsi="Times New Roman"/>
          <w:sz w:val="24"/>
        </w:rPr>
      </w:pPr>
      <w:r>
        <w:rPr>
          <w:rFonts w:ascii="Times New Roman" w:hAnsi="Times New Roman"/>
          <w:sz w:val="24"/>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коррекционной педагогики, подтвержденные документом соответствующего образца.</w:t>
      </w:r>
    </w:p>
    <w:p w14:paraId="E0000000">
      <w:pPr>
        <w:widowControl w:val="0"/>
        <w:spacing w:after="0"/>
        <w:ind w:firstLine="567"/>
        <w:contextualSpacing w:val="1"/>
        <w:jc w:val="both"/>
        <w:rPr>
          <w:rFonts w:ascii="Times New Roman" w:hAnsi="Times New Roman"/>
          <w:sz w:val="24"/>
        </w:rPr>
      </w:pPr>
      <w:r>
        <w:rPr>
          <w:rFonts w:ascii="Times New Roman" w:hAnsi="Times New Roman"/>
          <w:sz w:val="24"/>
        </w:rPr>
        <w:t xml:space="preserve">При необходимости в процесс реализации основной общеобразовательной программы начального общего образования для обучающихся с НОДА образовательная организация может временно или постоянно обеспечить участие тьютора,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по соответствующей программе, и стаж педагогической работы не менее 2 лет. </w:t>
      </w:r>
    </w:p>
    <w:p w14:paraId="E1000000">
      <w:pPr>
        <w:widowControl w:val="0"/>
        <w:spacing w:after="0"/>
        <w:ind w:firstLine="567"/>
        <w:contextualSpacing w:val="1"/>
        <w:jc w:val="both"/>
        <w:rPr>
          <w:rFonts w:ascii="Times New Roman" w:hAnsi="Times New Roman"/>
          <w:b w:val="1"/>
          <w:sz w:val="24"/>
        </w:rPr>
      </w:pPr>
      <w:r>
        <w:rPr>
          <w:rFonts w:ascii="Times New Roman" w:hAnsi="Times New Roman"/>
          <w:b w:val="1"/>
          <w:sz w:val="24"/>
        </w:rPr>
        <w:t>Финансовые условия</w:t>
      </w:r>
    </w:p>
    <w:p w14:paraId="E2000000">
      <w:pPr>
        <w:widowControl w:val="0"/>
        <w:spacing w:after="0"/>
        <w:ind w:firstLine="567"/>
        <w:contextualSpacing w:val="1"/>
        <w:jc w:val="both"/>
        <w:rPr>
          <w:rFonts w:ascii="Times New Roman" w:hAnsi="Times New Roman"/>
          <w:sz w:val="24"/>
        </w:rPr>
      </w:pPr>
      <w:r>
        <w:rPr>
          <w:rFonts w:ascii="Times New Roman" w:hAnsi="Times New Roman"/>
          <w:sz w:val="24"/>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14:paraId="E3000000">
      <w:pPr>
        <w:widowControl w:val="0"/>
        <w:spacing w:after="0"/>
        <w:ind w:firstLine="567"/>
        <w:contextualSpacing w:val="1"/>
        <w:jc w:val="both"/>
        <w:rPr>
          <w:rFonts w:ascii="Times New Roman" w:hAnsi="Times New Roman"/>
          <w:sz w:val="24"/>
        </w:rPr>
      </w:pPr>
      <w:r>
        <w:rPr>
          <w:rFonts w:ascii="Times New Roman" w:hAnsi="Times New Roman"/>
          <w:sz w:val="24"/>
        </w:rPr>
        <w:t xml:space="preserve">Нормативы определяются органами государственной власти субъектов Российской Федерации в соответствии с </w:t>
      </w:r>
      <w:r>
        <w:rPr>
          <w:rStyle w:val="Style_18_ch"/>
          <w:rFonts w:ascii="Times New Roman" w:hAnsi="Times New Roman"/>
          <w:color w:val="000000"/>
          <w:sz w:val="24"/>
        </w:rPr>
        <w:fldChar w:fldCharType="begin"/>
      </w:r>
      <w:r>
        <w:rPr>
          <w:rStyle w:val="Style_18_ch"/>
          <w:rFonts w:ascii="Times New Roman" w:hAnsi="Times New Roman"/>
          <w:color w:val="000000"/>
          <w:sz w:val="24"/>
        </w:rPr>
        <w:instrText>HYPERLINK "../../ДИНАМИКА/Downloads/ФГОС_ОВЗ_слабосл_19.02.doc#Par182"</w:instrText>
      </w:r>
      <w:r>
        <w:rPr>
          <w:rStyle w:val="Style_18_ch"/>
          <w:rFonts w:ascii="Times New Roman" w:hAnsi="Times New Roman"/>
          <w:color w:val="000000"/>
          <w:sz w:val="24"/>
        </w:rPr>
        <w:fldChar w:fldCharType="separate"/>
      </w:r>
      <w:r>
        <w:rPr>
          <w:rStyle w:val="Style_18_ch"/>
          <w:rFonts w:ascii="Times New Roman" w:hAnsi="Times New Roman"/>
          <w:color w:val="000000"/>
          <w:sz w:val="24"/>
        </w:rPr>
        <w:t>пунктом 3 части 1 статьи 8</w:t>
      </w:r>
      <w:r>
        <w:rPr>
          <w:rStyle w:val="Style_18_ch"/>
          <w:rFonts w:ascii="Times New Roman" w:hAnsi="Times New Roman"/>
          <w:color w:val="000000"/>
          <w:sz w:val="24"/>
        </w:rPr>
        <w:fldChar w:fldCharType="end"/>
      </w:r>
      <w:r>
        <w:rPr>
          <w:rFonts w:ascii="Times New Roman" w:hAnsi="Times New Roman"/>
          <w:sz w:val="24"/>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14:paraId="E4000000">
      <w:pPr>
        <w:widowControl w:val="0"/>
        <w:spacing w:after="0"/>
        <w:ind w:firstLine="567"/>
        <w:contextualSpacing w:val="1"/>
        <w:jc w:val="both"/>
        <w:rPr>
          <w:rFonts w:ascii="Times New Roman" w:hAnsi="Times New Roman"/>
          <w:sz w:val="24"/>
        </w:rPr>
      </w:pPr>
      <w:r>
        <w:rPr>
          <w:rFonts w:ascii="Times New Roman" w:hAnsi="Times New Roman"/>
          <w:sz w:val="24"/>
        </w:rPr>
        <w:t xml:space="preserve">Финансово-экономическое обеспечение образования лиц с ОВЗ опирается на п.2 ст. 99 ФЗ «Об образовании в Российской Федерации». </w:t>
      </w:r>
    </w:p>
    <w:p w14:paraId="E5000000">
      <w:pPr>
        <w:widowControl w:val="0"/>
        <w:spacing w:after="0"/>
        <w:ind w:firstLine="567"/>
        <w:contextualSpacing w:val="1"/>
        <w:jc w:val="both"/>
        <w:rPr>
          <w:rFonts w:ascii="Times New Roman" w:hAnsi="Times New Roman"/>
          <w:sz w:val="24"/>
        </w:rPr>
      </w:pPr>
      <w:r>
        <w:rPr>
          <w:rFonts w:ascii="Times New Roman" w:hAnsi="Times New Roman"/>
          <w:sz w:val="24"/>
        </w:rPr>
        <w:t>Финансовые условия реализации адаптированной общеобразовательной программы для бучающихся с НОДА должны:</w:t>
      </w:r>
    </w:p>
    <w:p w14:paraId="E6000000">
      <w:pPr>
        <w:widowControl w:val="0"/>
        <w:spacing w:after="0"/>
        <w:ind w:firstLine="709"/>
        <w:contextualSpacing w:val="1"/>
        <w:jc w:val="both"/>
        <w:rPr>
          <w:rFonts w:ascii="Times New Roman" w:hAnsi="Times New Roman"/>
          <w:sz w:val="24"/>
        </w:rPr>
      </w:pPr>
      <w:r>
        <w:rPr>
          <w:rFonts w:ascii="Times New Roman" w:hAnsi="Times New Roman"/>
          <w:sz w:val="24"/>
        </w:rPr>
        <w:t>– обеспечивать образовательной организации возможность исполнения требований стандарта;</w:t>
      </w:r>
    </w:p>
    <w:p w14:paraId="E7000000">
      <w:pPr>
        <w:widowControl w:val="0"/>
        <w:spacing w:after="0"/>
        <w:ind w:firstLine="709"/>
        <w:contextualSpacing w:val="1"/>
        <w:jc w:val="both"/>
        <w:rPr>
          <w:rFonts w:ascii="Times New Roman" w:hAnsi="Times New Roman"/>
          <w:sz w:val="24"/>
        </w:rPr>
      </w:pPr>
      <w:r>
        <w:rPr>
          <w:rFonts w:ascii="Times New Roman" w:hAnsi="Times New Roman"/>
          <w:sz w:val="24"/>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14:paraId="E8000000">
      <w:pPr>
        <w:widowControl w:val="0"/>
        <w:spacing w:after="0"/>
        <w:ind w:firstLine="709"/>
        <w:contextualSpacing w:val="1"/>
        <w:jc w:val="both"/>
        <w:rPr>
          <w:rFonts w:ascii="Times New Roman" w:hAnsi="Times New Roman"/>
          <w:sz w:val="24"/>
        </w:rPr>
      </w:pPr>
      <w:r>
        <w:rPr>
          <w:rFonts w:ascii="Times New Roman" w:hAnsi="Times New Roman"/>
          <w:sz w:val="24"/>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14:paraId="E9000000">
      <w:pPr>
        <w:widowControl w:val="0"/>
        <w:spacing w:after="0"/>
        <w:ind w:firstLine="567"/>
        <w:contextualSpacing w:val="1"/>
        <w:jc w:val="both"/>
        <w:rPr>
          <w:rFonts w:ascii="Times New Roman" w:hAnsi="Times New Roman"/>
          <w:sz w:val="24"/>
        </w:rPr>
      </w:pPr>
      <w:r>
        <w:rPr>
          <w:rFonts w:ascii="Times New Roman" w:hAnsi="Times New Roman"/>
          <w:sz w:val="24"/>
        </w:rPr>
        <w:t>Финансирование реализации адаптированной общеобразовательной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14:paraId="EA000000">
      <w:pPr>
        <w:widowControl w:val="0"/>
        <w:spacing w:after="0"/>
        <w:ind w:firstLine="567"/>
        <w:contextualSpacing w:val="1"/>
        <w:jc w:val="both"/>
        <w:rPr>
          <w:rFonts w:ascii="Times New Roman" w:hAnsi="Times New Roman"/>
          <w:sz w:val="24"/>
        </w:rPr>
      </w:pPr>
      <w:r>
        <w:rPr>
          <w:rFonts w:ascii="Times New Roman" w:hAnsi="Times New Roman"/>
          <w:sz w:val="24"/>
        </w:rPr>
        <w:t>Структура расходов на образование включает:</w:t>
      </w:r>
    </w:p>
    <w:p w14:paraId="EB000000">
      <w:pPr>
        <w:widowControl w:val="0"/>
        <w:spacing w:after="0"/>
        <w:ind w:firstLine="709"/>
        <w:contextualSpacing w:val="1"/>
        <w:jc w:val="both"/>
        <w:rPr>
          <w:rFonts w:ascii="Times New Roman" w:hAnsi="Times New Roman"/>
          <w:sz w:val="24"/>
        </w:rPr>
      </w:pPr>
      <w:r>
        <w:rPr>
          <w:rFonts w:ascii="Times New Roman" w:hAnsi="Times New Roman"/>
          <w:sz w:val="24"/>
        </w:rPr>
        <w:t>– образование ребенка на основе адаптированной образовательной программы;</w:t>
      </w:r>
    </w:p>
    <w:p w14:paraId="EC000000">
      <w:pPr>
        <w:widowControl w:val="0"/>
        <w:spacing w:after="0"/>
        <w:ind w:firstLine="709"/>
        <w:contextualSpacing w:val="1"/>
        <w:jc w:val="both"/>
        <w:rPr>
          <w:rFonts w:ascii="Times New Roman" w:hAnsi="Times New Roman"/>
          <w:sz w:val="24"/>
        </w:rPr>
      </w:pPr>
      <w:r>
        <w:rPr>
          <w:rFonts w:ascii="Times New Roman" w:hAnsi="Times New Roman"/>
          <w:sz w:val="24"/>
        </w:rPr>
        <w:t>– сопровождение ребенка в период его нахождения в образовательной организации;</w:t>
      </w:r>
    </w:p>
    <w:p w14:paraId="ED000000">
      <w:pPr>
        <w:widowControl w:val="0"/>
        <w:spacing w:after="0"/>
        <w:ind w:firstLine="709"/>
        <w:contextualSpacing w:val="1"/>
        <w:jc w:val="both"/>
        <w:rPr>
          <w:rFonts w:ascii="Times New Roman" w:hAnsi="Times New Roman"/>
          <w:sz w:val="24"/>
        </w:rPr>
      </w:pPr>
      <w:r>
        <w:rPr>
          <w:rFonts w:ascii="Times New Roman" w:hAnsi="Times New Roman"/>
          <w:sz w:val="24"/>
        </w:rPr>
        <w:t>– консультирование родителей и членов семей по вопросам образования ребенка;</w:t>
      </w:r>
    </w:p>
    <w:p w14:paraId="EE000000">
      <w:pPr>
        <w:widowControl w:val="0"/>
        <w:spacing w:after="0"/>
        <w:ind w:firstLine="709"/>
        <w:contextualSpacing w:val="1"/>
        <w:jc w:val="both"/>
        <w:rPr>
          <w:rFonts w:ascii="Times New Roman" w:hAnsi="Times New Roman"/>
          <w:sz w:val="24"/>
        </w:rPr>
      </w:pPr>
      <w:r>
        <w:rPr>
          <w:rFonts w:ascii="Times New Roman" w:hAnsi="Times New Roman"/>
          <w:sz w:val="24"/>
        </w:rPr>
        <w:t>– обеспечение необходимым учебным, информационно-техническим оборудованием и учебно-дидактическим материалом.</w:t>
      </w:r>
    </w:p>
    <w:p w14:paraId="EF000000">
      <w:pPr>
        <w:widowControl w:val="0"/>
        <w:spacing w:after="0"/>
        <w:ind w:firstLine="567"/>
        <w:contextualSpacing w:val="1"/>
        <w:jc w:val="both"/>
        <w:rPr>
          <w:rFonts w:ascii="Times New Roman" w:hAnsi="Times New Roman"/>
          <w:sz w:val="24"/>
        </w:rPr>
      </w:pPr>
      <w:r>
        <w:rPr>
          <w:rFonts w:ascii="Times New Roman" w:hAnsi="Times New Roman"/>
          <w:sz w:val="24"/>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14:paraId="F0000000">
      <w:pPr>
        <w:widowControl w:val="0"/>
        <w:spacing w:after="0"/>
        <w:ind w:firstLine="567"/>
        <w:contextualSpacing w:val="1"/>
        <w:jc w:val="center"/>
        <w:rPr>
          <w:rFonts w:ascii="Times New Roman" w:hAnsi="Times New Roman"/>
          <w:b w:val="1"/>
          <w:sz w:val="24"/>
        </w:rPr>
      </w:pPr>
      <w:r>
        <w:rPr>
          <w:rFonts w:ascii="Times New Roman" w:hAnsi="Times New Roman"/>
          <w:b w:val="1"/>
          <w:sz w:val="24"/>
        </w:rPr>
        <w:t>Материально-технические условия</w:t>
      </w:r>
    </w:p>
    <w:p w14:paraId="F1000000">
      <w:pPr>
        <w:widowControl w:val="0"/>
        <w:spacing w:after="0"/>
        <w:ind w:firstLine="567"/>
        <w:contextualSpacing w:val="1"/>
        <w:jc w:val="both"/>
        <w:rPr>
          <w:rFonts w:ascii="Times New Roman" w:hAnsi="Times New Roman"/>
          <w:sz w:val="24"/>
        </w:rPr>
      </w:pPr>
      <w:r>
        <w:rPr>
          <w:rFonts w:ascii="Times New Roman" w:hAnsi="Times New Roman"/>
          <w:sz w:val="24"/>
        </w:rPr>
        <w:t>Важным условием реализации основной 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14:paraId="F2000000">
      <w:pPr>
        <w:widowControl w:val="0"/>
        <w:spacing w:after="0"/>
        <w:ind w:firstLine="567"/>
        <w:contextualSpacing w:val="1"/>
        <w:jc w:val="both"/>
        <w:rPr>
          <w:rFonts w:ascii="Times New Roman" w:hAnsi="Times New Roman"/>
          <w:sz w:val="24"/>
        </w:rPr>
      </w:pPr>
      <w:r>
        <w:rPr>
          <w:rFonts w:ascii="Times New Roman" w:hAnsi="Times New Roman"/>
          <w:sz w:val="24"/>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14:paraId="F3000000">
      <w:pPr>
        <w:widowControl w:val="0"/>
        <w:spacing w:after="0"/>
        <w:ind w:firstLine="567"/>
        <w:contextualSpacing w:val="1"/>
        <w:jc w:val="both"/>
        <w:rPr>
          <w:rFonts w:ascii="Times New Roman" w:hAnsi="Times New Roman"/>
          <w:sz w:val="24"/>
        </w:rPr>
      </w:pPr>
      <w:r>
        <w:rPr>
          <w:rFonts w:ascii="Times New Roman" w:hAnsi="Times New Roman"/>
          <w:sz w:val="24"/>
        </w:rPr>
        <w:t>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14:paraId="F4000000">
      <w:pPr>
        <w:widowControl w:val="0"/>
        <w:spacing w:after="0"/>
        <w:ind w:firstLine="567"/>
        <w:contextualSpacing w:val="1"/>
        <w:jc w:val="both"/>
        <w:rPr>
          <w:rFonts w:ascii="Times New Roman" w:hAnsi="Times New Roman"/>
          <w:sz w:val="24"/>
        </w:rPr>
      </w:pPr>
      <w:r>
        <w:rPr>
          <w:rFonts w:ascii="Times New Roman" w:hAnsi="Times New Roman"/>
          <w:sz w:val="24"/>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Pr>
          <w:rStyle w:val="Style_9_ch"/>
          <w:rFonts w:ascii="Times New Roman" w:hAnsi="Times New Roman"/>
          <w:sz w:val="24"/>
        </w:rPr>
        <w:footnoteReference w:id="7"/>
      </w:r>
      <w:r>
        <w:rPr>
          <w:rFonts w:ascii="Times New Roman" w:hAnsi="Times New Roman"/>
          <w:sz w:val="24"/>
        </w:rPr>
        <w:t>.</w:t>
      </w:r>
    </w:p>
    <w:p w14:paraId="F5000000">
      <w:pPr>
        <w:widowControl w:val="0"/>
        <w:spacing w:after="0"/>
        <w:ind w:firstLine="567"/>
        <w:contextualSpacing w:val="1"/>
        <w:jc w:val="both"/>
        <w:rPr>
          <w:rFonts w:ascii="Times New Roman" w:hAnsi="Times New Roman"/>
          <w:sz w:val="24"/>
        </w:rPr>
      </w:pPr>
      <w:r>
        <w:rPr>
          <w:rFonts w:ascii="Times New Roman" w:hAnsi="Times New Roman"/>
          <w:sz w:val="24"/>
        </w:rPr>
        <w:t>Общеобразовательные программы реализуются образовательной организацией как самостоятельно, так и посредством сетевых форм.</w:t>
      </w:r>
      <w:r>
        <w:rPr>
          <w:rStyle w:val="Style_9_ch"/>
          <w:rFonts w:ascii="Times New Roman" w:hAnsi="Times New Roman"/>
          <w:sz w:val="24"/>
        </w:rPr>
        <w:footnoteReference w:id="8"/>
      </w:r>
    </w:p>
    <w:p w14:paraId="F6000000">
      <w:pPr>
        <w:widowControl w:val="0"/>
        <w:spacing w:after="0"/>
        <w:ind w:firstLine="567"/>
        <w:contextualSpacing w:val="1"/>
        <w:jc w:val="both"/>
        <w:rPr>
          <w:rFonts w:ascii="Times New Roman" w:hAnsi="Times New Roman"/>
          <w:sz w:val="24"/>
        </w:rPr>
      </w:pPr>
      <w:r>
        <w:rPr>
          <w:rFonts w:ascii="Times New Roman" w:hAnsi="Times New Roman"/>
          <w:sz w:val="24"/>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14:paraId="F7000000">
      <w:pPr>
        <w:widowControl w:val="0"/>
        <w:spacing w:after="0"/>
        <w:ind w:firstLine="567"/>
        <w:contextualSpacing w:val="1"/>
        <w:jc w:val="both"/>
        <w:rPr>
          <w:rFonts w:ascii="Times New Roman" w:hAnsi="Times New Roman"/>
          <w:sz w:val="24"/>
        </w:rPr>
      </w:pPr>
      <w:r>
        <w:rPr>
          <w:rFonts w:ascii="Times New Roman" w:hAnsi="Times New Roman"/>
          <w:sz w:val="24"/>
        </w:rPr>
        <w:t>В организациях, осуществляющих реализацию основной 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14:paraId="F8000000">
      <w:pPr>
        <w:widowControl w:val="0"/>
        <w:spacing w:after="0"/>
        <w:ind w:firstLine="567"/>
        <w:contextualSpacing w:val="1"/>
        <w:jc w:val="both"/>
        <w:rPr>
          <w:rFonts w:ascii="Times New Roman" w:hAnsi="Times New Roman"/>
          <w:sz w:val="24"/>
        </w:rPr>
      </w:pPr>
      <w:r>
        <w:rPr>
          <w:rFonts w:ascii="Times New Roman" w:hAnsi="Times New Roman"/>
          <w:sz w:val="24"/>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14:paraId="F9000000">
      <w:pPr>
        <w:widowControl w:val="0"/>
        <w:spacing w:after="0"/>
        <w:ind w:firstLine="709"/>
        <w:contextualSpacing w:val="1"/>
        <w:jc w:val="both"/>
        <w:rPr>
          <w:rFonts w:ascii="Times New Roman" w:hAnsi="Times New Roman"/>
          <w:sz w:val="24"/>
        </w:rPr>
      </w:pPr>
      <w:r>
        <w:rPr>
          <w:rFonts w:ascii="Times New Roman" w:hAnsi="Times New Roman"/>
          <w:sz w:val="24"/>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14:paraId="FA000000">
      <w:pPr>
        <w:widowControl w:val="0"/>
        <w:spacing w:after="0"/>
        <w:ind w:firstLine="709"/>
        <w:contextualSpacing w:val="1"/>
        <w:jc w:val="both"/>
        <w:rPr>
          <w:rFonts w:ascii="Times New Roman" w:hAnsi="Times New Roman"/>
          <w:sz w:val="24"/>
        </w:rPr>
      </w:pPr>
      <w:r>
        <w:rPr>
          <w:rFonts w:ascii="Times New Roman" w:hAnsi="Times New Roman"/>
          <w:sz w:val="24"/>
        </w:rPr>
        <w:t xml:space="preserve">– санитарно-бытовых условий (наличие оборудованных гардеробов, санузлов, мест личной гигиены и т. д.); </w:t>
      </w:r>
    </w:p>
    <w:p w14:paraId="FB000000">
      <w:pPr>
        <w:widowControl w:val="0"/>
        <w:spacing w:after="0"/>
        <w:ind w:firstLine="709"/>
        <w:contextualSpacing w:val="1"/>
        <w:jc w:val="both"/>
        <w:rPr>
          <w:rFonts w:ascii="Times New Roman" w:hAnsi="Times New Roman"/>
          <w:sz w:val="24"/>
        </w:rPr>
      </w:pPr>
      <w:r>
        <w:rPr>
          <w:rFonts w:ascii="Times New Roman" w:hAnsi="Times New Roman"/>
          <w:sz w:val="24"/>
        </w:rPr>
        <w:t>– социально-бытовых условий (наличие оборудованного рабочего места, учительской, комнаты психологической разгрузки и т.д.);</w:t>
      </w:r>
    </w:p>
    <w:p w14:paraId="FC000000">
      <w:pPr>
        <w:widowControl w:val="0"/>
        <w:spacing w:after="0"/>
        <w:ind w:firstLine="709"/>
        <w:contextualSpacing w:val="1"/>
        <w:jc w:val="both"/>
        <w:rPr>
          <w:rFonts w:ascii="Times New Roman" w:hAnsi="Times New Roman"/>
          <w:sz w:val="24"/>
        </w:rPr>
      </w:pPr>
      <w:r>
        <w:rPr>
          <w:rFonts w:ascii="Times New Roman" w:hAnsi="Times New Roman"/>
          <w:sz w:val="24"/>
        </w:rPr>
        <w:t xml:space="preserve">– пожарной и электробезопасности; </w:t>
      </w:r>
    </w:p>
    <w:p w14:paraId="FD000000">
      <w:pPr>
        <w:widowControl w:val="0"/>
        <w:spacing w:after="0"/>
        <w:ind w:firstLine="709"/>
        <w:contextualSpacing w:val="1"/>
        <w:jc w:val="both"/>
        <w:rPr>
          <w:rFonts w:ascii="Times New Roman" w:hAnsi="Times New Roman"/>
          <w:sz w:val="24"/>
        </w:rPr>
      </w:pPr>
      <w:r>
        <w:rPr>
          <w:rFonts w:ascii="Times New Roman" w:hAnsi="Times New Roman"/>
          <w:sz w:val="24"/>
        </w:rPr>
        <w:t>– требований охраны труда;</w:t>
      </w:r>
    </w:p>
    <w:p w14:paraId="FE000000">
      <w:pPr>
        <w:widowControl w:val="0"/>
        <w:spacing w:after="0"/>
        <w:ind w:firstLine="709"/>
        <w:contextualSpacing w:val="1"/>
        <w:jc w:val="both"/>
        <w:rPr>
          <w:rFonts w:ascii="Times New Roman" w:hAnsi="Times New Roman"/>
          <w:sz w:val="24"/>
        </w:rPr>
      </w:pPr>
      <w:r>
        <w:rPr>
          <w:rFonts w:ascii="Times New Roman" w:hAnsi="Times New Roman"/>
          <w:sz w:val="24"/>
        </w:rPr>
        <w:t>– своевременных сроков и необходимых объемов текущего и капитального ремонта;</w:t>
      </w:r>
    </w:p>
    <w:p w14:paraId="FF000000">
      <w:pPr>
        <w:widowControl w:val="0"/>
        <w:spacing w:after="0"/>
        <w:ind w:firstLine="709"/>
        <w:contextualSpacing w:val="1"/>
        <w:jc w:val="both"/>
        <w:rPr>
          <w:rFonts w:ascii="Times New Roman" w:hAnsi="Times New Roman"/>
          <w:sz w:val="24"/>
        </w:rPr>
      </w:pPr>
      <w:r>
        <w:rPr>
          <w:rFonts w:ascii="Times New Roman" w:hAnsi="Times New Roman"/>
          <w:sz w:val="24"/>
        </w:rPr>
        <w:t>– возможность для беспрепятственного доступа обучающихся к информации, объектам инфраструктуры образовательного учреждения</w:t>
      </w:r>
      <w:r>
        <w:rPr>
          <w:rFonts w:ascii="Times New Roman" w:hAnsi="Times New Roman"/>
          <w:sz w:val="24"/>
          <w:vertAlign w:val="superscript"/>
        </w:rPr>
        <w:footnoteReference w:id="9"/>
      </w:r>
      <w:r>
        <w:rPr>
          <w:rFonts w:ascii="Times New Roman" w:hAnsi="Times New Roman"/>
          <w:sz w:val="24"/>
        </w:rPr>
        <w:t xml:space="preserve">. </w:t>
      </w:r>
    </w:p>
    <w:p w14:paraId="00010000">
      <w:pPr>
        <w:widowControl w:val="0"/>
        <w:spacing w:after="0"/>
        <w:ind w:firstLine="567"/>
        <w:contextualSpacing w:val="1"/>
        <w:jc w:val="both"/>
        <w:rPr>
          <w:rFonts w:ascii="Times New Roman" w:hAnsi="Times New Roman"/>
          <w:sz w:val="24"/>
        </w:rPr>
      </w:pPr>
      <w:r>
        <w:rPr>
          <w:rFonts w:ascii="Times New Roman" w:hAnsi="Times New Roman"/>
          <w:sz w:val="24"/>
        </w:rPr>
        <w:t>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14:paraId="01010000">
      <w:pPr>
        <w:widowControl w:val="0"/>
        <w:spacing w:after="0"/>
        <w:ind w:firstLine="709"/>
        <w:contextualSpacing w:val="1"/>
        <w:jc w:val="both"/>
        <w:rPr>
          <w:rFonts w:ascii="Times New Roman" w:hAnsi="Times New Roman"/>
          <w:sz w:val="24"/>
        </w:rPr>
      </w:pPr>
      <w:r>
        <w:rPr>
          <w:rFonts w:ascii="Times New Roman" w:hAnsi="Times New Roman"/>
          <w:sz w:val="24"/>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14:paraId="02010000">
      <w:pPr>
        <w:widowControl w:val="0"/>
        <w:spacing w:after="0"/>
        <w:ind w:firstLine="709"/>
        <w:contextualSpacing w:val="1"/>
        <w:jc w:val="both"/>
        <w:rPr>
          <w:rFonts w:ascii="Times New Roman" w:hAnsi="Times New Roman"/>
          <w:sz w:val="24"/>
        </w:rPr>
      </w:pPr>
      <w:r>
        <w:rPr>
          <w:rFonts w:ascii="Times New Roman" w:hAnsi="Times New Roman"/>
          <w:sz w:val="24"/>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14:paraId="03010000">
      <w:pPr>
        <w:widowControl w:val="0"/>
        <w:spacing w:after="0"/>
        <w:ind w:firstLine="709"/>
        <w:contextualSpacing w:val="1"/>
        <w:jc w:val="both"/>
        <w:rPr>
          <w:rFonts w:ascii="Times New Roman" w:hAnsi="Times New Roman"/>
          <w:sz w:val="24"/>
        </w:rPr>
      </w:pPr>
      <w:r>
        <w:rPr>
          <w:rFonts w:ascii="Times New Roman" w:hAnsi="Times New Roman"/>
          <w:sz w:val="24"/>
        </w:rPr>
        <w:t xml:space="preserve">– помещениям библиотек (площадь, размещение рабочих зон, наличие читального зала, число читательских мест, медиатеки); </w:t>
      </w:r>
    </w:p>
    <w:p w14:paraId="04010000">
      <w:pPr>
        <w:widowControl w:val="0"/>
        <w:spacing w:after="0"/>
        <w:ind w:firstLine="709"/>
        <w:contextualSpacing w:val="1"/>
        <w:jc w:val="both"/>
        <w:rPr>
          <w:rFonts w:ascii="Times New Roman" w:hAnsi="Times New Roman"/>
          <w:sz w:val="24"/>
        </w:rPr>
      </w:pPr>
      <w:r>
        <w:rPr>
          <w:rFonts w:ascii="Times New Roman" w:hAnsi="Times New Roman"/>
          <w:sz w:val="24"/>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14:paraId="05010000">
      <w:pPr>
        <w:widowControl w:val="0"/>
        <w:spacing w:after="0"/>
        <w:ind w:firstLine="709"/>
        <w:contextualSpacing w:val="1"/>
        <w:jc w:val="both"/>
        <w:rPr>
          <w:rFonts w:ascii="Times New Roman" w:hAnsi="Times New Roman"/>
          <w:sz w:val="24"/>
        </w:rPr>
      </w:pPr>
      <w:r>
        <w:rPr>
          <w:rFonts w:ascii="Times New Roman" w:hAnsi="Times New Roman"/>
          <w:sz w:val="24"/>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14:paraId="06010000">
      <w:pPr>
        <w:widowControl w:val="0"/>
        <w:spacing w:after="0"/>
        <w:ind w:firstLine="709"/>
        <w:contextualSpacing w:val="1"/>
        <w:jc w:val="both"/>
        <w:rPr>
          <w:rFonts w:ascii="Times New Roman" w:hAnsi="Times New Roman"/>
          <w:sz w:val="24"/>
        </w:rPr>
      </w:pPr>
      <w:r>
        <w:rPr>
          <w:rFonts w:ascii="Times New Roman" w:hAnsi="Times New Roman"/>
          <w:sz w:val="24"/>
        </w:rPr>
        <w:t xml:space="preserve">– актовому залу; </w:t>
      </w:r>
    </w:p>
    <w:p w14:paraId="07010000">
      <w:pPr>
        <w:widowControl w:val="0"/>
        <w:spacing w:after="0"/>
        <w:ind w:firstLine="709"/>
        <w:contextualSpacing w:val="1"/>
        <w:jc w:val="both"/>
        <w:rPr>
          <w:rFonts w:ascii="Times New Roman" w:hAnsi="Times New Roman"/>
          <w:sz w:val="24"/>
        </w:rPr>
      </w:pPr>
      <w:r>
        <w:rPr>
          <w:rFonts w:ascii="Times New Roman" w:hAnsi="Times New Roman"/>
          <w:sz w:val="24"/>
        </w:rPr>
        <w:t xml:space="preserve">– спортивным залам, бассейнам, игровому и спортивному оборудованию; </w:t>
      </w:r>
    </w:p>
    <w:p w14:paraId="08010000">
      <w:pPr>
        <w:widowControl w:val="0"/>
        <w:spacing w:after="0"/>
        <w:ind w:firstLine="709"/>
        <w:contextualSpacing w:val="1"/>
        <w:jc w:val="both"/>
        <w:rPr>
          <w:rFonts w:ascii="Times New Roman" w:hAnsi="Times New Roman"/>
          <w:sz w:val="24"/>
        </w:rPr>
      </w:pPr>
      <w:r>
        <w:rPr>
          <w:rFonts w:ascii="Times New Roman" w:hAnsi="Times New Roman"/>
          <w:sz w:val="24"/>
        </w:rPr>
        <w:t>– помещениям для медицинского персонала;</w:t>
      </w:r>
    </w:p>
    <w:p w14:paraId="09010000">
      <w:pPr>
        <w:widowControl w:val="0"/>
        <w:spacing w:after="0"/>
        <w:ind w:firstLine="709"/>
        <w:contextualSpacing w:val="1"/>
        <w:jc w:val="both"/>
        <w:rPr>
          <w:rFonts w:ascii="Times New Roman" w:hAnsi="Times New Roman"/>
          <w:sz w:val="24"/>
        </w:rPr>
      </w:pPr>
      <w:r>
        <w:rPr>
          <w:rFonts w:ascii="Times New Roman" w:hAnsi="Times New Roman"/>
          <w:sz w:val="24"/>
        </w:rPr>
        <w:t>– мебели, офисному оснащению и  хозяйственному инвентарю;</w:t>
      </w:r>
    </w:p>
    <w:p w14:paraId="0A010000">
      <w:pPr>
        <w:widowControl w:val="0"/>
        <w:spacing w:after="0"/>
        <w:ind w:firstLine="709"/>
        <w:contextualSpacing w:val="1"/>
        <w:jc w:val="both"/>
        <w:rPr>
          <w:rFonts w:ascii="Times New Roman" w:hAnsi="Times New Roman"/>
          <w:sz w:val="24"/>
        </w:rPr>
      </w:pPr>
      <w:r>
        <w:rPr>
          <w:rFonts w:ascii="Times New Roman" w:hAnsi="Times New Roman"/>
          <w:sz w:val="24"/>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14:paraId="0B010000">
      <w:pPr>
        <w:widowControl w:val="0"/>
        <w:spacing w:after="0"/>
        <w:ind w:firstLine="567"/>
        <w:contextualSpacing w:val="1"/>
        <w:jc w:val="both"/>
        <w:rPr>
          <w:rFonts w:ascii="Times New Roman" w:hAnsi="Times New Roman"/>
          <w:sz w:val="24"/>
        </w:rPr>
      </w:pPr>
      <w:r>
        <w:rPr>
          <w:rFonts w:ascii="Times New Roman" w:hAnsi="Times New Roman"/>
          <w:sz w:val="24"/>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14:paraId="0C010000">
      <w:pPr>
        <w:widowControl w:val="0"/>
        <w:spacing w:after="0"/>
        <w:ind w:firstLine="567"/>
        <w:contextualSpacing w:val="1"/>
        <w:jc w:val="both"/>
        <w:rPr>
          <w:rFonts w:ascii="Times New Roman" w:hAnsi="Times New Roman"/>
          <w:sz w:val="24"/>
        </w:rPr>
      </w:pPr>
      <w:r>
        <w:rPr>
          <w:rFonts w:ascii="Times New Roman" w:hAnsi="Times New Roman"/>
          <w:sz w:val="24"/>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14:paraId="0D010000">
      <w:pPr>
        <w:widowControl w:val="0"/>
        <w:spacing w:after="0"/>
        <w:ind w:firstLine="709"/>
        <w:contextualSpacing w:val="1"/>
        <w:jc w:val="both"/>
        <w:rPr>
          <w:rFonts w:ascii="Times New Roman" w:hAnsi="Times New Roman"/>
          <w:sz w:val="24"/>
        </w:rPr>
      </w:pPr>
      <w:r>
        <w:rPr>
          <w:rFonts w:ascii="Times New Roman" w:hAnsi="Times New Roman"/>
          <w:sz w:val="24"/>
        </w:rPr>
        <w:t>– организации пространства, в котором обучается ребёнок с НОДА;</w:t>
      </w:r>
    </w:p>
    <w:p w14:paraId="0E010000">
      <w:pPr>
        <w:widowControl w:val="0"/>
        <w:spacing w:after="0"/>
        <w:ind w:firstLine="709"/>
        <w:contextualSpacing w:val="1"/>
        <w:jc w:val="both"/>
        <w:rPr>
          <w:rFonts w:ascii="Times New Roman" w:hAnsi="Times New Roman"/>
          <w:sz w:val="24"/>
        </w:rPr>
      </w:pPr>
      <w:r>
        <w:rPr>
          <w:rFonts w:ascii="Times New Roman" w:hAnsi="Times New Roman"/>
          <w:sz w:val="24"/>
        </w:rPr>
        <w:t>– организации рабочего места ребёнка с НОДА, в том числе для работы удаленно;</w:t>
      </w:r>
    </w:p>
    <w:p w14:paraId="0F010000">
      <w:pPr>
        <w:widowControl w:val="0"/>
        <w:spacing w:after="0"/>
        <w:ind w:firstLine="709"/>
        <w:contextualSpacing w:val="1"/>
        <w:jc w:val="both"/>
        <w:rPr>
          <w:rFonts w:ascii="Times New Roman" w:hAnsi="Times New Roman"/>
          <w:sz w:val="24"/>
        </w:rPr>
      </w:pPr>
      <w:r>
        <w:rPr>
          <w:rFonts w:ascii="Times New Roman" w:hAnsi="Times New Roman"/>
          <w:sz w:val="24"/>
        </w:rPr>
        <w:t>– техническим средствам комфортного доступа ребёнка с НОДА к образованию (ассистивные средства и технологии).</w:t>
      </w:r>
      <w:r>
        <w:rPr>
          <w:rFonts w:ascii="Times New Roman" w:hAnsi="Times New Roman"/>
          <w:sz w:val="24"/>
        </w:rPr>
        <w:t xml:space="preserve"> </w:t>
      </w:r>
    </w:p>
    <w:sectPr>
      <w:footerReference r:id="rId1" w:type="default"/>
      <w:pgSz w:h="16838" w:orient="portrait" w:w="11906"/>
      <w:pgMar w:bottom="709" w:footer="708" w:gutter="0" w:header="708" w:left="1701" w:right="850" w:top="993"/>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1B010000">
      <w:pPr>
        <w:spacing w:after="0" w:line="240" w:lineRule="auto"/>
        <w:ind/>
      </w:pPr>
      <w:r>
        <w:separator/>
      </w:r>
    </w:p>
  </w:endnote>
  <w:endnote w:id="0" w:type="continuationSeparator">
    <w:p w14:paraId="1C010000">
      <w:pPr>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10010000">
      <w:pPr>
        <w:widowControl w:val="1"/>
        <w:spacing w:after="0" w:line="240" w:lineRule="auto"/>
        <w:ind/>
      </w:pPr>
      <w:r>
        <w:separator/>
      </w:r>
    </w:p>
  </w:footnote>
  <w:footnote w:id="0" w:type="continuationSeparator">
    <w:p w14:paraId="11010000">
      <w:pPr>
        <w:widowControl w:val="1"/>
        <w:spacing w:after="0" w:line="240" w:lineRule="auto"/>
        <w:ind/>
      </w:pPr>
      <w:r>
        <w:continuationSeparator/>
      </w:r>
    </w:p>
  </w:footnote>
  <w:footnote w:id="1">
    <w:p w14:paraId="12010000">
      <w:pPr>
        <w:pStyle w:val="Style_16"/>
        <w:widowControl w:val="1"/>
        <w:spacing w:after="0" w:before="0" w:line="240" w:lineRule="auto"/>
        <w:ind/>
      </w:pPr>
      <w:r>
        <w:rPr>
          <w:vertAlign w:val="superscript"/>
        </w:rPr>
        <w:footnoteRef/>
      </w:r>
      <w:r>
        <w:rPr>
          <w:sz w:val="20"/>
        </w:rPr>
        <w:t xml:space="preserve">Статья </w:t>
      </w:r>
      <w:r>
        <w:rPr>
          <w:sz w:val="20"/>
        </w:rPr>
        <w:t>11</w:t>
      </w:r>
      <w:r>
        <w:rPr>
          <w:sz w:val="20"/>
        </w:rPr>
        <w:t xml:space="preserve">, часть </w:t>
      </w:r>
      <w:r>
        <w:rPr>
          <w:sz w:val="20"/>
        </w:rPr>
        <w:t>3.</w:t>
      </w:r>
      <w:r>
        <w:rPr>
          <w:sz w:val="20"/>
        </w:rPr>
        <w:t>1 Федерального</w:t>
      </w:r>
      <w:r>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14:paraId="13010000">
      <w:pPr>
        <w:pStyle w:val="Style_16"/>
        <w:widowControl w:val="1"/>
        <w:spacing w:after="0" w:before="0" w:line="240" w:lineRule="auto"/>
        <w:ind/>
        <w:jc w:val="both"/>
      </w:pPr>
      <w:r>
        <w:rPr>
          <w:vertAlign w:val="superscript"/>
        </w:rPr>
        <w:footnoteRef/>
      </w:r>
      <w:r>
        <w:rPr>
          <w:sz w:val="22"/>
        </w:rPr>
        <w:tab/>
      </w:r>
      <w:r>
        <w:rPr>
          <w:sz w:val="22"/>
        </w:rPr>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14:paraId="14010000">
      <w:pPr>
        <w:widowControl w:val="1"/>
        <w:ind/>
        <w:jc w:val="both"/>
        <w:rPr>
          <w:rFonts w:ascii="Times New Roman" w:hAnsi="Times New Roman"/>
          <w:sz w:val="20"/>
        </w:rPr>
      </w:pPr>
      <w:r>
        <w:rPr>
          <w:rFonts w:ascii="Times New Roman" w:hAnsi="Times New Roman"/>
          <w:sz w:val="20"/>
          <w:vertAlign w:val="superscript"/>
        </w:rPr>
        <w:footnoteRef/>
      </w:r>
      <w:r>
        <w:rPr>
          <w:rFonts w:ascii="Times New Roman" w:hAnsi="Times New Roman"/>
          <w:sz w:val="20"/>
        </w:rPr>
        <w:t>Пункт 13 статьи 59 Федерального закона Российской Федерации «Об образовании в Российской Федерации»N 273-ФЗ (в ред. Федеральных законов от 07.05.2013 N 99-ФЗ, от 23.07.2013 N 203-ФЗ).</w:t>
      </w:r>
    </w:p>
  </w:footnote>
  <w:footnote w:id="4">
    <w:p w14:paraId="15010000">
      <w:pPr>
        <w:pStyle w:val="Style_76"/>
        <w:widowControl w:val="1"/>
        <w:ind/>
        <w:jc w:val="both"/>
        <w:rPr>
          <w:rFonts w:ascii="Times New Roman" w:hAnsi="Times New Roman"/>
        </w:rPr>
      </w:pPr>
      <w:r>
        <w:rPr>
          <w:rFonts w:ascii="Times New Roman" w:hAnsi="Times New Roman"/>
          <w:vertAlign w:val="superscript"/>
        </w:rPr>
        <w:footnoteRef/>
      </w:r>
      <w:r>
        <w:tab/>
      </w:r>
      <w:r>
        <w:rPr>
          <w:rFonts w:ascii="Times New Roman" w:hAnsi="Times New Roman"/>
          <w:sz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Pr>
          <w:rFonts w:ascii="Times New Roman" w:hAnsi="Times New Roman"/>
          <w:sz w:val="20"/>
        </w:rPr>
        <w:t xml:space="preserve">(зарегистрирован Министерством юстиции Российской Федерации 22 декабря 2009 г., регистрационный № 15785) </w:t>
      </w:r>
      <w:r>
        <w:rPr>
          <w:rFonts w:ascii="Times New Roman" w:hAnsi="Times New Roman"/>
          <w:sz w:val="20"/>
        </w:rPr>
        <w:t xml:space="preserve">(ред. от 18.12.2012) (далее – </w:t>
      </w:r>
      <w:r>
        <w:rPr>
          <w:rFonts w:ascii="Times New Roman" w:hAnsi="Times New Roman"/>
          <w:sz w:val="20"/>
        </w:rPr>
        <w:br/>
      </w:r>
      <w:r>
        <w:rPr>
          <w:rFonts w:ascii="Times New Roman" w:hAnsi="Times New Roman"/>
          <w:sz w:val="20"/>
        </w:rPr>
        <w:t>ФГОС НОО).</w:t>
      </w:r>
    </w:p>
  </w:footnote>
  <w:footnote w:id="5">
    <w:p w14:paraId="16010000">
      <w:pPr>
        <w:pStyle w:val="Style_76"/>
      </w:pPr>
      <w:r>
        <w:rPr>
          <w:vertAlign w:val="superscript"/>
        </w:rPr>
        <w:footnoteRef/>
      </w:r>
      <w:r>
        <w:tab/>
      </w:r>
      <w:r>
        <w:t>Р</w:t>
      </w:r>
      <w:r>
        <w:rPr>
          <w:rFonts w:ascii="Times New Roman" w:hAnsi="Times New Roman"/>
        </w:rPr>
        <w:t xml:space="preserve">аздел </w:t>
      </w:r>
      <w:r>
        <w:rPr>
          <w:rFonts w:ascii="Times New Roman" w:hAnsi="Times New Roman"/>
        </w:rPr>
        <w:t>III</w:t>
      </w:r>
      <w:r>
        <w:rPr>
          <w:rFonts w:ascii="Times New Roman" w:hAnsi="Times New Roman"/>
        </w:rPr>
        <w:t xml:space="preserve"> ФГОС НОО.</w:t>
      </w:r>
    </w:p>
  </w:footnote>
  <w:footnote w:id="6">
    <w:p w14:paraId="17010000">
      <w:pPr>
        <w:pStyle w:val="Style_76"/>
        <w:rPr>
          <w:rFonts w:ascii="Times New Roman" w:hAnsi="Times New Roman"/>
        </w:rPr>
      </w:pPr>
      <w:r>
        <w:rPr>
          <w:rFonts w:ascii="Times New Roman" w:hAnsi="Times New Roman"/>
          <w:vertAlign w:val="superscript"/>
        </w:rPr>
        <w:footnoteRef/>
      </w:r>
      <w:r>
        <w:tab/>
      </w:r>
      <w:r>
        <w:t>Р</w:t>
      </w:r>
      <w:r>
        <w:rPr>
          <w:rFonts w:ascii="Times New Roman" w:hAnsi="Times New Roman"/>
        </w:rPr>
        <w:t xml:space="preserve">аздел </w:t>
      </w:r>
      <w:r>
        <w:rPr>
          <w:rFonts w:ascii="Times New Roman" w:hAnsi="Times New Roman"/>
        </w:rPr>
        <w:t>III</w:t>
      </w:r>
      <w:r>
        <w:rPr>
          <w:rFonts w:ascii="Times New Roman" w:hAnsi="Times New Roman"/>
        </w:rPr>
        <w:t xml:space="preserve"> ФГОС НОО.</w:t>
      </w:r>
    </w:p>
  </w:footnote>
  <w:footnote w:id="7">
    <w:p w14:paraId="18010000">
      <w:pPr>
        <w:pStyle w:val="Style_76"/>
        <w:widowControl w:val="1"/>
        <w:ind/>
        <w:jc w:val="both"/>
        <w:rPr>
          <w:rFonts w:ascii="Times New Roman" w:hAnsi="Times New Roman"/>
        </w:rPr>
      </w:pPr>
      <w:r>
        <w:rPr>
          <w:rFonts w:ascii="Times New Roman" w:hAnsi="Times New Roman"/>
          <w:vertAlign w:val="superscript"/>
        </w:rPr>
        <w:footnoteRef/>
      </w:r>
      <w:r>
        <w:rPr>
          <w:rFonts w:ascii="Times New Roman" w:hAnsi="Times New Roman"/>
          <w:sz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8">
    <w:p w14:paraId="19010000">
      <w:pPr>
        <w:pStyle w:val="Style_76"/>
        <w:widowControl w:val="1"/>
        <w:ind/>
        <w:jc w:val="both"/>
        <w:rPr>
          <w:rFonts w:ascii="Times New Roman" w:hAnsi="Times New Roman"/>
        </w:rPr>
      </w:pPr>
      <w:r>
        <w:rPr>
          <w:rFonts w:ascii="Times New Roman" w:hAnsi="Times New Roman"/>
          <w:vertAlign w:val="superscript"/>
        </w:rPr>
        <w:footnoteRef/>
      </w:r>
      <w:r>
        <w:rPr>
          <w:rFonts w:ascii="Times New Roman" w:hAnsi="Times New Roman"/>
          <w:sz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9">
    <w:p w14:paraId="1A010000">
      <w:pPr>
        <w:widowControl w:val="1"/>
        <w:spacing w:after="0" w:line="240" w:lineRule="auto"/>
        <w:ind/>
        <w:jc w:val="both"/>
        <w:rPr>
          <w:rFonts w:ascii="Times New Roman" w:hAnsi="Times New Roman"/>
          <w:i w:val="1"/>
          <w:sz w:val="20"/>
        </w:rPr>
      </w:pPr>
      <w:r>
        <w:rPr>
          <w:rFonts w:ascii="Times New Roman" w:hAnsi="Times New Roman"/>
          <w:i w:val="1"/>
          <w:sz w:val="20"/>
          <w:vertAlign w:val="superscript"/>
        </w:rPr>
        <w:footnoteRef/>
      </w:r>
      <w:r>
        <w:rPr>
          <w:rFonts w:ascii="Times New Roman" w:hAnsi="Times New Roman"/>
          <w:sz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rPr>
        <w:t>)</w:t>
      </w:r>
    </w:p>
  </w:footnote>
</w:footnote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ind w:hanging="360" w:left="1287"/>
      </w:pPr>
      <w:rPr>
        <w:rFonts w:ascii="Symbol" w:hAnsi="Symbol"/>
        <w:color w:val="1F497D"/>
      </w:rPr>
    </w:lvl>
    <w:lvl w:ilvl="1">
      <w:start w:val="1"/>
      <w:numFmt w:val="bullet"/>
      <w:lvlText w:val="o"/>
      <w:lvlJc w:val="left"/>
      <w:pPr>
        <w:widowControl w:val="1"/>
        <w:ind w:hanging="360" w:left="2007"/>
      </w:pPr>
      <w:rPr>
        <w:rFonts w:ascii="Courier New" w:hAnsi="Courier New"/>
      </w:rPr>
    </w:lvl>
    <w:lvl w:ilvl="2">
      <w:start w:val="1"/>
      <w:numFmt w:val="bullet"/>
      <w:lvlText w:val=""/>
      <w:lvlJc w:val="left"/>
      <w:pPr>
        <w:widowControl w:val="1"/>
        <w:ind w:hanging="360" w:left="2727"/>
      </w:pPr>
      <w:rPr>
        <w:rFonts w:ascii="Wingdings" w:hAnsi="Wingdings"/>
      </w:rPr>
    </w:lvl>
    <w:lvl w:ilvl="3">
      <w:start w:val="1"/>
      <w:numFmt w:val="bullet"/>
      <w:lvlText w:val=""/>
      <w:lvlJc w:val="left"/>
      <w:pPr>
        <w:widowControl w:val="1"/>
        <w:ind w:hanging="360" w:left="3447"/>
      </w:pPr>
      <w:rPr>
        <w:rFonts w:ascii="Symbol" w:hAnsi="Symbol"/>
      </w:rPr>
    </w:lvl>
    <w:lvl w:ilvl="4">
      <w:start w:val="1"/>
      <w:numFmt w:val="bullet"/>
      <w:lvlText w:val="o"/>
      <w:lvlJc w:val="left"/>
      <w:pPr>
        <w:widowControl w:val="1"/>
        <w:ind w:hanging="360" w:left="4167"/>
      </w:pPr>
      <w:rPr>
        <w:rFonts w:ascii="Courier New" w:hAnsi="Courier New"/>
      </w:rPr>
    </w:lvl>
    <w:lvl w:ilvl="5">
      <w:start w:val="1"/>
      <w:numFmt w:val="bullet"/>
      <w:lvlText w:val=""/>
      <w:lvlJc w:val="left"/>
      <w:pPr>
        <w:widowControl w:val="1"/>
        <w:ind w:hanging="360" w:left="4887"/>
      </w:pPr>
      <w:rPr>
        <w:rFonts w:ascii="Wingdings" w:hAnsi="Wingdings"/>
      </w:rPr>
    </w:lvl>
    <w:lvl w:ilvl="6">
      <w:start w:val="1"/>
      <w:numFmt w:val="bullet"/>
      <w:lvlText w:val=""/>
      <w:lvlJc w:val="left"/>
      <w:pPr>
        <w:widowControl w:val="1"/>
        <w:ind w:hanging="360" w:left="5607"/>
      </w:pPr>
      <w:rPr>
        <w:rFonts w:ascii="Symbol" w:hAnsi="Symbol"/>
      </w:rPr>
    </w:lvl>
    <w:lvl w:ilvl="7">
      <w:start w:val="1"/>
      <w:numFmt w:val="bullet"/>
      <w:lvlText w:val="o"/>
      <w:lvlJc w:val="left"/>
      <w:pPr>
        <w:widowControl w:val="1"/>
        <w:ind w:hanging="360" w:left="6327"/>
      </w:pPr>
      <w:rPr>
        <w:rFonts w:ascii="Courier New" w:hAnsi="Courier New"/>
      </w:rPr>
    </w:lvl>
    <w:lvl w:ilvl="8">
      <w:start w:val="1"/>
      <w:numFmt w:val="bullet"/>
      <w:lvlText w:val=""/>
      <w:lvlJc w:val="left"/>
      <w:pPr>
        <w:widowControl w:val="1"/>
        <w:ind w:hanging="360" w:left="7047"/>
      </w:pPr>
      <w:rPr>
        <w:rFonts w:ascii="Wingdings" w:hAnsi="Wingdings"/>
      </w:rPr>
    </w:lvl>
  </w:abstractNum>
  <w:abstractNum w:abstractNumId="1">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2">
    <w:lvl w:ilvl="0">
      <w:start w:val="1"/>
      <w:numFmt w:val="bullet"/>
      <w:lvlText w:val=""/>
      <w:lvlJc w:val="left"/>
      <w:pPr>
        <w:widowControl w:val="1"/>
        <w:ind w:hanging="360" w:left="720"/>
      </w:pPr>
      <w:rPr>
        <w:rFonts w:ascii="Symbol" w:hAnsi="Symbol"/>
        <w:color w:val="1F497D"/>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3">
    <w:lvl w:ilvl="0">
      <w:start w:val="0"/>
      <w:numFmt w:val="bullet"/>
      <w:lvlText w:val=""/>
      <w:lvlJc w:val="left"/>
      <w:pPr>
        <w:widowControl w:val="1"/>
        <w:ind w:hanging="360" w:left="1429"/>
      </w:pPr>
      <w:rPr>
        <w:rFonts w:ascii="Symbol" w:hAnsi="Symbol"/>
      </w:rPr>
    </w:lvl>
    <w:lvl w:ilvl="1">
      <w:start w:val="1"/>
      <w:numFmt w:val="decimal"/>
      <w:lvlText w:val="%2."/>
      <w:lvlJc w:val="left"/>
      <w:pPr>
        <w:widowControl w:val="1"/>
        <w:tabs>
          <w:tab w:leader="none" w:pos="1440" w:val="left"/>
        </w:tabs>
        <w:ind w:hanging="360" w:left="1440"/>
      </w:pPr>
    </w:lvl>
    <w:lvl w:ilvl="2">
      <w:start w:val="1"/>
      <w:numFmt w:val="decimal"/>
      <w:lvlText w:val="%3."/>
      <w:lvlJc w:val="left"/>
      <w:pPr>
        <w:widowControl w:val="1"/>
        <w:tabs>
          <w:tab w:leader="none" w:pos="2160" w:val="left"/>
        </w:tabs>
        <w:ind w:hanging="360" w:left="2160"/>
      </w:pPr>
    </w:lvl>
    <w:lvl w:ilvl="3">
      <w:start w:val="1"/>
      <w:numFmt w:val="decimal"/>
      <w:lvlText w:val="%4."/>
      <w:lvlJc w:val="left"/>
      <w:pPr>
        <w:widowControl w:val="1"/>
        <w:tabs>
          <w:tab w:leader="none" w:pos="2880" w:val="left"/>
        </w:tabs>
        <w:ind w:hanging="360" w:left="2880"/>
      </w:pPr>
    </w:lvl>
    <w:lvl w:ilvl="4">
      <w:start w:val="1"/>
      <w:numFmt w:val="decimal"/>
      <w:lvlText w:val="%5."/>
      <w:lvlJc w:val="left"/>
      <w:pPr>
        <w:widowControl w:val="1"/>
        <w:tabs>
          <w:tab w:leader="none" w:pos="3600" w:val="left"/>
        </w:tabs>
        <w:ind w:hanging="360" w:left="3600"/>
      </w:pPr>
    </w:lvl>
    <w:lvl w:ilvl="5">
      <w:start w:val="1"/>
      <w:numFmt w:val="decimal"/>
      <w:lvlText w:val="%6."/>
      <w:lvlJc w:val="left"/>
      <w:pPr>
        <w:widowControl w:val="1"/>
        <w:tabs>
          <w:tab w:leader="none" w:pos="4320" w:val="left"/>
        </w:tabs>
        <w:ind w:hanging="360" w:left="4320"/>
      </w:pPr>
    </w:lvl>
    <w:lvl w:ilvl="6">
      <w:start w:val="1"/>
      <w:numFmt w:val="decimal"/>
      <w:lvlText w:val="%7."/>
      <w:lvlJc w:val="left"/>
      <w:pPr>
        <w:widowControl w:val="1"/>
        <w:tabs>
          <w:tab w:leader="none" w:pos="5040" w:val="left"/>
        </w:tabs>
        <w:ind w:hanging="360" w:left="5040"/>
      </w:pPr>
    </w:lvl>
    <w:lvl w:ilvl="7">
      <w:start w:val="1"/>
      <w:numFmt w:val="decimal"/>
      <w:lvlText w:val="%8."/>
      <w:lvlJc w:val="left"/>
      <w:pPr>
        <w:widowControl w:val="1"/>
        <w:tabs>
          <w:tab w:leader="none" w:pos="5760" w:val="left"/>
        </w:tabs>
        <w:ind w:hanging="360" w:left="5760"/>
      </w:pPr>
    </w:lvl>
    <w:lvl w:ilvl="8">
      <w:start w:val="1"/>
      <w:numFmt w:val="decimal"/>
      <w:lvlText w:val="%9."/>
      <w:lvlJc w:val="left"/>
      <w:pPr>
        <w:widowControl w:val="1"/>
        <w:tabs>
          <w:tab w:leader="none" w:pos="6480" w:val="left"/>
        </w:tabs>
        <w:ind w:hanging="360" w:left="648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9" w:type="paragraph">
    <w:name w:val="Normal"/>
    <w:link w:val="Style_19_ch"/>
    <w:uiPriority w:val="0"/>
    <w:qFormat/>
    <w:pPr>
      <w:widowControl w:val="1"/>
      <w:spacing w:after="200" w:line="276" w:lineRule="auto"/>
      <w:ind/>
    </w:pPr>
    <w:rPr>
      <w:sz w:val="22"/>
    </w:rPr>
  </w:style>
  <w:style w:default="1" w:styleId="Style_19_ch" w:type="character">
    <w:name w:val="Normal"/>
    <w:link w:val="Style_19"/>
    <w:rPr>
      <w:sz w:val="22"/>
    </w:rPr>
  </w:style>
  <w:style w:styleId="Style_20" w:type="paragraph">
    <w:name w:val="08PodZAG"/>
    <w:basedOn w:val="Style_19"/>
    <w:link w:val="Style_20_ch"/>
    <w:pPr>
      <w:widowControl w:val="1"/>
      <w:spacing w:after="113" w:before="113" w:line="240" w:lineRule="atLeast"/>
      <w:ind/>
      <w:jc w:val="center"/>
    </w:pPr>
    <w:rPr>
      <w:rFonts w:ascii="FuturisC" w:hAnsi="FuturisC"/>
      <w:color w:val="000000"/>
    </w:rPr>
  </w:style>
  <w:style w:styleId="Style_20_ch" w:type="character">
    <w:name w:val="08PodZAG"/>
    <w:basedOn w:val="Style_19_ch"/>
    <w:link w:val="Style_20"/>
    <w:rPr>
      <w:rFonts w:ascii="FuturisC" w:hAnsi="FuturisC"/>
      <w:color w:val="000000"/>
    </w:rPr>
  </w:style>
  <w:style w:styleId="Style_7" w:type="paragraph">
    <w:name w:val="Абзац"/>
    <w:basedOn w:val="Style_19"/>
    <w:link w:val="Style_7_ch"/>
    <w:pPr>
      <w:widowControl w:val="1"/>
      <w:spacing w:after="0" w:line="312" w:lineRule="auto"/>
      <w:ind w:firstLine="567"/>
      <w:jc w:val="both"/>
    </w:pPr>
    <w:rPr>
      <w:rFonts w:ascii="Times New Roman" w:hAnsi="Times New Roman"/>
      <w:sz w:val="24"/>
    </w:rPr>
  </w:style>
  <w:style w:styleId="Style_7_ch" w:type="character">
    <w:name w:val="Абзац"/>
    <w:basedOn w:val="Style_19_ch"/>
    <w:link w:val="Style_7"/>
    <w:rPr>
      <w:rFonts w:ascii="Times New Roman" w:hAnsi="Times New Roman"/>
      <w:sz w:val="24"/>
    </w:rPr>
  </w:style>
  <w:style w:styleId="Style_21" w:type="paragraph">
    <w:name w:val="Текст в заданном формате"/>
    <w:basedOn w:val="Style_19"/>
    <w:link w:val="Style_21_ch"/>
    <w:pPr>
      <w:widowControl w:val="1"/>
      <w:spacing w:after="0" w:line="100" w:lineRule="atLeast"/>
      <w:ind/>
    </w:pPr>
    <w:rPr>
      <w:rFonts w:ascii="Courier New" w:hAnsi="Courier New"/>
      <w:sz w:val="20"/>
    </w:rPr>
  </w:style>
  <w:style w:styleId="Style_21_ch" w:type="character">
    <w:name w:val="Текст в заданном формате"/>
    <w:basedOn w:val="Style_19_ch"/>
    <w:link w:val="Style_21"/>
    <w:rPr>
      <w:rFonts w:ascii="Courier New" w:hAnsi="Courier New"/>
      <w:sz w:val="20"/>
    </w:rPr>
  </w:style>
  <w:style w:styleId="Style_22" w:type="paragraph">
    <w:name w:val="c12"/>
    <w:basedOn w:val="Style_23"/>
    <w:link w:val="Style_22_ch"/>
  </w:style>
  <w:style w:styleId="Style_22_ch" w:type="character">
    <w:name w:val="c12"/>
    <w:basedOn w:val="Style_23_ch"/>
    <w:link w:val="Style_22"/>
  </w:style>
  <w:style w:styleId="Style_4" w:type="paragraph">
    <w:name w:val="toc 2"/>
    <w:basedOn w:val="Style_19"/>
    <w:next w:val="Style_19"/>
    <w:link w:val="Style_4_ch"/>
    <w:uiPriority w:val="39"/>
    <w:pPr>
      <w:widowControl w:val="1"/>
      <w:spacing w:after="0"/>
      <w:ind w:left="220"/>
    </w:pPr>
    <w:rPr>
      <w:b w:val="1"/>
    </w:rPr>
  </w:style>
  <w:style w:styleId="Style_4_ch" w:type="character">
    <w:name w:val="toc 2"/>
    <w:basedOn w:val="Style_19_ch"/>
    <w:link w:val="Style_4"/>
    <w:rPr>
      <w:b w:val="1"/>
    </w:rPr>
  </w:style>
  <w:style w:styleId="Style_24" w:type="paragraph">
    <w:name w:val="Heading"/>
    <w:link w:val="Style_24_ch"/>
    <w:rPr>
      <w:rFonts w:ascii="Arial" w:hAnsi="Arial"/>
      <w:b w:val="1"/>
      <w:sz w:val="24"/>
    </w:rPr>
  </w:style>
  <w:style w:styleId="Style_24_ch" w:type="character">
    <w:name w:val="Heading"/>
    <w:link w:val="Style_24"/>
    <w:rPr>
      <w:rFonts w:ascii="Arial" w:hAnsi="Arial"/>
      <w:b w:val="1"/>
      <w:sz w:val="24"/>
    </w:rPr>
  </w:style>
  <w:style w:styleId="Style_25" w:type="paragraph">
    <w:name w:val="Основной"/>
    <w:basedOn w:val="Style_19"/>
    <w:link w:val="Style_25_ch"/>
    <w:pPr>
      <w:widowControl w:val="1"/>
      <w:spacing w:after="0" w:line="214" w:lineRule="atLeast"/>
      <w:ind w:firstLine="283"/>
      <w:jc w:val="both"/>
    </w:pPr>
    <w:rPr>
      <w:rFonts w:ascii="NewtonCSanPin" w:hAnsi="NewtonCSanPin"/>
      <w:color w:val="000000"/>
      <w:sz w:val="21"/>
    </w:rPr>
  </w:style>
  <w:style w:styleId="Style_25_ch" w:type="character">
    <w:name w:val="Основной"/>
    <w:basedOn w:val="Style_19_ch"/>
    <w:link w:val="Style_25"/>
    <w:rPr>
      <w:rFonts w:ascii="NewtonCSanPin" w:hAnsi="NewtonCSanPin"/>
      <w:color w:val="000000"/>
      <w:sz w:val="21"/>
    </w:rPr>
  </w:style>
  <w:style w:styleId="Style_26" w:type="paragraph">
    <w:name w:val="Символы концевой сноски"/>
    <w:link w:val="Style_26_ch"/>
  </w:style>
  <w:style w:styleId="Style_26_ch" w:type="character">
    <w:name w:val="Символы концевой сноски"/>
    <w:link w:val="Style_26"/>
  </w:style>
  <w:style w:styleId="Style_27" w:type="paragraph">
    <w:name w:val="Текст сноски Знак3"/>
    <w:link w:val="Style_27_ch"/>
    <w:rPr>
      <w:rFonts w:ascii="Calibri" w:hAnsi="Calibri"/>
      <w:color w:val="00000A"/>
      <w:sz w:val="24"/>
    </w:rPr>
  </w:style>
  <w:style w:styleId="Style_27_ch" w:type="character">
    <w:name w:val="Текст сноски Знак3"/>
    <w:link w:val="Style_27"/>
    <w:rPr>
      <w:rFonts w:ascii="Calibri" w:hAnsi="Calibri"/>
      <w:color w:val="00000A"/>
      <w:sz w:val="24"/>
    </w:rPr>
  </w:style>
  <w:style w:styleId="Style_28" w:type="paragraph">
    <w:name w:val="toc 4"/>
    <w:basedOn w:val="Style_19"/>
    <w:next w:val="Style_19"/>
    <w:link w:val="Style_28_ch"/>
    <w:uiPriority w:val="39"/>
    <w:pPr>
      <w:widowControl w:val="1"/>
      <w:spacing w:after="0"/>
      <w:ind w:left="660"/>
    </w:pPr>
    <w:rPr>
      <w:sz w:val="20"/>
    </w:rPr>
  </w:style>
  <w:style w:styleId="Style_28_ch" w:type="character">
    <w:name w:val="toc 4"/>
    <w:basedOn w:val="Style_19_ch"/>
    <w:link w:val="Style_28"/>
    <w:rPr>
      <w:sz w:val="20"/>
    </w:rPr>
  </w:style>
  <w:style w:styleId="Style_29" w:type="paragraph">
    <w:name w:val="Основной текст с отступом Знак2"/>
    <w:link w:val="Style_29_ch"/>
    <w:rPr>
      <w:rFonts w:ascii="Calibri" w:hAnsi="Calibri"/>
      <w:color w:val="00000A"/>
      <w:sz w:val="24"/>
    </w:rPr>
  </w:style>
  <w:style w:styleId="Style_29_ch" w:type="character">
    <w:name w:val="Основной текст с отступом Знак2"/>
    <w:link w:val="Style_29"/>
    <w:rPr>
      <w:rFonts w:ascii="Calibri" w:hAnsi="Calibri"/>
      <w:color w:val="00000A"/>
      <w:sz w:val="24"/>
    </w:rPr>
  </w:style>
  <w:style w:styleId="Style_30" w:type="paragraph">
    <w:name w:val="Page Number1"/>
    <w:basedOn w:val="Style_23"/>
    <w:link w:val="Style_30_ch"/>
  </w:style>
  <w:style w:styleId="Style_30_ch" w:type="character">
    <w:name w:val="Page Number1"/>
    <w:basedOn w:val="Style_23_ch"/>
    <w:link w:val="Style_30"/>
  </w:style>
  <w:style w:styleId="Style_31" w:type="paragraph">
    <w:name w:val="apple-converted-space"/>
    <w:basedOn w:val="Style_23"/>
    <w:link w:val="Style_31_ch"/>
  </w:style>
  <w:style w:styleId="Style_31_ch" w:type="character">
    <w:name w:val="apple-converted-space"/>
    <w:basedOn w:val="Style_23_ch"/>
    <w:link w:val="Style_31"/>
  </w:style>
  <w:style w:styleId="Style_11" w:type="paragraph">
    <w:name w:val="Абзац списка1"/>
    <w:basedOn w:val="Style_19"/>
    <w:link w:val="Style_11_ch"/>
    <w:pPr>
      <w:widowControl w:val="1"/>
      <w:spacing w:after="0" w:line="360" w:lineRule="auto"/>
      <w:ind w:left="720"/>
    </w:pPr>
    <w:rPr>
      <w:rFonts w:ascii="Times New Roman" w:hAnsi="Times New Roman"/>
      <w:sz w:val="24"/>
    </w:rPr>
  </w:style>
  <w:style w:styleId="Style_11_ch" w:type="character">
    <w:name w:val="Абзац списка1"/>
    <w:basedOn w:val="Style_19_ch"/>
    <w:link w:val="Style_11"/>
    <w:rPr>
      <w:rFonts w:ascii="Times New Roman" w:hAnsi="Times New Roman"/>
      <w:sz w:val="24"/>
    </w:rPr>
  </w:style>
  <w:style w:styleId="Style_32" w:type="paragraph">
    <w:name w:val="toc 6"/>
    <w:basedOn w:val="Style_19"/>
    <w:next w:val="Style_19"/>
    <w:link w:val="Style_32_ch"/>
    <w:uiPriority w:val="39"/>
    <w:pPr>
      <w:widowControl w:val="1"/>
      <w:spacing w:after="0"/>
      <w:ind w:left="1100"/>
    </w:pPr>
    <w:rPr>
      <w:sz w:val="20"/>
    </w:rPr>
  </w:style>
  <w:style w:styleId="Style_32_ch" w:type="character">
    <w:name w:val="toc 6"/>
    <w:basedOn w:val="Style_19_ch"/>
    <w:link w:val="Style_32"/>
    <w:rPr>
      <w:sz w:val="20"/>
    </w:rPr>
  </w:style>
  <w:style w:styleId="Style_33" w:type="paragraph">
    <w:name w:val="Заг 3"/>
    <w:link w:val="Style_33_ch"/>
    <w:pPr>
      <w:widowControl w:val="0"/>
      <w:spacing w:after="200" w:line="276" w:lineRule="auto"/>
      <w:ind/>
    </w:pPr>
    <w:rPr>
      <w:sz w:val="22"/>
    </w:rPr>
  </w:style>
  <w:style w:styleId="Style_33_ch" w:type="character">
    <w:name w:val="Заг 3"/>
    <w:link w:val="Style_33"/>
    <w:rPr>
      <w:sz w:val="22"/>
    </w:rPr>
  </w:style>
  <w:style w:styleId="Style_34" w:type="paragraph">
    <w:name w:val="toc 7"/>
    <w:basedOn w:val="Style_19"/>
    <w:next w:val="Style_19"/>
    <w:link w:val="Style_34_ch"/>
    <w:uiPriority w:val="39"/>
    <w:pPr>
      <w:widowControl w:val="1"/>
      <w:spacing w:after="0"/>
      <w:ind w:left="1320"/>
    </w:pPr>
    <w:rPr>
      <w:sz w:val="20"/>
    </w:rPr>
  </w:style>
  <w:style w:styleId="Style_34_ch" w:type="character">
    <w:name w:val="toc 7"/>
    <w:basedOn w:val="Style_19_ch"/>
    <w:link w:val="Style_34"/>
    <w:rPr>
      <w:sz w:val="20"/>
    </w:rPr>
  </w:style>
  <w:style w:styleId="Style_35" w:type="paragraph">
    <w:name w:val="Заг 2"/>
    <w:link w:val="Style_35_ch"/>
    <w:pPr>
      <w:widowControl w:val="0"/>
      <w:spacing w:after="200" w:line="276" w:lineRule="auto"/>
      <w:ind/>
    </w:pPr>
    <w:rPr>
      <w:sz w:val="22"/>
    </w:rPr>
  </w:style>
  <w:style w:styleId="Style_35_ch" w:type="character">
    <w:name w:val="Заг 2"/>
    <w:link w:val="Style_35"/>
    <w:rPr>
      <w:sz w:val="22"/>
    </w:rPr>
  </w:style>
  <w:style w:styleId="Style_36" w:type="paragraph">
    <w:name w:val="Основной текст с отступом 2 Знак"/>
    <w:basedOn w:val="Style_23"/>
    <w:link w:val="Style_36_ch"/>
  </w:style>
  <w:style w:styleId="Style_36_ch" w:type="character">
    <w:name w:val="Основной текст с отступом 2 Знак"/>
    <w:basedOn w:val="Style_23_ch"/>
    <w:link w:val="Style_36"/>
  </w:style>
  <w:style w:styleId="Style_37" w:type="paragraph">
    <w:name w:val="ConsNormal"/>
    <w:link w:val="Style_37_ch"/>
    <w:pPr>
      <w:widowControl w:val="0"/>
      <w:ind w:firstLine="720" w:right="19772"/>
    </w:pPr>
    <w:rPr>
      <w:rFonts w:ascii="Arial" w:hAnsi="Arial"/>
    </w:rPr>
  </w:style>
  <w:style w:styleId="Style_37_ch" w:type="character">
    <w:name w:val="ConsNormal"/>
    <w:link w:val="Style_37"/>
    <w:rPr>
      <w:rFonts w:ascii="Arial" w:hAnsi="Arial"/>
    </w:rPr>
  </w:style>
  <w:style w:styleId="Style_16" w:type="paragraph">
    <w:name w:val="Normal (Web)"/>
    <w:basedOn w:val="Style_19"/>
    <w:link w:val="Style_16_ch"/>
    <w:pPr>
      <w:widowControl w:val="1"/>
      <w:spacing w:after="130" w:before="130" w:line="360" w:lineRule="auto"/>
      <w:ind/>
    </w:pPr>
    <w:rPr>
      <w:rFonts w:ascii="Times New Roman" w:hAnsi="Times New Roman"/>
      <w:sz w:val="24"/>
    </w:rPr>
  </w:style>
  <w:style w:styleId="Style_16_ch" w:type="character">
    <w:name w:val="Normal (Web)"/>
    <w:basedOn w:val="Style_19_ch"/>
    <w:link w:val="Style_16"/>
    <w:rPr>
      <w:rFonts w:ascii="Times New Roman" w:hAnsi="Times New Roman"/>
      <w:sz w:val="24"/>
    </w:rPr>
  </w:style>
  <w:style w:styleId="Style_38" w:type="paragraph">
    <w:name w:val="c11"/>
    <w:basedOn w:val="Style_19"/>
    <w:link w:val="Style_38_ch"/>
    <w:pPr>
      <w:widowControl w:val="1"/>
      <w:spacing w:afterAutospacing="on" w:beforeAutospacing="on" w:line="240" w:lineRule="auto"/>
      <w:ind/>
    </w:pPr>
    <w:rPr>
      <w:rFonts w:ascii="Times New Roman" w:hAnsi="Times New Roman"/>
      <w:sz w:val="24"/>
    </w:rPr>
  </w:style>
  <w:style w:styleId="Style_38_ch" w:type="character">
    <w:name w:val="c11"/>
    <w:basedOn w:val="Style_19_ch"/>
    <w:link w:val="Style_38"/>
    <w:rPr>
      <w:rFonts w:ascii="Times New Roman" w:hAnsi="Times New Roman"/>
      <w:sz w:val="24"/>
    </w:rPr>
  </w:style>
  <w:style w:styleId="Style_39" w:type="paragraph">
    <w:name w:val="Заголовок"/>
    <w:basedOn w:val="Style_19"/>
    <w:next w:val="Style_40"/>
    <w:link w:val="Style_39_ch"/>
    <w:pPr>
      <w:keepNext w:val="1"/>
      <w:widowControl w:val="1"/>
      <w:spacing w:after="0" w:before="240" w:line="100" w:lineRule="atLeast"/>
      <w:ind/>
    </w:pPr>
    <w:rPr>
      <w:rFonts w:ascii="Arial" w:hAnsi="Arial"/>
      <w:b w:val="1"/>
      <w:sz w:val="24"/>
    </w:rPr>
  </w:style>
  <w:style w:styleId="Style_39_ch" w:type="character">
    <w:name w:val="Заголовок"/>
    <w:basedOn w:val="Style_19_ch"/>
    <w:link w:val="Style_39"/>
    <w:rPr>
      <w:rFonts w:ascii="Arial" w:hAnsi="Arial"/>
      <w:b w:val="1"/>
      <w:sz w:val="24"/>
    </w:rPr>
  </w:style>
  <w:style w:styleId="Style_41" w:type="paragraph">
    <w:name w:val="Endnote"/>
    <w:link w:val="Style_41_ch"/>
    <w:pPr>
      <w:ind w:firstLine="851" w:left="0"/>
      <w:jc w:val="both"/>
    </w:pPr>
    <w:rPr>
      <w:rFonts w:ascii="XO Thames" w:hAnsi="XO Thames"/>
      <w:sz w:val="22"/>
    </w:rPr>
  </w:style>
  <w:style w:styleId="Style_41_ch" w:type="character">
    <w:name w:val="Endnote"/>
    <w:link w:val="Style_41"/>
    <w:rPr>
      <w:rFonts w:ascii="XO Thames" w:hAnsi="XO Thames"/>
      <w:sz w:val="22"/>
    </w:rPr>
  </w:style>
  <w:style w:styleId="Style_15" w:type="paragraph">
    <w:name w:val="heading 3"/>
    <w:basedOn w:val="Style_19"/>
    <w:next w:val="Style_19"/>
    <w:link w:val="Style_15_ch"/>
    <w:uiPriority w:val="9"/>
    <w:qFormat/>
    <w:pPr>
      <w:keepNext w:val="1"/>
      <w:keepLines w:val="1"/>
      <w:widowControl w:val="1"/>
      <w:spacing w:after="0" w:before="200" w:line="360" w:lineRule="auto"/>
      <w:ind/>
      <w:outlineLvl w:val="2"/>
    </w:pPr>
    <w:rPr>
      <w:rFonts w:ascii="Arial" w:hAnsi="Arial"/>
      <w:b w:val="1"/>
      <w:i w:val="1"/>
      <w:sz w:val="28"/>
    </w:rPr>
  </w:style>
  <w:style w:styleId="Style_15_ch" w:type="character">
    <w:name w:val="heading 3"/>
    <w:basedOn w:val="Style_19_ch"/>
    <w:link w:val="Style_15"/>
    <w:rPr>
      <w:rFonts w:ascii="Arial" w:hAnsi="Arial"/>
      <w:b w:val="1"/>
      <w:i w:val="1"/>
      <w:sz w:val="28"/>
    </w:rPr>
  </w:style>
  <w:style w:styleId="Style_42" w:type="paragraph">
    <w:name w:val="FollowedHyperlink"/>
    <w:link w:val="Style_42_ch"/>
    <w:rPr>
      <w:color w:val="800080"/>
      <w:u w:val="single"/>
    </w:rPr>
  </w:style>
  <w:style w:styleId="Style_42_ch" w:type="character">
    <w:name w:val="FollowedHyperlink"/>
    <w:link w:val="Style_42"/>
    <w:rPr>
      <w:color w:val="800080"/>
      <w:u w:val="single"/>
    </w:rPr>
  </w:style>
  <w:style w:styleId="Style_43" w:type="paragraph">
    <w:name w:val="ListLabel 2"/>
    <w:link w:val="Style_43_ch"/>
  </w:style>
  <w:style w:styleId="Style_43_ch" w:type="character">
    <w:name w:val="ListLabel 2"/>
    <w:link w:val="Style_43"/>
  </w:style>
  <w:style w:styleId="Style_44" w:type="paragraph">
    <w:name w:val="Текст сноски Знак"/>
    <w:link w:val="Style_44_ch"/>
    <w:rPr>
      <w:sz w:val="20"/>
    </w:rPr>
  </w:style>
  <w:style w:styleId="Style_44_ch" w:type="character">
    <w:name w:val="Текст сноски Знак"/>
    <w:link w:val="Style_44"/>
    <w:rPr>
      <w:sz w:val="20"/>
    </w:rPr>
  </w:style>
  <w:style w:styleId="Style_45" w:type="paragraph">
    <w:name w:val="Strong"/>
    <w:link w:val="Style_45_ch"/>
    <w:rPr>
      <w:b w:val="1"/>
    </w:rPr>
  </w:style>
  <w:style w:styleId="Style_45_ch" w:type="character">
    <w:name w:val="Strong"/>
    <w:link w:val="Style_45"/>
    <w:rPr>
      <w:b w:val="1"/>
    </w:rPr>
  </w:style>
  <w:style w:styleId="Style_46" w:type="paragraph">
    <w:name w:val="Указатель1"/>
    <w:basedOn w:val="Style_19"/>
    <w:link w:val="Style_46_ch"/>
    <w:pPr>
      <w:widowControl w:val="1"/>
      <w:spacing w:after="0" w:line="100" w:lineRule="atLeast"/>
      <w:ind/>
    </w:pPr>
    <w:rPr>
      <w:rFonts w:ascii="Times New Roman" w:hAnsi="Times New Roman"/>
      <w:sz w:val="24"/>
    </w:rPr>
  </w:style>
  <w:style w:styleId="Style_46_ch" w:type="character">
    <w:name w:val="Указатель1"/>
    <w:basedOn w:val="Style_19_ch"/>
    <w:link w:val="Style_46"/>
    <w:rPr>
      <w:rFonts w:ascii="Times New Roman" w:hAnsi="Times New Roman"/>
      <w:sz w:val="24"/>
    </w:rPr>
  </w:style>
  <w:style w:styleId="Style_47" w:type="paragraph">
    <w:name w:val="Body Text Indent 2"/>
    <w:basedOn w:val="Style_19"/>
    <w:link w:val="Style_47_ch"/>
    <w:pPr>
      <w:widowControl w:val="1"/>
      <w:spacing w:after="120" w:line="480" w:lineRule="auto"/>
      <w:ind w:left="283"/>
    </w:pPr>
  </w:style>
  <w:style w:styleId="Style_47_ch" w:type="character">
    <w:name w:val="Body Text Indent 2"/>
    <w:basedOn w:val="Style_19_ch"/>
    <w:link w:val="Style_47"/>
  </w:style>
  <w:style w:styleId="Style_48" w:type="paragraph">
    <w:name w:val="Основной текст Знак2"/>
    <w:link w:val="Style_48_ch"/>
    <w:rPr>
      <w:rFonts w:ascii="Times New Roman" w:hAnsi="Times New Roman"/>
      <w:sz w:val="28"/>
    </w:rPr>
  </w:style>
  <w:style w:styleId="Style_48_ch" w:type="character">
    <w:name w:val="Основной текст Знак2"/>
    <w:link w:val="Style_48"/>
    <w:rPr>
      <w:rFonts w:ascii="Times New Roman" w:hAnsi="Times New Roman"/>
      <w:sz w:val="28"/>
    </w:rPr>
  </w:style>
  <w:style w:styleId="Style_49" w:type="paragraph">
    <w:name w:val="Footnote Reference1"/>
    <w:basedOn w:val="Style_23"/>
    <w:link w:val="Style_49_ch"/>
  </w:style>
  <w:style w:styleId="Style_49_ch" w:type="character">
    <w:name w:val="Footnote Reference1"/>
    <w:basedOn w:val="Style_23_ch"/>
    <w:link w:val="Style_49"/>
  </w:style>
  <w:style w:styleId="Style_50" w:type="paragraph">
    <w:name w:val="Нижний колонтитул Знак"/>
    <w:basedOn w:val="Style_23"/>
    <w:link w:val="Style_50_ch"/>
  </w:style>
  <w:style w:styleId="Style_50_ch" w:type="character">
    <w:name w:val="Нижний колонтитул Знак"/>
    <w:basedOn w:val="Style_23_ch"/>
    <w:link w:val="Style_50"/>
  </w:style>
  <w:style w:styleId="Style_51" w:type="paragraph">
    <w:name w:val="Схема документа Знак1"/>
    <w:link w:val="Style_51_ch"/>
    <w:rPr>
      <w:rFonts w:ascii="Tahoma" w:hAnsi="Tahoma"/>
      <w:sz w:val="16"/>
    </w:rPr>
  </w:style>
  <w:style w:styleId="Style_51_ch" w:type="character">
    <w:name w:val="Схема документа Знак1"/>
    <w:link w:val="Style_51"/>
    <w:rPr>
      <w:rFonts w:ascii="Tahoma" w:hAnsi="Tahoma"/>
      <w:sz w:val="16"/>
    </w:rPr>
  </w:style>
  <w:style w:styleId="Style_52" w:type="paragraph">
    <w:name w:val="09PodZAG_п/ж"/>
    <w:basedOn w:val="Style_19"/>
    <w:link w:val="Style_52_ch"/>
    <w:pPr>
      <w:widowControl w:val="1"/>
      <w:spacing w:after="113" w:line="240" w:lineRule="atLeast"/>
      <w:ind/>
      <w:jc w:val="center"/>
    </w:pPr>
    <w:rPr>
      <w:rFonts w:ascii="FuturisC" w:hAnsi="FuturisC"/>
      <w:b w:val="1"/>
      <w:color w:val="000000"/>
    </w:rPr>
  </w:style>
  <w:style w:styleId="Style_52_ch" w:type="character">
    <w:name w:val="09PodZAG_п/ж"/>
    <w:basedOn w:val="Style_19_ch"/>
    <w:link w:val="Style_52"/>
    <w:rPr>
      <w:rFonts w:ascii="FuturisC" w:hAnsi="FuturisC"/>
      <w:b w:val="1"/>
      <w:color w:val="000000"/>
    </w:rPr>
  </w:style>
  <w:style w:styleId="Style_53" w:type="paragraph">
    <w:name w:val="Название1"/>
    <w:basedOn w:val="Style_19"/>
    <w:link w:val="Style_53_ch"/>
    <w:pPr>
      <w:widowControl w:val="1"/>
      <w:spacing w:after="120" w:before="120" w:line="100" w:lineRule="atLeast"/>
      <w:ind/>
    </w:pPr>
    <w:rPr>
      <w:rFonts w:ascii="Times New Roman" w:hAnsi="Times New Roman"/>
      <w:i w:val="1"/>
      <w:sz w:val="24"/>
    </w:rPr>
  </w:style>
  <w:style w:styleId="Style_53_ch" w:type="character">
    <w:name w:val="Название1"/>
    <w:basedOn w:val="Style_19_ch"/>
    <w:link w:val="Style_53"/>
    <w:rPr>
      <w:rFonts w:ascii="Times New Roman" w:hAnsi="Times New Roman"/>
      <w:i w:val="1"/>
      <w:sz w:val="24"/>
    </w:rPr>
  </w:style>
  <w:style w:styleId="Style_54" w:type="paragraph">
    <w:name w:val="Default"/>
    <w:link w:val="Style_54_ch"/>
    <w:pPr>
      <w:widowControl w:val="0"/>
      <w:ind/>
    </w:pPr>
    <w:rPr>
      <w:rFonts w:ascii="Times New Roman" w:hAnsi="Times New Roman"/>
      <w:color w:val="000000"/>
      <w:sz w:val="24"/>
    </w:rPr>
  </w:style>
  <w:style w:styleId="Style_54_ch" w:type="character">
    <w:name w:val="Default"/>
    <w:link w:val="Style_54"/>
    <w:rPr>
      <w:rFonts w:ascii="Times New Roman" w:hAnsi="Times New Roman"/>
      <w:color w:val="000000"/>
      <w:sz w:val="24"/>
    </w:rPr>
  </w:style>
  <w:style w:styleId="Style_1" w:type="paragraph">
    <w:name w:val="footer"/>
    <w:basedOn w:val="Style_19"/>
    <w:link w:val="Style_1_ch"/>
    <w:pPr>
      <w:widowControl w:val="1"/>
      <w:tabs>
        <w:tab w:leader="none" w:pos="4677" w:val="center"/>
        <w:tab w:leader="none" w:pos="9355" w:val="right"/>
      </w:tabs>
      <w:spacing w:after="0" w:line="240" w:lineRule="auto"/>
      <w:ind/>
    </w:pPr>
  </w:style>
  <w:style w:styleId="Style_1_ch" w:type="character">
    <w:name w:val="footer"/>
    <w:basedOn w:val="Style_19_ch"/>
    <w:link w:val="Style_1"/>
  </w:style>
  <w:style w:styleId="Style_55" w:type="paragraph">
    <w:name w:val="Заг 4"/>
    <w:basedOn w:val="Style_33"/>
    <w:link w:val="Style_55_ch"/>
  </w:style>
  <w:style w:styleId="Style_55_ch" w:type="character">
    <w:name w:val="Заг 4"/>
    <w:basedOn w:val="Style_33_ch"/>
    <w:link w:val="Style_55"/>
  </w:style>
  <w:style w:styleId="Style_5" w:type="paragraph">
    <w:name w:val="toc 3"/>
    <w:basedOn w:val="Style_19"/>
    <w:next w:val="Style_19"/>
    <w:link w:val="Style_5_ch"/>
    <w:uiPriority w:val="39"/>
    <w:pPr>
      <w:widowControl w:val="1"/>
      <w:spacing w:after="0"/>
      <w:ind w:left="440"/>
    </w:pPr>
  </w:style>
  <w:style w:styleId="Style_5_ch" w:type="character">
    <w:name w:val="toc 3"/>
    <w:basedOn w:val="Style_19_ch"/>
    <w:link w:val="Style_5"/>
  </w:style>
  <w:style w:styleId="Style_56" w:type="paragraph">
    <w:name w:val="Символ сноски"/>
    <w:link w:val="Style_56_ch"/>
    <w:rPr>
      <w:vertAlign w:val="superscript"/>
    </w:rPr>
  </w:style>
  <w:style w:styleId="Style_56_ch" w:type="character">
    <w:name w:val="Символ сноски"/>
    <w:link w:val="Style_56"/>
    <w:rPr>
      <w:vertAlign w:val="superscript"/>
    </w:rPr>
  </w:style>
  <w:style w:styleId="Style_57" w:type="paragraph">
    <w:name w:val="Document Map"/>
    <w:basedOn w:val="Style_19"/>
    <w:link w:val="Style_57_ch"/>
    <w:pPr>
      <w:widowControl w:val="1"/>
      <w:spacing w:after="0" w:line="240" w:lineRule="auto"/>
      <w:ind/>
    </w:pPr>
    <w:rPr>
      <w:rFonts w:ascii="Lucida Grande" w:hAnsi="Lucida Grande"/>
      <w:color w:val="00000A"/>
      <w:sz w:val="24"/>
    </w:rPr>
  </w:style>
  <w:style w:styleId="Style_57_ch" w:type="character">
    <w:name w:val="Document Map"/>
    <w:basedOn w:val="Style_19_ch"/>
    <w:link w:val="Style_57"/>
    <w:rPr>
      <w:rFonts w:ascii="Lucida Grande" w:hAnsi="Lucida Grande"/>
      <w:color w:val="00000A"/>
      <w:sz w:val="24"/>
    </w:rPr>
  </w:style>
  <w:style w:styleId="Style_58" w:type="paragraph">
    <w:name w:val="c1"/>
    <w:link w:val="Style_58_ch"/>
  </w:style>
  <w:style w:styleId="Style_58_ch" w:type="character">
    <w:name w:val="c1"/>
    <w:link w:val="Style_58"/>
  </w:style>
  <w:style w:styleId="Style_59" w:type="paragraph">
    <w:name w:val="Зc7аe0гe3оeeлebоeeвe2оeeкea 1"/>
    <w:basedOn w:val="Style_19"/>
    <w:link w:val="Style_59_ch"/>
    <w:pPr>
      <w:widowControl w:val="1"/>
      <w:spacing w:after="0" w:line="100" w:lineRule="atLeast"/>
      <w:ind/>
    </w:pPr>
    <w:rPr>
      <w:rFonts w:ascii="Times New Roman" w:hAnsi="Times New Roman"/>
      <w:sz w:val="24"/>
    </w:rPr>
  </w:style>
  <w:style w:styleId="Style_59_ch" w:type="character">
    <w:name w:val="Зc7аe0гe3оeeлebоeeвe2оeeкea 1"/>
    <w:basedOn w:val="Style_19_ch"/>
    <w:link w:val="Style_59"/>
    <w:rPr>
      <w:rFonts w:ascii="Times New Roman" w:hAnsi="Times New Roman"/>
      <w:sz w:val="24"/>
    </w:rPr>
  </w:style>
  <w:style w:styleId="Style_60" w:type="paragraph">
    <w:name w:val="Основной текст с отступом 31"/>
    <w:basedOn w:val="Style_19"/>
    <w:link w:val="Style_60_ch"/>
    <w:pPr>
      <w:widowControl w:val="1"/>
      <w:spacing w:after="0" w:line="240" w:lineRule="auto"/>
      <w:ind w:firstLine="720"/>
      <w:jc w:val="center"/>
    </w:pPr>
    <w:rPr>
      <w:rFonts w:ascii="Arial" w:hAnsi="Arial"/>
      <w:b w:val="1"/>
      <w:sz w:val="20"/>
    </w:rPr>
  </w:style>
  <w:style w:styleId="Style_60_ch" w:type="character">
    <w:name w:val="Основной текст с отступом 31"/>
    <w:basedOn w:val="Style_19_ch"/>
    <w:link w:val="Style_60"/>
    <w:rPr>
      <w:rFonts w:ascii="Arial" w:hAnsi="Arial"/>
      <w:b w:val="1"/>
      <w:sz w:val="20"/>
    </w:rPr>
  </w:style>
  <w:style w:styleId="Style_61" w:type="paragraph">
    <w:name w:val="Footnote"/>
    <w:basedOn w:val="Style_62"/>
    <w:link w:val="Style_61_ch"/>
    <w:pPr>
      <w:widowControl w:val="1"/>
      <w:spacing w:line="360" w:lineRule="auto"/>
      <w:ind w:hanging="283" w:left="283"/>
      <w:jc w:val="both"/>
    </w:pPr>
    <w:rPr>
      <w:sz w:val="20"/>
    </w:rPr>
  </w:style>
  <w:style w:styleId="Style_61_ch" w:type="character">
    <w:name w:val="Footnote"/>
    <w:basedOn w:val="Style_62_ch"/>
    <w:link w:val="Style_61"/>
    <w:rPr>
      <w:sz w:val="20"/>
    </w:rPr>
  </w:style>
  <w:style w:styleId="Style_62" w:type="paragraph">
    <w:name w:val="Standard"/>
    <w:link w:val="Style_62_ch"/>
    <w:pPr>
      <w:widowControl w:val="0"/>
      <w:ind/>
    </w:pPr>
    <w:rPr>
      <w:rFonts w:ascii="Times New Roman" w:hAnsi="Times New Roman"/>
      <w:sz w:val="24"/>
    </w:rPr>
  </w:style>
  <w:style w:styleId="Style_62_ch" w:type="character">
    <w:name w:val="Standard"/>
    <w:link w:val="Style_62"/>
    <w:rPr>
      <w:rFonts w:ascii="Times New Roman" w:hAnsi="Times New Roman"/>
      <w:sz w:val="24"/>
    </w:rPr>
  </w:style>
  <w:style w:styleId="Style_63" w:type="paragraph">
    <w:name w:val="30Snoska"/>
    <w:basedOn w:val="Style_19"/>
    <w:link w:val="Style_63_ch"/>
    <w:pPr>
      <w:widowControl w:val="1"/>
      <w:spacing w:after="0" w:line="100" w:lineRule="atLeast"/>
      <w:ind/>
    </w:pPr>
    <w:rPr>
      <w:rFonts w:ascii="Times New Roman" w:hAnsi="Times New Roman"/>
      <w:sz w:val="24"/>
    </w:rPr>
  </w:style>
  <w:style w:styleId="Style_63_ch" w:type="character">
    <w:name w:val="30Snoska"/>
    <w:basedOn w:val="Style_19_ch"/>
    <w:link w:val="Style_63"/>
    <w:rPr>
      <w:rFonts w:ascii="Times New Roman" w:hAnsi="Times New Roman"/>
      <w:sz w:val="24"/>
    </w:rPr>
  </w:style>
  <w:style w:styleId="Style_64" w:type="paragraph">
    <w:name w:val="Заголовок 2 Знак"/>
    <w:link w:val="Style_64_ch"/>
    <w:rPr>
      <w:rFonts w:ascii="Cambria" w:hAnsi="Cambria"/>
      <w:b w:val="1"/>
      <w:color w:val="4F81BD"/>
      <w:sz w:val="26"/>
    </w:rPr>
  </w:style>
  <w:style w:styleId="Style_64_ch" w:type="character">
    <w:name w:val="Заголовок 2 Знак"/>
    <w:link w:val="Style_64"/>
    <w:rPr>
      <w:rFonts w:ascii="Cambria" w:hAnsi="Cambria"/>
      <w:b w:val="1"/>
      <w:color w:val="4F81BD"/>
      <w:sz w:val="26"/>
    </w:rPr>
  </w:style>
  <w:style w:styleId="Style_65" w:type="paragraph">
    <w:name w:val="???????~LT~Gliederung 1"/>
    <w:link w:val="Style_65_ch"/>
    <w:pPr>
      <w:widowControl w:val="0"/>
      <w:tabs>
        <w:tab w:leader="none" w:pos="1980" w:val="left"/>
        <w:tab w:leader="none" w:pos="3420" w:val="left"/>
        <w:tab w:leader="none" w:pos="4860" w:val="left"/>
        <w:tab w:leader="none" w:pos="6300" w:val="left"/>
        <w:tab w:leader="none" w:pos="7740" w:val="left"/>
        <w:tab w:leader="none" w:pos="9180" w:val="left"/>
        <w:tab w:leader="none" w:pos="10620" w:val="left"/>
        <w:tab w:leader="none" w:pos="12060" w:val="left"/>
        <w:tab w:leader="none" w:pos="13500" w:val="left"/>
        <w:tab w:leader="none" w:pos="14940" w:val="left"/>
        <w:tab w:leader="none" w:pos="16380" w:val="left"/>
      </w:tabs>
      <w:spacing w:before="160" w:line="100" w:lineRule="atLeast"/>
      <w:ind w:left="540"/>
    </w:pPr>
    <w:rPr>
      <w:rFonts w:ascii="Tahoma" w:hAnsi="Tahoma"/>
      <w:color w:val="FFFFFF"/>
      <w:sz w:val="64"/>
    </w:rPr>
  </w:style>
  <w:style w:styleId="Style_65_ch" w:type="character">
    <w:name w:val="???????~LT~Gliederung 1"/>
    <w:link w:val="Style_65"/>
    <w:rPr>
      <w:rFonts w:ascii="Tahoma" w:hAnsi="Tahoma"/>
      <w:color w:val="FFFFFF"/>
      <w:sz w:val="64"/>
    </w:rPr>
  </w:style>
  <w:style w:styleId="Style_66" w:type="paragraph">
    <w:name w:val="heading 5"/>
    <w:basedOn w:val="Style_19"/>
    <w:next w:val="Style_19"/>
    <w:link w:val="Style_66_ch"/>
    <w:uiPriority w:val="9"/>
    <w:qFormat/>
    <w:pPr>
      <w:keepNext w:val="1"/>
      <w:keepLines w:val="1"/>
      <w:widowControl w:val="1"/>
      <w:spacing w:after="0" w:before="200"/>
      <w:ind/>
      <w:outlineLvl w:val="4"/>
    </w:pPr>
    <w:rPr>
      <w:rFonts w:ascii="Cambria" w:hAnsi="Cambria"/>
      <w:color w:val="243F60"/>
    </w:rPr>
  </w:style>
  <w:style w:styleId="Style_66_ch" w:type="character">
    <w:name w:val="heading 5"/>
    <w:basedOn w:val="Style_19_ch"/>
    <w:link w:val="Style_66"/>
    <w:rPr>
      <w:rFonts w:ascii="Cambria" w:hAnsi="Cambria"/>
      <w:color w:val="243F60"/>
    </w:rPr>
  </w:style>
  <w:style w:styleId="Style_67" w:type="paragraph">
    <w:name w:val="Основной текст 21"/>
    <w:basedOn w:val="Style_19"/>
    <w:link w:val="Style_67_ch"/>
    <w:pPr>
      <w:widowControl w:val="0"/>
      <w:spacing w:after="0" w:line="240" w:lineRule="auto"/>
      <w:ind/>
    </w:pPr>
    <w:rPr>
      <w:rFonts w:ascii="Times New Roman" w:hAnsi="Times New Roman"/>
      <w:sz w:val="28"/>
    </w:rPr>
  </w:style>
  <w:style w:styleId="Style_67_ch" w:type="character">
    <w:name w:val="Основной текст 21"/>
    <w:basedOn w:val="Style_19_ch"/>
    <w:link w:val="Style_67"/>
    <w:rPr>
      <w:rFonts w:ascii="Times New Roman" w:hAnsi="Times New Roman"/>
      <w:sz w:val="28"/>
    </w:rPr>
  </w:style>
  <w:style w:styleId="Style_68" w:type="paragraph">
    <w:name w:val="Без интервала1"/>
    <w:link w:val="Style_68_ch"/>
    <w:pPr>
      <w:widowControl w:val="0"/>
      <w:spacing w:after="200" w:line="276" w:lineRule="auto"/>
      <w:ind/>
    </w:pPr>
    <w:rPr>
      <w:sz w:val="22"/>
    </w:rPr>
  </w:style>
  <w:style w:styleId="Style_68_ch" w:type="character">
    <w:name w:val="Без интервала1"/>
    <w:link w:val="Style_68"/>
    <w:rPr>
      <w:sz w:val="22"/>
    </w:rPr>
  </w:style>
  <w:style w:styleId="Style_13" w:type="paragraph">
    <w:name w:val="heading 1"/>
    <w:basedOn w:val="Style_19"/>
    <w:next w:val="Style_19"/>
    <w:link w:val="Style_13_ch"/>
    <w:uiPriority w:val="9"/>
    <w:qFormat/>
    <w:pPr>
      <w:keepNext w:val="1"/>
      <w:keepLines w:val="1"/>
      <w:widowControl w:val="1"/>
      <w:spacing w:after="0" w:before="480" w:line="360" w:lineRule="auto"/>
      <w:ind/>
      <w:jc w:val="center"/>
      <w:outlineLvl w:val="0"/>
    </w:pPr>
    <w:rPr>
      <w:rFonts w:ascii="Times New Roman" w:hAnsi="Times New Roman"/>
      <w:b w:val="1"/>
      <w:sz w:val="28"/>
    </w:rPr>
  </w:style>
  <w:style w:styleId="Style_13_ch" w:type="character">
    <w:name w:val="heading 1"/>
    <w:basedOn w:val="Style_19_ch"/>
    <w:link w:val="Style_13"/>
    <w:rPr>
      <w:rFonts w:ascii="Times New Roman" w:hAnsi="Times New Roman"/>
      <w:b w:val="1"/>
      <w:sz w:val="28"/>
    </w:rPr>
  </w:style>
  <w:style w:styleId="Style_69" w:type="paragraph">
    <w:name w:val="Заголовок 3 Знак"/>
    <w:link w:val="Style_69_ch"/>
    <w:rPr>
      <w:rFonts w:ascii="Cambria" w:hAnsi="Cambria"/>
      <w:b w:val="1"/>
      <w:color w:val="4F81BD"/>
    </w:rPr>
  </w:style>
  <w:style w:styleId="Style_69_ch" w:type="character">
    <w:name w:val="Заголовок 3 Знак"/>
    <w:link w:val="Style_69"/>
    <w:rPr>
      <w:rFonts w:ascii="Cambria" w:hAnsi="Cambria"/>
      <w:b w:val="1"/>
      <w:color w:val="4F81BD"/>
    </w:rPr>
  </w:style>
  <w:style w:styleId="Style_70" w:type="paragraph">
    <w:name w:val="Маркеры списка"/>
    <w:link w:val="Style_70_ch"/>
    <w:rPr>
      <w:rFonts w:ascii="OpenSymbol" w:hAnsi="OpenSymbol"/>
    </w:rPr>
  </w:style>
  <w:style w:styleId="Style_70_ch" w:type="character">
    <w:name w:val="Маркеры списка"/>
    <w:link w:val="Style_70"/>
    <w:rPr>
      <w:rFonts w:ascii="OpenSymbol" w:hAnsi="OpenSymbol"/>
    </w:rPr>
  </w:style>
  <w:style w:styleId="Style_71" w:type="paragraph">
    <w:name w:val="Сноска1"/>
    <w:link w:val="Style_71_ch"/>
  </w:style>
  <w:style w:styleId="Style_71_ch" w:type="character">
    <w:name w:val="Сноска1"/>
    <w:link w:val="Style_71"/>
  </w:style>
  <w:style w:styleId="Style_72" w:type="paragraph">
    <w:name w:val="Основной текст с отступом 21"/>
    <w:basedOn w:val="Style_19"/>
    <w:link w:val="Style_72_ch"/>
    <w:pPr>
      <w:widowControl w:val="1"/>
      <w:spacing w:after="0" w:line="240" w:lineRule="auto"/>
      <w:ind w:hanging="540" w:left="540"/>
    </w:pPr>
    <w:rPr>
      <w:rFonts w:ascii="Times New Roman" w:hAnsi="Times New Roman"/>
      <w:sz w:val="24"/>
    </w:rPr>
  </w:style>
  <w:style w:styleId="Style_72_ch" w:type="character">
    <w:name w:val="Основной текст с отступом 21"/>
    <w:basedOn w:val="Style_19_ch"/>
    <w:link w:val="Style_72"/>
    <w:rPr>
      <w:rFonts w:ascii="Times New Roman" w:hAnsi="Times New Roman"/>
      <w:sz w:val="24"/>
    </w:rPr>
  </w:style>
  <w:style w:styleId="Style_73" w:type="paragraph">
    <w:name w:val="c0"/>
    <w:basedOn w:val="Style_23"/>
    <w:link w:val="Style_73_ch"/>
  </w:style>
  <w:style w:styleId="Style_73_ch" w:type="character">
    <w:name w:val="c0"/>
    <w:basedOn w:val="Style_23_ch"/>
    <w:link w:val="Style_73"/>
  </w:style>
  <w:style w:styleId="Style_74" w:type="paragraph">
    <w:name w:val="western"/>
    <w:basedOn w:val="Style_19"/>
    <w:link w:val="Style_74_ch"/>
    <w:pPr>
      <w:widowControl w:val="1"/>
      <w:spacing w:after="0" w:beforeAutospacing="on" w:line="240" w:lineRule="auto"/>
      <w:ind/>
    </w:pPr>
    <w:rPr>
      <w:rFonts w:ascii="Times New Roman" w:hAnsi="Times New Roman"/>
      <w:color w:val="000000"/>
      <w:sz w:val="24"/>
    </w:rPr>
  </w:style>
  <w:style w:styleId="Style_74_ch" w:type="character">
    <w:name w:val="western"/>
    <w:basedOn w:val="Style_19_ch"/>
    <w:link w:val="Style_74"/>
    <w:rPr>
      <w:rFonts w:ascii="Times New Roman" w:hAnsi="Times New Roman"/>
      <w:color w:val="000000"/>
      <w:sz w:val="24"/>
    </w:rPr>
  </w:style>
  <w:style w:styleId="Style_8" w:type="paragraph">
    <w:name w:val="List Paragraph"/>
    <w:basedOn w:val="Style_19"/>
    <w:link w:val="Style_8_ch"/>
    <w:pPr>
      <w:widowControl w:val="1"/>
      <w:ind w:left="720"/>
      <w:contextualSpacing w:val="1"/>
    </w:pPr>
    <w:rPr>
      <w:rFonts w:ascii="Calibri" w:hAnsi="Calibri"/>
    </w:rPr>
  </w:style>
  <w:style w:styleId="Style_8_ch" w:type="character">
    <w:name w:val="List Paragraph"/>
    <w:basedOn w:val="Style_19_ch"/>
    <w:link w:val="Style_8"/>
    <w:rPr>
      <w:rFonts w:ascii="Calibri" w:hAnsi="Calibri"/>
    </w:rPr>
  </w:style>
  <w:style w:styleId="Style_75" w:type="paragraph">
    <w:name w:val="Основной текст 2 Знак"/>
    <w:basedOn w:val="Style_23"/>
    <w:link w:val="Style_75_ch"/>
  </w:style>
  <w:style w:styleId="Style_75_ch" w:type="character">
    <w:name w:val="Основной текст 2 Знак"/>
    <w:basedOn w:val="Style_23_ch"/>
    <w:link w:val="Style_75"/>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76" w:type="paragraph">
    <w:name w:val="Footnote"/>
    <w:basedOn w:val="Style_19"/>
    <w:link w:val="Style_76_ch"/>
    <w:pPr>
      <w:widowControl w:val="1"/>
      <w:spacing w:after="0" w:line="240" w:lineRule="auto"/>
      <w:ind/>
    </w:pPr>
    <w:rPr>
      <w:rFonts w:ascii="Calibri" w:hAnsi="Calibri"/>
      <w:color w:val="00000A"/>
      <w:sz w:val="24"/>
    </w:rPr>
  </w:style>
  <w:style w:styleId="Style_76_ch" w:type="character">
    <w:name w:val="Footnote"/>
    <w:basedOn w:val="Style_19_ch"/>
    <w:link w:val="Style_76"/>
    <w:rPr>
      <w:rFonts w:ascii="Calibri" w:hAnsi="Calibri"/>
      <w:color w:val="00000A"/>
      <w:sz w:val="24"/>
    </w:rPr>
  </w:style>
  <w:style w:styleId="Style_40" w:type="paragraph">
    <w:name w:val="Body Text"/>
    <w:basedOn w:val="Style_19"/>
    <w:link w:val="Style_40_ch"/>
    <w:pPr>
      <w:widowControl w:val="1"/>
      <w:spacing w:after="0" w:line="240" w:lineRule="auto"/>
      <w:ind/>
    </w:pPr>
    <w:rPr>
      <w:rFonts w:ascii="Times New Roman" w:hAnsi="Times New Roman"/>
      <w:sz w:val="28"/>
    </w:rPr>
  </w:style>
  <w:style w:styleId="Style_40_ch" w:type="character">
    <w:name w:val="Body Text"/>
    <w:basedOn w:val="Style_19_ch"/>
    <w:link w:val="Style_40"/>
    <w:rPr>
      <w:rFonts w:ascii="Times New Roman" w:hAnsi="Times New Roman"/>
      <w:sz w:val="28"/>
    </w:rPr>
  </w:style>
  <w:style w:styleId="Style_77" w:type="paragraph">
    <w:name w:val="dash041e_0431_044b_0447_043d_044b_0439__char1"/>
    <w:link w:val="Style_77_ch"/>
  </w:style>
  <w:style w:styleId="Style_77_ch" w:type="character">
    <w:name w:val="dash041e_0431_044b_0447_043d_044b_0439__char1"/>
    <w:link w:val="Style_77"/>
  </w:style>
  <w:style w:styleId="Style_78" w:type="paragraph">
    <w:name w:val="Text body"/>
    <w:basedOn w:val="Style_62"/>
    <w:link w:val="Style_78_ch"/>
    <w:pPr>
      <w:widowControl w:val="1"/>
      <w:spacing w:after="120"/>
      <w:ind/>
    </w:pPr>
  </w:style>
  <w:style w:styleId="Style_78_ch" w:type="character">
    <w:name w:val="Text body"/>
    <w:basedOn w:val="Style_62_ch"/>
    <w:link w:val="Style_78"/>
  </w:style>
  <w:style w:styleId="Style_79" w:type="paragraph">
    <w:name w:val="Содержимое таблицы"/>
    <w:basedOn w:val="Style_19"/>
    <w:link w:val="Style_79_ch"/>
    <w:pPr>
      <w:widowControl w:val="1"/>
      <w:spacing w:after="0" w:line="240" w:lineRule="auto"/>
      <w:ind/>
    </w:pPr>
    <w:rPr>
      <w:rFonts w:ascii="Times New Roman" w:hAnsi="Times New Roman"/>
      <w:sz w:val="20"/>
    </w:rPr>
  </w:style>
  <w:style w:styleId="Style_79_ch" w:type="character">
    <w:name w:val="Содержимое таблицы"/>
    <w:basedOn w:val="Style_19_ch"/>
    <w:link w:val="Style_79"/>
    <w:rPr>
      <w:rFonts w:ascii="Times New Roman" w:hAnsi="Times New Roman"/>
      <w:sz w:val="20"/>
    </w:rPr>
  </w:style>
  <w:style w:styleId="Style_3" w:type="paragraph">
    <w:name w:val="toc 1"/>
    <w:basedOn w:val="Style_19"/>
    <w:next w:val="Style_19"/>
    <w:link w:val="Style_3_ch"/>
    <w:uiPriority w:val="39"/>
    <w:pPr>
      <w:widowControl w:val="1"/>
      <w:spacing w:after="0" w:before="120"/>
      <w:ind/>
    </w:pPr>
    <w:rPr>
      <w:b w:val="1"/>
      <w:sz w:val="24"/>
    </w:rPr>
  </w:style>
  <w:style w:styleId="Style_3_ch" w:type="character">
    <w:name w:val="toc 1"/>
    <w:basedOn w:val="Style_19_ch"/>
    <w:link w:val="Style_3"/>
    <w:rPr>
      <w:b w:val="1"/>
      <w:sz w:val="24"/>
    </w:rPr>
  </w:style>
  <w:style w:styleId="Style_2" w:type="paragraph">
    <w:name w:val="No Spacing"/>
    <w:link w:val="Style_2_ch"/>
    <w:rPr>
      <w:sz w:val="22"/>
    </w:rPr>
  </w:style>
  <w:style w:styleId="Style_2_ch" w:type="character">
    <w:name w:val="No Spacing"/>
    <w:link w:val="Style_2"/>
    <w:rPr>
      <w:sz w:val="22"/>
    </w:rPr>
  </w:style>
  <w:style w:styleId="Style_17" w:type="paragraph">
    <w:name w:val="p4"/>
    <w:basedOn w:val="Style_19"/>
    <w:link w:val="Style_17_ch"/>
    <w:pPr>
      <w:widowControl w:val="1"/>
      <w:spacing w:afterAutospacing="on" w:beforeAutospacing="on" w:line="240" w:lineRule="auto"/>
      <w:ind/>
    </w:pPr>
    <w:rPr>
      <w:rFonts w:ascii="Times New Roman" w:hAnsi="Times New Roman"/>
      <w:sz w:val="24"/>
    </w:rPr>
  </w:style>
  <w:style w:styleId="Style_17_ch" w:type="character">
    <w:name w:val="p4"/>
    <w:basedOn w:val="Style_19_ch"/>
    <w:link w:val="Style_17"/>
    <w:rPr>
      <w:rFonts w:ascii="Times New Roman" w:hAnsi="Times New Roman"/>
      <w:sz w:val="24"/>
    </w:rPr>
  </w:style>
  <w:style w:styleId="Style_80" w:type="paragraph">
    <w:name w:val="Header and Footer"/>
    <w:link w:val="Style_80_ch"/>
    <w:pPr>
      <w:spacing w:line="240" w:lineRule="auto"/>
      <w:ind/>
      <w:jc w:val="both"/>
    </w:pPr>
    <w:rPr>
      <w:rFonts w:ascii="XO Thames" w:hAnsi="XO Thames"/>
      <w:sz w:val="28"/>
    </w:rPr>
  </w:style>
  <w:style w:styleId="Style_80_ch" w:type="character">
    <w:name w:val="Header and Footer"/>
    <w:link w:val="Style_80"/>
    <w:rPr>
      <w:rFonts w:ascii="XO Thames" w:hAnsi="XO Thames"/>
      <w:sz w:val="28"/>
    </w:rPr>
  </w:style>
  <w:style w:styleId="Style_81" w:type="paragraph">
    <w:name w:val="header"/>
    <w:basedOn w:val="Style_19"/>
    <w:link w:val="Style_81_ch"/>
    <w:pPr>
      <w:widowControl w:val="1"/>
      <w:tabs>
        <w:tab w:leader="none" w:pos="4677" w:val="center"/>
        <w:tab w:leader="none" w:pos="9355" w:val="right"/>
      </w:tabs>
      <w:spacing w:after="0" w:line="240" w:lineRule="auto"/>
      <w:ind/>
    </w:pPr>
  </w:style>
  <w:style w:styleId="Style_81_ch" w:type="character">
    <w:name w:val="header"/>
    <w:basedOn w:val="Style_19_ch"/>
    <w:link w:val="Style_81"/>
  </w:style>
  <w:style w:styleId="Style_82" w:type="paragraph">
    <w:name w:val="18TexstSPISOK_1"/>
    <w:basedOn w:val="Style_19"/>
    <w:link w:val="Style_82_ch"/>
    <w:pPr>
      <w:widowControl w:val="1"/>
      <w:tabs>
        <w:tab w:leader="none" w:pos="360" w:val="left"/>
        <w:tab w:leader="none" w:pos="640" w:val="left"/>
      </w:tabs>
      <w:spacing w:after="0" w:line="240" w:lineRule="atLeast"/>
      <w:ind w:hanging="300" w:left="640"/>
      <w:jc w:val="both"/>
    </w:pPr>
    <w:rPr>
      <w:rFonts w:ascii="PragmaticaC" w:hAnsi="PragmaticaC"/>
      <w:color w:val="000000"/>
      <w:sz w:val="20"/>
    </w:rPr>
  </w:style>
  <w:style w:styleId="Style_82_ch" w:type="character">
    <w:name w:val="18TexstSPISOK_1"/>
    <w:basedOn w:val="Style_19_ch"/>
    <w:link w:val="Style_82"/>
    <w:rPr>
      <w:rFonts w:ascii="PragmaticaC" w:hAnsi="PragmaticaC"/>
      <w:color w:val="000000"/>
      <w:sz w:val="20"/>
    </w:rPr>
  </w:style>
  <w:style w:styleId="Style_83" w:type="paragraph">
    <w:name w:val="c3"/>
    <w:basedOn w:val="Style_19"/>
    <w:link w:val="Style_83_ch"/>
    <w:pPr>
      <w:widowControl w:val="1"/>
      <w:spacing w:afterAutospacing="on" w:beforeAutospacing="on" w:line="240" w:lineRule="auto"/>
      <w:ind/>
    </w:pPr>
    <w:rPr>
      <w:rFonts w:ascii="Times New Roman" w:hAnsi="Times New Roman"/>
      <w:sz w:val="24"/>
    </w:rPr>
  </w:style>
  <w:style w:styleId="Style_83_ch" w:type="character">
    <w:name w:val="c3"/>
    <w:basedOn w:val="Style_19_ch"/>
    <w:link w:val="Style_83"/>
    <w:rPr>
      <w:rFonts w:ascii="Times New Roman" w:hAnsi="Times New Roman"/>
      <w:sz w:val="24"/>
    </w:rPr>
  </w:style>
  <w:style w:styleId="Style_84" w:type="paragraph">
    <w:name w:val="ListLabel 1"/>
    <w:link w:val="Style_84_ch"/>
    <w:rPr>
      <w:sz w:val="20"/>
    </w:rPr>
  </w:style>
  <w:style w:styleId="Style_84_ch" w:type="character">
    <w:name w:val="ListLabel 1"/>
    <w:link w:val="Style_84"/>
    <w:rPr>
      <w:sz w:val="20"/>
    </w:rPr>
  </w:style>
  <w:style w:styleId="Style_85" w:type="paragraph">
    <w:name w:val="Заголовок 1 Знак"/>
    <w:link w:val="Style_85_ch"/>
    <w:rPr>
      <w:rFonts w:ascii="Cambria" w:hAnsi="Cambria"/>
      <w:b w:val="1"/>
      <w:color w:val="365F91"/>
      <w:sz w:val="28"/>
    </w:rPr>
  </w:style>
  <w:style w:styleId="Style_85_ch" w:type="character">
    <w:name w:val="Заголовок 1 Знак"/>
    <w:link w:val="Style_85"/>
    <w:rPr>
      <w:rFonts w:ascii="Cambria" w:hAnsi="Cambria"/>
      <w:b w:val="1"/>
      <w:color w:val="365F91"/>
      <w:sz w:val="28"/>
    </w:rPr>
  </w:style>
  <w:style w:styleId="Style_86" w:type="paragraph">
    <w:name w:val="msg-header-from"/>
    <w:basedOn w:val="Style_19"/>
    <w:link w:val="Style_86_ch"/>
    <w:pPr>
      <w:widowControl w:val="1"/>
      <w:spacing w:after="0" w:line="100" w:lineRule="atLeast"/>
      <w:ind/>
    </w:pPr>
    <w:rPr>
      <w:rFonts w:ascii="Times New Roman" w:hAnsi="Times New Roman"/>
      <w:sz w:val="24"/>
    </w:rPr>
  </w:style>
  <w:style w:styleId="Style_86_ch" w:type="character">
    <w:name w:val="msg-header-from"/>
    <w:basedOn w:val="Style_19_ch"/>
    <w:link w:val="Style_86"/>
    <w:rPr>
      <w:rFonts w:ascii="Times New Roman" w:hAnsi="Times New Roman"/>
      <w:sz w:val="24"/>
    </w:rPr>
  </w:style>
  <w:style w:styleId="Style_87" w:type="paragraph">
    <w:name w:val="toc 9"/>
    <w:basedOn w:val="Style_19"/>
    <w:next w:val="Style_19"/>
    <w:link w:val="Style_87_ch"/>
    <w:uiPriority w:val="39"/>
    <w:pPr>
      <w:widowControl w:val="1"/>
      <w:spacing w:after="0"/>
      <w:ind w:left="1760"/>
    </w:pPr>
    <w:rPr>
      <w:sz w:val="20"/>
    </w:rPr>
  </w:style>
  <w:style w:styleId="Style_87_ch" w:type="character">
    <w:name w:val="toc 9"/>
    <w:basedOn w:val="Style_19_ch"/>
    <w:link w:val="Style_87"/>
    <w:rPr>
      <w:sz w:val="20"/>
    </w:rPr>
  </w:style>
  <w:style w:styleId="Style_88" w:type="paragraph">
    <w:name w:val="Emphasis"/>
    <w:link w:val="Style_88_ch"/>
    <w:rPr>
      <w:i w:val="1"/>
    </w:rPr>
  </w:style>
  <w:style w:styleId="Style_88_ch" w:type="character">
    <w:name w:val="Emphasis"/>
    <w:link w:val="Style_88"/>
    <w:rPr>
      <w:i w:val="1"/>
    </w:rPr>
  </w:style>
  <w:style w:styleId="Style_89" w:type="paragraph">
    <w:name w:val="Подзаголовок Знак"/>
    <w:link w:val="Style_89_ch"/>
    <w:rPr>
      <w:rFonts w:ascii="Cambria" w:hAnsi="Cambria"/>
      <w:i w:val="1"/>
      <w:color w:val="4F81BD"/>
      <w:spacing w:val="15"/>
      <w:sz w:val="24"/>
    </w:rPr>
  </w:style>
  <w:style w:styleId="Style_89_ch" w:type="character">
    <w:name w:val="Подзаголовок Знак"/>
    <w:link w:val="Style_89"/>
    <w:rPr>
      <w:rFonts w:ascii="Cambria" w:hAnsi="Cambria"/>
      <w:i w:val="1"/>
      <w:color w:val="4F81BD"/>
      <w:spacing w:val="15"/>
      <w:sz w:val="24"/>
    </w:rPr>
  </w:style>
  <w:style w:styleId="Style_90" w:type="paragraph">
    <w:name w:val="TOC Heading"/>
    <w:basedOn w:val="Style_13"/>
    <w:next w:val="Style_19"/>
    <w:link w:val="Style_90_ch"/>
    <w:pPr>
      <w:widowControl w:val="1"/>
      <w:ind/>
      <w:outlineLvl w:val="8"/>
    </w:pPr>
  </w:style>
  <w:style w:styleId="Style_90_ch" w:type="character">
    <w:name w:val="TOC Heading"/>
    <w:basedOn w:val="Style_13_ch"/>
    <w:link w:val="Style_90"/>
  </w:style>
  <w:style w:styleId="Style_91" w:type="paragraph">
    <w:name w:val="toc 8"/>
    <w:basedOn w:val="Style_19"/>
    <w:next w:val="Style_19"/>
    <w:link w:val="Style_91_ch"/>
    <w:uiPriority w:val="39"/>
    <w:pPr>
      <w:widowControl w:val="1"/>
      <w:spacing w:after="0"/>
      <w:ind w:left="1540"/>
    </w:pPr>
    <w:rPr>
      <w:sz w:val="20"/>
    </w:rPr>
  </w:style>
  <w:style w:styleId="Style_91_ch" w:type="character">
    <w:name w:val="toc 8"/>
    <w:basedOn w:val="Style_19_ch"/>
    <w:link w:val="Style_91"/>
    <w:rPr>
      <w:sz w:val="20"/>
    </w:rPr>
  </w:style>
  <w:style w:styleId="Style_92" w:type="paragraph">
    <w:name w:val="Содержимое врезки"/>
    <w:basedOn w:val="Style_40"/>
    <w:link w:val="Style_92_ch"/>
    <w:pPr>
      <w:widowControl w:val="1"/>
      <w:spacing w:after="120" w:line="100" w:lineRule="atLeast"/>
      <w:ind/>
    </w:pPr>
    <w:rPr>
      <w:color w:val="00000A"/>
    </w:rPr>
  </w:style>
  <w:style w:styleId="Style_92_ch" w:type="character">
    <w:name w:val="Содержимое врезки"/>
    <w:basedOn w:val="Style_40_ch"/>
    <w:link w:val="Style_92"/>
    <w:rPr>
      <w:color w:val="00000A"/>
    </w:rPr>
  </w:style>
  <w:style w:styleId="Style_93" w:type="paragraph">
    <w:name w:val="c7"/>
    <w:basedOn w:val="Style_23"/>
    <w:link w:val="Style_93_ch"/>
  </w:style>
  <w:style w:styleId="Style_93_ch" w:type="character">
    <w:name w:val="c7"/>
    <w:basedOn w:val="Style_23_ch"/>
    <w:link w:val="Style_93"/>
  </w:style>
  <w:style w:styleId="Style_23" w:type="paragraph">
    <w:name w:val="Default Paragraph Font"/>
    <w:link w:val="Style_23_ch"/>
  </w:style>
  <w:style w:styleId="Style_23_ch" w:type="character">
    <w:name w:val="Default Paragraph Font"/>
    <w:link w:val="Style_23"/>
  </w:style>
  <w:style w:styleId="Style_94" w:type="paragraph">
    <w:name w:val="Preformatted Text"/>
    <w:basedOn w:val="Style_62"/>
    <w:link w:val="Style_94_ch"/>
    <w:rPr>
      <w:rFonts w:ascii="Courier New" w:hAnsi="Courier New"/>
      <w:sz w:val="20"/>
    </w:rPr>
  </w:style>
  <w:style w:styleId="Style_94_ch" w:type="character">
    <w:name w:val="Preformatted Text"/>
    <w:basedOn w:val="Style_62_ch"/>
    <w:link w:val="Style_94"/>
    <w:rPr>
      <w:rFonts w:ascii="Courier New" w:hAnsi="Courier New"/>
      <w:sz w:val="20"/>
    </w:rPr>
  </w:style>
  <w:style w:styleId="Style_9" w:type="paragraph">
    <w:name w:val="footnote reference"/>
    <w:link w:val="Style_9_ch"/>
    <w:rPr>
      <w:vertAlign w:val="superscript"/>
    </w:rPr>
  </w:style>
  <w:style w:styleId="Style_9_ch" w:type="character">
    <w:name w:val="footnote reference"/>
    <w:link w:val="Style_9"/>
    <w:rPr>
      <w:vertAlign w:val="superscript"/>
    </w:rPr>
  </w:style>
  <w:style w:styleId="Style_95" w:type="paragraph">
    <w:name w:val="Верхний колонтитул Знак"/>
    <w:basedOn w:val="Style_23"/>
    <w:link w:val="Style_95_ch"/>
  </w:style>
  <w:style w:styleId="Style_95_ch" w:type="character">
    <w:name w:val="Верхний колонтитул Знак"/>
    <w:basedOn w:val="Style_23_ch"/>
    <w:link w:val="Style_95"/>
  </w:style>
  <w:style w:styleId="Style_96" w:type="paragraph">
    <w:name w:val="Текст выноски Знак"/>
    <w:link w:val="Style_96_ch"/>
    <w:rPr>
      <w:rFonts w:ascii="Tahoma" w:hAnsi="Tahoma"/>
      <w:sz w:val="16"/>
    </w:rPr>
  </w:style>
  <w:style w:styleId="Style_96_ch" w:type="character">
    <w:name w:val="Текст выноски Знак"/>
    <w:link w:val="Style_96"/>
    <w:rPr>
      <w:rFonts w:ascii="Tahoma" w:hAnsi="Tahoma"/>
      <w:sz w:val="16"/>
    </w:rPr>
  </w:style>
  <w:style w:styleId="Style_97" w:type="paragraph">
    <w:name w:val="Footnote Text1"/>
    <w:basedOn w:val="Style_19"/>
    <w:link w:val="Style_97_ch"/>
    <w:pPr>
      <w:widowControl w:val="1"/>
      <w:spacing w:after="0" w:line="100" w:lineRule="atLeast"/>
      <w:ind/>
    </w:pPr>
    <w:rPr>
      <w:rFonts w:ascii="Times New Roman" w:hAnsi="Times New Roman"/>
      <w:sz w:val="24"/>
    </w:rPr>
  </w:style>
  <w:style w:styleId="Style_97_ch" w:type="character">
    <w:name w:val="Footnote Text1"/>
    <w:basedOn w:val="Style_19_ch"/>
    <w:link w:val="Style_97"/>
    <w:rPr>
      <w:rFonts w:ascii="Times New Roman" w:hAnsi="Times New Roman"/>
      <w:sz w:val="24"/>
    </w:rPr>
  </w:style>
  <w:style w:styleId="Style_98" w:type="paragraph">
    <w:name w:val="toc 5"/>
    <w:basedOn w:val="Style_19"/>
    <w:next w:val="Style_19"/>
    <w:link w:val="Style_98_ch"/>
    <w:uiPriority w:val="39"/>
    <w:pPr>
      <w:widowControl w:val="1"/>
      <w:spacing w:after="0"/>
      <w:ind w:left="880"/>
    </w:pPr>
    <w:rPr>
      <w:sz w:val="20"/>
    </w:rPr>
  </w:style>
  <w:style w:styleId="Style_98_ch" w:type="character">
    <w:name w:val="toc 5"/>
    <w:basedOn w:val="Style_19_ch"/>
    <w:link w:val="Style_98"/>
    <w:rPr>
      <w:sz w:val="20"/>
    </w:rPr>
  </w:style>
  <w:style w:styleId="Style_99" w:type="paragraph">
    <w:name w:val="Буллит"/>
    <w:basedOn w:val="Style_25"/>
    <w:link w:val="Style_99_ch"/>
    <w:pPr>
      <w:widowControl w:val="1"/>
      <w:ind w:firstLine="244"/>
    </w:pPr>
  </w:style>
  <w:style w:styleId="Style_99_ch" w:type="character">
    <w:name w:val="Буллит"/>
    <w:basedOn w:val="Style_25_ch"/>
    <w:link w:val="Style_99"/>
  </w:style>
  <w:style w:styleId="Style_100" w:type="paragraph">
    <w:name w:val="Заг 1"/>
    <w:basedOn w:val="Style_25"/>
    <w:link w:val="Style_100_ch"/>
    <w:pPr>
      <w:widowControl w:val="1"/>
      <w:spacing w:line="100" w:lineRule="atLeast"/>
      <w:ind w:firstLine="0"/>
      <w:jc w:val="left"/>
    </w:pPr>
    <w:rPr>
      <w:rFonts w:ascii="Times New Roman" w:hAnsi="Times New Roman"/>
      <w:color w:val="000000"/>
      <w:sz w:val="24"/>
    </w:rPr>
  </w:style>
  <w:style w:styleId="Style_100_ch" w:type="character">
    <w:name w:val="Заг 1"/>
    <w:basedOn w:val="Style_25_ch"/>
    <w:link w:val="Style_100"/>
    <w:rPr>
      <w:rFonts w:ascii="Times New Roman" w:hAnsi="Times New Roman"/>
      <w:color w:val="000000"/>
      <w:sz w:val="24"/>
    </w:rPr>
  </w:style>
  <w:style w:styleId="Style_10" w:type="paragraph">
    <w:name w:val="14TexstOSNOVA_10/12"/>
    <w:basedOn w:val="Style_19"/>
    <w:link w:val="Style_10_ch"/>
    <w:pPr>
      <w:widowControl w:val="1"/>
      <w:spacing w:after="0" w:line="240" w:lineRule="atLeast"/>
      <w:ind w:firstLine="340"/>
      <w:jc w:val="both"/>
    </w:pPr>
    <w:rPr>
      <w:rFonts w:ascii="PragmaticaC" w:hAnsi="PragmaticaC"/>
      <w:color w:val="000000"/>
      <w:sz w:val="20"/>
    </w:rPr>
  </w:style>
  <w:style w:styleId="Style_10_ch" w:type="character">
    <w:name w:val="14TexstOSNOVA_10/12"/>
    <w:basedOn w:val="Style_19_ch"/>
    <w:link w:val="Style_10"/>
    <w:rPr>
      <w:rFonts w:ascii="PragmaticaC" w:hAnsi="PragmaticaC"/>
      <w:color w:val="000000"/>
      <w:sz w:val="20"/>
    </w:rPr>
  </w:style>
  <w:style w:styleId="Style_101" w:type="paragraph">
    <w:name w:val="endnote reference"/>
    <w:link w:val="Style_101_ch"/>
    <w:rPr>
      <w:vertAlign w:val="superscript"/>
    </w:rPr>
  </w:style>
  <w:style w:styleId="Style_101_ch" w:type="character">
    <w:name w:val="endnote reference"/>
    <w:link w:val="Style_101"/>
    <w:rPr>
      <w:vertAlign w:val="superscript"/>
    </w:rPr>
  </w:style>
  <w:style w:styleId="Style_102" w:type="paragraph">
    <w:name w:val="Подзаг"/>
    <w:basedOn w:val="Style_25"/>
    <w:link w:val="Style_102_ch"/>
    <w:pPr>
      <w:widowControl w:val="1"/>
      <w:spacing w:line="100" w:lineRule="atLeast"/>
      <w:ind w:firstLine="0"/>
      <w:jc w:val="left"/>
    </w:pPr>
    <w:rPr>
      <w:rFonts w:ascii="Times New Roman" w:hAnsi="Times New Roman"/>
      <w:color w:val="000000"/>
      <w:sz w:val="24"/>
    </w:rPr>
  </w:style>
  <w:style w:styleId="Style_102_ch" w:type="character">
    <w:name w:val="Подзаг"/>
    <w:basedOn w:val="Style_25_ch"/>
    <w:link w:val="Style_102"/>
    <w:rPr>
      <w:rFonts w:ascii="Times New Roman" w:hAnsi="Times New Roman"/>
      <w:color w:val="000000"/>
      <w:sz w:val="24"/>
    </w:rPr>
  </w:style>
  <w:style w:styleId="Style_103" w:type="paragraph">
    <w:name w:val="Balloon Text"/>
    <w:basedOn w:val="Style_19"/>
    <w:link w:val="Style_103_ch"/>
    <w:pPr>
      <w:widowControl w:val="1"/>
      <w:spacing w:after="0" w:line="240" w:lineRule="auto"/>
      <w:ind/>
    </w:pPr>
    <w:rPr>
      <w:rFonts w:ascii="Tahoma" w:hAnsi="Tahoma"/>
      <w:sz w:val="16"/>
    </w:rPr>
  </w:style>
  <w:style w:styleId="Style_103_ch" w:type="character">
    <w:name w:val="Balloon Text"/>
    <w:basedOn w:val="Style_19_ch"/>
    <w:link w:val="Style_103"/>
    <w:rPr>
      <w:rFonts w:ascii="Tahoma" w:hAnsi="Tahoma"/>
      <w:sz w:val="16"/>
    </w:rPr>
  </w:style>
  <w:style w:styleId="Style_104" w:type="paragraph">
    <w:name w:val="Subtitle"/>
    <w:basedOn w:val="Style_19"/>
    <w:next w:val="Style_40"/>
    <w:link w:val="Style_104_ch"/>
    <w:uiPriority w:val="11"/>
    <w:qFormat/>
    <w:pPr>
      <w:keepNext w:val="1"/>
      <w:widowControl w:val="0"/>
      <w:spacing w:after="120" w:before="240" w:line="240" w:lineRule="auto"/>
      <w:ind/>
      <w:jc w:val="center"/>
    </w:pPr>
    <w:rPr>
      <w:rFonts w:ascii="Arial" w:hAnsi="Arial"/>
      <w:i w:val="1"/>
      <w:sz w:val="28"/>
    </w:rPr>
  </w:style>
  <w:style w:styleId="Style_104_ch" w:type="character">
    <w:name w:val="Subtitle"/>
    <w:basedOn w:val="Style_19_ch"/>
    <w:link w:val="Style_104"/>
    <w:rPr>
      <w:rFonts w:ascii="Arial" w:hAnsi="Arial"/>
      <w:i w:val="1"/>
      <w:sz w:val="28"/>
    </w:rPr>
  </w:style>
  <w:style w:styleId="Style_12" w:type="paragraph">
    <w:name w:val="Знак сноски1"/>
    <w:link w:val="Style_12_ch"/>
    <w:rPr>
      <w:vertAlign w:val="superscript"/>
    </w:rPr>
  </w:style>
  <w:style w:styleId="Style_12_ch" w:type="character">
    <w:name w:val="Знак сноски1"/>
    <w:link w:val="Style_12"/>
    <w:rPr>
      <w:vertAlign w:val="superscript"/>
    </w:rPr>
  </w:style>
  <w:style w:styleId="Style_105" w:type="paragraph">
    <w:name w:val="Body Text Indent"/>
    <w:basedOn w:val="Style_19"/>
    <w:link w:val="Style_105_ch"/>
    <w:pPr>
      <w:widowControl w:val="1"/>
      <w:spacing w:after="0" w:line="240" w:lineRule="auto"/>
      <w:ind w:firstLine="340"/>
    </w:pPr>
    <w:rPr>
      <w:rFonts w:ascii="Calibri" w:hAnsi="Calibri"/>
      <w:color w:val="00000A"/>
      <w:sz w:val="24"/>
    </w:rPr>
  </w:style>
  <w:style w:styleId="Style_105_ch" w:type="character">
    <w:name w:val="Body Text Indent"/>
    <w:basedOn w:val="Style_19_ch"/>
    <w:link w:val="Style_105"/>
    <w:rPr>
      <w:rFonts w:ascii="Calibri" w:hAnsi="Calibri"/>
      <w:color w:val="00000A"/>
      <w:sz w:val="24"/>
    </w:rPr>
  </w:style>
  <w:style w:styleId="Style_106" w:type="paragraph">
    <w:name w:val="Список 21"/>
    <w:basedOn w:val="Style_19"/>
    <w:link w:val="Style_106_ch"/>
    <w:pPr>
      <w:widowControl w:val="0"/>
      <w:spacing w:after="0" w:line="240" w:lineRule="auto"/>
      <w:ind w:hanging="283" w:left="566"/>
    </w:pPr>
    <w:rPr>
      <w:rFonts w:ascii="Times New Roman" w:hAnsi="Times New Roman"/>
      <w:sz w:val="24"/>
    </w:rPr>
  </w:style>
  <w:style w:styleId="Style_106_ch" w:type="character">
    <w:name w:val="Список 21"/>
    <w:basedOn w:val="Style_19_ch"/>
    <w:link w:val="Style_106"/>
    <w:rPr>
      <w:rFonts w:ascii="Times New Roman" w:hAnsi="Times New Roman"/>
      <w:sz w:val="24"/>
    </w:rPr>
  </w:style>
  <w:style w:styleId="Style_107" w:type="paragraph">
    <w:name w:val="Title"/>
    <w:basedOn w:val="Style_19"/>
    <w:next w:val="Style_19"/>
    <w:link w:val="Style_107_ch"/>
    <w:uiPriority w:val="10"/>
    <w:qFormat/>
    <w:pPr>
      <w:widowControl w:val="1"/>
      <w:spacing w:after="60" w:before="240" w:line="240" w:lineRule="auto"/>
      <w:ind/>
      <w:jc w:val="center"/>
      <w:outlineLvl w:val="0"/>
    </w:pPr>
    <w:rPr>
      <w:rFonts w:ascii="Cambria" w:hAnsi="Cambria"/>
      <w:b w:val="1"/>
      <w:sz w:val="32"/>
    </w:rPr>
  </w:style>
  <w:style w:styleId="Style_107_ch" w:type="character">
    <w:name w:val="Title"/>
    <w:basedOn w:val="Style_19_ch"/>
    <w:link w:val="Style_107"/>
    <w:rPr>
      <w:rFonts w:ascii="Cambria" w:hAnsi="Cambria"/>
      <w:b w:val="1"/>
      <w:sz w:val="32"/>
    </w:rPr>
  </w:style>
  <w:style w:styleId="Style_108" w:type="paragraph">
    <w:name w:val="heading 4"/>
    <w:basedOn w:val="Style_19"/>
    <w:next w:val="Style_19"/>
    <w:link w:val="Style_108_ch"/>
    <w:uiPriority w:val="9"/>
    <w:qFormat/>
    <w:pPr>
      <w:keepNext w:val="1"/>
      <w:keepLines w:val="1"/>
      <w:widowControl w:val="1"/>
      <w:spacing w:after="240" w:before="200" w:line="360" w:lineRule="auto"/>
      <w:ind/>
      <w:outlineLvl w:val="3"/>
    </w:pPr>
    <w:rPr>
      <w:rFonts w:ascii="Arial" w:hAnsi="Arial"/>
      <w:b w:val="1"/>
      <w:i w:val="1"/>
      <w:sz w:val="28"/>
    </w:rPr>
  </w:style>
  <w:style w:styleId="Style_108_ch" w:type="character">
    <w:name w:val="heading 4"/>
    <w:basedOn w:val="Style_19_ch"/>
    <w:link w:val="Style_108"/>
    <w:rPr>
      <w:rFonts w:ascii="Arial" w:hAnsi="Arial"/>
      <w:b w:val="1"/>
      <w:i w:val="1"/>
      <w:sz w:val="28"/>
    </w:rPr>
  </w:style>
  <w:style w:styleId="Style_109" w:type="paragraph">
    <w:name w:val="Основной текст Знак"/>
    <w:basedOn w:val="Style_23"/>
    <w:link w:val="Style_109_ch"/>
  </w:style>
  <w:style w:styleId="Style_109_ch" w:type="character">
    <w:name w:val="Основной текст Знак"/>
    <w:basedOn w:val="Style_23_ch"/>
    <w:link w:val="Style_109"/>
  </w:style>
  <w:style w:styleId="Style_110" w:type="paragraph">
    <w:name w:val="List"/>
    <w:basedOn w:val="Style_40"/>
    <w:link w:val="Style_110_ch"/>
    <w:pPr>
      <w:widowControl w:val="1"/>
      <w:spacing w:after="120" w:line="100" w:lineRule="atLeast"/>
      <w:ind/>
    </w:pPr>
    <w:rPr>
      <w:color w:val="00000A"/>
    </w:rPr>
  </w:style>
  <w:style w:styleId="Style_110_ch" w:type="character">
    <w:name w:val="List"/>
    <w:basedOn w:val="Style_40_ch"/>
    <w:link w:val="Style_110"/>
    <w:rPr>
      <w:color w:val="00000A"/>
    </w:rPr>
  </w:style>
  <w:style w:styleId="Style_111" w:type="paragraph">
    <w:name w:val="Стиль 14 пт полужирный"/>
    <w:link w:val="Style_111_ch"/>
  </w:style>
  <w:style w:styleId="Style_111_ch" w:type="character">
    <w:name w:val="Стиль 14 пт полужирный"/>
    <w:link w:val="Style_111"/>
  </w:style>
  <w:style w:styleId="Style_112" w:type="paragraph">
    <w:name w:val="msolistparagraph"/>
    <w:basedOn w:val="Style_19"/>
    <w:link w:val="Style_112_ch"/>
    <w:pPr>
      <w:widowControl w:val="1"/>
      <w:spacing w:after="0" w:line="100" w:lineRule="atLeast"/>
      <w:ind/>
    </w:pPr>
    <w:rPr>
      <w:rFonts w:ascii="Times New Roman" w:hAnsi="Times New Roman"/>
      <w:sz w:val="24"/>
    </w:rPr>
  </w:style>
  <w:style w:styleId="Style_112_ch" w:type="character">
    <w:name w:val="msolistparagraph"/>
    <w:basedOn w:val="Style_19_ch"/>
    <w:link w:val="Style_112"/>
    <w:rPr>
      <w:rFonts w:ascii="Times New Roman" w:hAnsi="Times New Roman"/>
      <w:sz w:val="24"/>
    </w:rPr>
  </w:style>
  <w:style w:styleId="Style_113" w:type="paragraph">
    <w:name w:val="Абзац списка2"/>
    <w:basedOn w:val="Style_19"/>
    <w:link w:val="Style_113_ch"/>
    <w:pPr>
      <w:widowControl w:val="1"/>
      <w:spacing w:after="0" w:line="100" w:lineRule="atLeast"/>
      <w:ind/>
    </w:pPr>
    <w:rPr>
      <w:rFonts w:ascii="Times New Roman" w:hAnsi="Times New Roman"/>
      <w:sz w:val="24"/>
    </w:rPr>
  </w:style>
  <w:style w:styleId="Style_113_ch" w:type="character">
    <w:name w:val="Абзац списка2"/>
    <w:basedOn w:val="Style_19_ch"/>
    <w:link w:val="Style_113"/>
    <w:rPr>
      <w:rFonts w:ascii="Times New Roman" w:hAnsi="Times New Roman"/>
      <w:sz w:val="24"/>
    </w:rPr>
  </w:style>
  <w:style w:styleId="Style_14" w:type="paragraph">
    <w:name w:val="heading 2"/>
    <w:basedOn w:val="Style_19"/>
    <w:next w:val="Style_19"/>
    <w:link w:val="Style_14_ch"/>
    <w:uiPriority w:val="9"/>
    <w:qFormat/>
    <w:pPr>
      <w:keepNext w:val="1"/>
      <w:widowControl w:val="1"/>
      <w:spacing w:after="60" w:before="240" w:line="360" w:lineRule="auto"/>
      <w:ind/>
      <w:outlineLvl w:val="1"/>
    </w:pPr>
    <w:rPr>
      <w:rFonts w:ascii="Arial" w:hAnsi="Arial"/>
      <w:b w:val="1"/>
      <w:sz w:val="28"/>
    </w:rPr>
  </w:style>
  <w:style w:styleId="Style_14_ch" w:type="character">
    <w:name w:val="heading 2"/>
    <w:basedOn w:val="Style_19_ch"/>
    <w:link w:val="Style_14"/>
    <w:rPr>
      <w:rFonts w:ascii="Arial" w:hAnsi="Arial"/>
      <w:b w:val="1"/>
      <w:sz w:val="28"/>
    </w:rPr>
  </w:style>
  <w:style w:styleId="Style_114" w:type="paragraph">
    <w:name w:val="Подзаголовок Знак1"/>
    <w:link w:val="Style_114_ch"/>
    <w:rPr>
      <w:rFonts w:ascii="Cambria" w:hAnsi="Cambria"/>
      <w:i w:val="1"/>
      <w:color w:val="4F81BD"/>
      <w:spacing w:val="15"/>
      <w:sz w:val="24"/>
    </w:rPr>
  </w:style>
  <w:style w:styleId="Style_114_ch" w:type="character">
    <w:name w:val="Подзаголовок Знак1"/>
    <w:link w:val="Style_114"/>
    <w:rPr>
      <w:rFonts w:ascii="Cambria" w:hAnsi="Cambria"/>
      <w:i w:val="1"/>
      <w:color w:val="4F81BD"/>
      <w:spacing w:val="15"/>
      <w:sz w:val="24"/>
    </w:rPr>
  </w:style>
  <w:style w:styleId="Style_6" w:type="paragraph">
    <w:name w:val="ConsPlusNormal"/>
    <w:link w:val="Style_6_ch"/>
    <w:pPr>
      <w:widowControl w:val="0"/>
      <w:ind/>
    </w:pPr>
    <w:rPr>
      <w:rFonts w:ascii="Arial" w:hAnsi="Arial"/>
    </w:rPr>
  </w:style>
  <w:style w:styleId="Style_6_ch" w:type="character">
    <w:name w:val="ConsPlusNormal"/>
    <w:link w:val="Style_6"/>
    <w:rPr>
      <w:rFonts w:ascii="Arial" w:hAnsi="Arial"/>
    </w:rPr>
  </w:style>
  <w:style w:styleId="Style_115" w:type="paragraph">
    <w:name w:val="Подпись к таблице"/>
    <w:link w:val="Style_115_ch"/>
    <w:rPr>
      <w:rFonts w:ascii="Times New Roman" w:hAnsi="Times New Roman"/>
      <w:b w:val="1"/>
      <w:color w:val="000000"/>
      <w:spacing w:val="0"/>
      <w:sz w:val="23"/>
      <w:u w:val="single"/>
    </w:rPr>
  </w:style>
  <w:style w:styleId="Style_115_ch" w:type="character">
    <w:name w:val="Подпись к таблице"/>
    <w:link w:val="Style_115"/>
    <w:rPr>
      <w:rFonts w:ascii="Times New Roman" w:hAnsi="Times New Roman"/>
      <w:b w:val="1"/>
      <w:color w:val="000000"/>
      <w:spacing w:val="0"/>
      <w:sz w:val="23"/>
      <w:u w:val="single"/>
    </w:rPr>
  </w:style>
  <w:style w:styleId="Style_116" w:type="paragraph">
    <w:name w:val="Body Text 2"/>
    <w:basedOn w:val="Style_19"/>
    <w:link w:val="Style_116_ch"/>
    <w:pPr>
      <w:widowControl w:val="1"/>
      <w:spacing w:after="0" w:line="100" w:lineRule="atLeast"/>
      <w:ind/>
    </w:pPr>
    <w:rPr>
      <w:rFonts w:ascii="Times New Roman" w:hAnsi="Times New Roman"/>
      <w:sz w:val="24"/>
    </w:rPr>
  </w:style>
  <w:style w:styleId="Style_116_ch" w:type="character">
    <w:name w:val="Body Text 2"/>
    <w:basedOn w:val="Style_19_ch"/>
    <w:link w:val="Style_116"/>
    <w:rPr>
      <w:rFonts w:ascii="Times New Roman" w:hAnsi="Times New Roman"/>
      <w:sz w:val="24"/>
    </w:rPr>
  </w:style>
  <w:style w:styleId="Style_117" w:type="paragraph">
    <w:name w:val="s1"/>
    <w:link w:val="Style_117_ch"/>
  </w:style>
  <w:style w:styleId="Style_117_ch" w:type="character">
    <w:name w:val="s1"/>
    <w:link w:val="Style_117"/>
  </w:style>
  <w:style w:styleId="Style_118" w:type="paragraph">
    <w:name w:val="u-2-msonormal"/>
    <w:basedOn w:val="Style_19"/>
    <w:link w:val="Style_118_ch"/>
    <w:pPr>
      <w:widowControl w:val="1"/>
      <w:spacing w:after="0" w:line="100" w:lineRule="atLeast"/>
      <w:ind/>
    </w:pPr>
    <w:rPr>
      <w:rFonts w:ascii="Times New Roman" w:hAnsi="Times New Roman"/>
      <w:sz w:val="24"/>
    </w:rPr>
  </w:style>
  <w:style w:styleId="Style_118_ch" w:type="character">
    <w:name w:val="u-2-msonormal"/>
    <w:basedOn w:val="Style_19_ch"/>
    <w:link w:val="Style_118"/>
    <w:rPr>
      <w:rFonts w:ascii="Times New Roman" w:hAnsi="Times New Roman"/>
      <w:sz w:val="24"/>
    </w:rPr>
  </w:style>
  <w:style w:styleId="Style_119" w:type="paragraph">
    <w:name w:val="Основной текст с отступом Знак"/>
    <w:basedOn w:val="Style_23"/>
    <w:link w:val="Style_119_ch"/>
  </w:style>
  <w:style w:styleId="Style_119_ch" w:type="character">
    <w:name w:val="Основной текст с отступом Знак"/>
    <w:basedOn w:val="Style_23_ch"/>
    <w:link w:val="Style_119"/>
  </w:style>
  <w:style w:default="1" w:styleId="Style_120"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footer1.xml" Type="http://schemas.openxmlformats.org/officeDocument/2006/relationships/footer"/>
  <Relationship Id="rId8" Target="theme/theme1.xml" Type="http://schemas.openxmlformats.org/officeDocument/2006/relationships/theme"/>
  <Relationship Id="rId10" Target="endnotes.xml" Type="http://schemas.openxmlformats.org/officeDocument/2006/relationships/endnotes"/>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media/1.jpeg" Type="http://schemas.openxmlformats.org/officeDocument/2006/relationships/image"/>
  <Relationship Id="rId9" Target="footnotes.xml" Type="http://schemas.openxmlformats.org/officeDocument/2006/relationships/footnotes"/>
  <Relationship Id="rId6" Target="stylesWithEffects.xml" Type="http://schemas.microsoft.com/office/2007/relationships/stylesWithEffects"/>
  <Relationship Id="rId11" Target="numbering.xml" Type="http://schemas.openxmlformats.org/officeDocument/2006/relationships/numbering"/>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MyOffice-CoreFramework-Android/39-1403.1124.10324.1037.1@679e5ff1b4970ca5064828970bd80f08e8f6daeb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2026-01-13T15:10:00Z</dcterms:created>
  <dcterms:modified xsi:type="dcterms:W3CDTF">2026-01-14T06:48:00Z</dcterms:modified>
</cp:coreProperties>
</file>