
<file path=[Content_Types].xml><?xml version="1.0" encoding="utf-8"?>
<Types xmlns="http://schemas.openxmlformats.org/package/2006/content-types">
  <Default ContentType="application/xml" Extension="xml"/>
  <Default ContentType="image/jpeg" Extension="jpeg"/>
  <Default ContentType="image/png" Extension="png"/>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3" Target="docProps/core.xml" Type="http://schemas.openxmlformats.org/package/2006/relationships/metadata/core-properties"/>
  <Relationship Id="rId2" Target="docProps/app.xml" Type="http://schemas.openxmlformats.org/officeDocument/2006/relationships/extended-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7000000">
      <w:pPr>
        <w:pStyle w:val="Style_3"/>
        <w:widowControl w:val="1"/>
        <w:ind w:hanging="1276"/>
        <w:jc w:val="both"/>
        <w:rPr>
          <w:color w:val="000009"/>
          <w:sz w:val="24"/>
        </w:rPr>
      </w:pPr>
    </w:p>
    <w:p w14:paraId="08000000">
      <w:pPr>
        <w:pStyle w:val="Style_3"/>
        <w:widowControl w:val="1"/>
        <w:ind w:hanging="1276"/>
        <w:jc w:val="both"/>
        <w:rPr>
          <w:color w:val="000009"/>
          <w:sz w:val="24"/>
        </w:rPr>
      </w:pPr>
    </w:p>
    <w:p w14:paraId="09000000">
      <w:pPr>
        <w:pStyle w:val="Style_3"/>
        <w:widowControl w:val="1"/>
        <w:ind w:hanging="1276"/>
        <w:jc w:val="both"/>
        <w:rPr>
          <w:color w:val="000009"/>
          <w:sz w:val="24"/>
        </w:rPr>
      </w:pPr>
    </w:p>
    <w:p w14:paraId="0A000000">
      <w:pPr>
        <w:pStyle w:val="Style_3"/>
        <w:widowControl w:val="1"/>
        <w:ind w:hanging="1276"/>
        <w:jc w:val="both"/>
        <w:rPr>
          <w:color w:val="000009"/>
          <w:sz w:val="24"/>
        </w:rPr>
      </w:pPr>
    </w:p>
    <w:p w14:paraId="0B000000">
      <w:pPr>
        <w:pStyle w:val="Style_3"/>
        <w:widowControl w:val="1"/>
        <w:ind w:hanging="1276"/>
        <w:jc w:val="both"/>
        <w:rPr>
          <w:color w:val="000009"/>
          <w:sz w:val="24"/>
        </w:rPr>
      </w:pPr>
    </w:p>
    <w:p w14:paraId="0C000000">
      <w:pPr>
        <w:pStyle w:val="Style_3"/>
        <w:widowControl w:val="1"/>
        <w:ind w:hanging="1276"/>
        <w:jc w:val="both"/>
        <w:rPr>
          <w:color w:val="000009"/>
          <w:sz w:val="24"/>
        </w:rPr>
      </w:pPr>
    </w:p>
    <w:p w14:paraId="0D000000">
      <w:pPr>
        <w:pStyle w:val="Style_3"/>
        <w:widowControl w:val="1"/>
        <w:ind w:hanging="1276"/>
        <w:jc w:val="both"/>
        <w:rPr>
          <w:color w:val="000009"/>
          <w:sz w:val="24"/>
        </w:rPr>
      </w:pPr>
    </w:p>
    <w:p w14:paraId="0E000000">
      <w:pPr>
        <w:pStyle w:val="Style_3"/>
        <w:widowControl w:val="1"/>
        <w:ind w:hanging="1276"/>
        <w:jc w:val="both"/>
        <w:rPr>
          <w:color w:val="000009"/>
          <w:sz w:val="24"/>
        </w:rPr>
      </w:pPr>
    </w:p>
    <w:p w14:paraId="0F000000">
      <w:pPr>
        <w:pStyle w:val="Style_3"/>
        <w:widowControl w:val="1"/>
        <w:ind w:hanging="1276"/>
        <w:jc w:val="both"/>
        <w:rPr>
          <w:color w:val="000009"/>
          <w:sz w:val="24"/>
        </w:rPr>
      </w:pPr>
    </w:p>
    <w:p w14:paraId="10000000">
      <w:pPr>
        <w:pStyle w:val="Style_3"/>
        <w:widowControl w:val="1"/>
        <w:ind w:hanging="1276"/>
        <w:jc w:val="both"/>
        <w:rPr>
          <w:color w:val="000009"/>
          <w:sz w:val="24"/>
        </w:rPr>
      </w:pPr>
    </w:p>
    <w:p w14:paraId="11000000">
      <w:pPr>
        <w:pStyle w:val="Style_3"/>
        <w:widowControl w:val="1"/>
        <w:tabs>
          <w:tab w:leader="none" w:pos="2700" w:val="left"/>
        </w:tabs>
        <w:ind w:hanging="1276"/>
        <w:jc w:val="center"/>
        <w:rPr>
          <w:color w:val="000009"/>
          <w:sz w:val="24"/>
        </w:rPr>
      </w:pPr>
      <w:r>
        <w:rPr>
          <w:color w:val="000009"/>
          <w:sz w:val="24"/>
        </w:rPr>
        <w:drawing>
          <wp:inline>
            <wp:extent cx="6184900" cy="8162541"/>
            <wp:docPr hidden="false" id="5" name="Picture 5"/>
            <a:graphic>
              <a:graphicData uri="http://schemas.openxmlformats.org/drawingml/2006/picture">
                <pic:pic>
                  <pic:nvPicPr>
                    <pic:cNvPr hidden="false" id="6" name="Picture 6"/>
                    <pic:cNvPicPr preferRelativeResize="true"/>
                  </pic:nvPicPr>
                  <pic:blipFill>
                    <a:blip r:embed="rId5"/>
                    <a:stretch/>
                  </pic:blipFill>
                  <pic:spPr>
                    <a:xfrm flipH="false" flipV="false" rot="0">
                      <a:ext cx="6184900" cy="8162541"/>
                    </a:xfrm>
                    <a:prstGeom prst="rect"/>
                  </pic:spPr>
                </pic:pic>
              </a:graphicData>
            </a:graphic>
          </wp:inline>
        </w:drawing>
      </w:r>
      <w:r>
        <w:rPr>
          <w:color w:val="000009"/>
          <w:sz w:val="24"/>
        </w:rPr>
        <w:t xml:space="preserve"> </w:t>
      </w:r>
    </w:p>
    <w:p w14:paraId="12000000">
      <w:pPr>
        <w:pStyle w:val="Style_3"/>
        <w:widowControl w:val="1"/>
        <w:tabs>
          <w:tab w:leader="none" w:pos="2700" w:val="left"/>
        </w:tabs>
        <w:ind w:hanging="1276"/>
        <w:jc w:val="center"/>
        <w:rPr>
          <w:color w:val="000009"/>
          <w:sz w:val="24"/>
        </w:rPr>
      </w:pPr>
    </w:p>
    <w:p w14:paraId="13000000">
      <w:pPr>
        <w:pStyle w:val="Style_3"/>
        <w:widowControl w:val="1"/>
        <w:ind w:hanging="1276"/>
        <w:jc w:val="both"/>
        <w:rPr>
          <w:color w:val="000009"/>
          <w:sz w:val="24"/>
        </w:rPr>
      </w:pPr>
    </w:p>
    <w:p w14:paraId="14000000">
      <w:pPr>
        <w:pStyle w:val="Style_3"/>
        <w:widowControl w:val="1"/>
        <w:ind w:hanging="1276"/>
        <w:jc w:val="both"/>
        <w:rPr>
          <w:color w:val="000009"/>
          <w:sz w:val="24"/>
        </w:rPr>
      </w:pPr>
    </w:p>
    <w:p w14:paraId="15000000">
      <w:pPr>
        <w:pStyle w:val="Style_3"/>
        <w:widowControl w:val="1"/>
        <w:ind w:hanging="1276"/>
        <w:jc w:val="both"/>
        <w:rPr>
          <w:color w:val="000009"/>
          <w:sz w:val="24"/>
        </w:rPr>
      </w:pPr>
    </w:p>
    <w:p w14:paraId="16000000">
      <w:pPr>
        <w:pStyle w:val="Style_3"/>
        <w:widowControl w:val="1"/>
        <w:ind w:hanging="1276"/>
        <w:jc w:val="both"/>
        <w:rPr>
          <w:color w:val="000009"/>
          <w:sz w:val="24"/>
        </w:rPr>
      </w:pPr>
    </w:p>
    <w:p w14:paraId="17000000">
      <w:pPr>
        <w:pStyle w:val="Style_3"/>
        <w:widowControl w:val="1"/>
        <w:ind w:hanging="1276"/>
        <w:jc w:val="both"/>
        <w:rPr>
          <w:color w:val="000009"/>
          <w:sz w:val="24"/>
        </w:rPr>
      </w:pPr>
    </w:p>
    <w:p w14:paraId="18000000">
      <w:pPr>
        <w:pStyle w:val="Style_3"/>
        <w:widowControl w:val="1"/>
        <w:ind w:hanging="1276"/>
        <w:jc w:val="both"/>
        <w:rPr>
          <w:color w:val="000009"/>
          <w:sz w:val="24"/>
        </w:rPr>
      </w:pPr>
    </w:p>
    <w:p w14:paraId="19000000">
      <w:pPr>
        <w:pStyle w:val="Style_3"/>
        <w:widowControl w:val="1"/>
        <w:ind w:hanging="1276"/>
        <w:jc w:val="both"/>
        <w:rPr>
          <w:color w:val="000009"/>
          <w:sz w:val="24"/>
        </w:rPr>
      </w:pPr>
    </w:p>
    <w:p w14:paraId="1A000000">
      <w:pPr>
        <w:pStyle w:val="Style_3"/>
        <w:widowControl w:val="1"/>
        <w:ind w:hanging="1276"/>
        <w:jc w:val="center"/>
        <w:rPr>
          <w:color w:val="000009"/>
          <w:sz w:val="24"/>
        </w:rPr>
      </w:pPr>
    </w:p>
    <w:p w14:paraId="1B000000">
      <w:pPr>
        <w:pStyle w:val="Style_3"/>
        <w:widowControl w:val="1"/>
        <w:ind w:hanging="1276"/>
        <w:jc w:val="center"/>
        <w:rPr>
          <w:color w:val="000009"/>
          <w:sz w:val="24"/>
        </w:rPr>
      </w:pPr>
    </w:p>
    <w:p w14:paraId="1C000000">
      <w:pPr>
        <w:pStyle w:val="Style_3"/>
        <w:widowControl w:val="1"/>
        <w:ind w:hanging="1276"/>
        <w:jc w:val="center"/>
        <w:rPr>
          <w:color w:val="000009"/>
          <w:sz w:val="24"/>
        </w:rPr>
      </w:pPr>
      <w:r>
        <w:rPr>
          <w:color w:val="000009"/>
          <w:sz w:val="24"/>
        </w:rPr>
        <w:t>г. Владикавказ. 2025г.</w:t>
      </w:r>
    </w:p>
    <w:p w14:paraId="1D000000">
      <w:pPr>
        <w:pStyle w:val="Style_3"/>
        <w:widowControl w:val="1"/>
        <w:ind w:firstLine="567"/>
        <w:jc w:val="both"/>
        <w:rPr>
          <w:sz w:val="24"/>
        </w:rPr>
      </w:pPr>
      <w:r>
        <w:rPr>
          <w:color w:val="000009"/>
          <w:sz w:val="24"/>
        </w:rPr>
        <w:t>ОГЛАВЛЕНИЕ</w:t>
      </w:r>
    </w:p>
    <w:p w14:paraId="1E000000">
      <w:pPr>
        <w:pStyle w:val="Style_3"/>
        <w:widowControl w:val="1"/>
        <w:ind w:firstLine="567"/>
        <w:jc w:val="both"/>
        <w:rPr>
          <w:b w:val="1"/>
          <w:sz w:val="24"/>
        </w:rPr>
      </w:pPr>
    </w:p>
    <w:p w14:paraId="1F000000">
      <w:pPr>
        <w:pStyle w:val="Style_3"/>
        <w:widowControl w:val="1"/>
        <w:ind w:firstLine="567"/>
        <w:jc w:val="both"/>
        <w:rPr>
          <w:b w:val="1"/>
          <w:sz w:val="24"/>
        </w:rPr>
      </w:pPr>
    </w:p>
    <w:tbl>
      <w:tblPr>
        <w:tblStyle w:val="Style_4"/>
        <w:tblW w:type="auto" w:w="0"/>
        <w:tblInd w:type="dxa" w:w="106"/>
        <w:tblLayout w:type="fixed"/>
        <w:tblCellMar>
          <w:left w:type="dxa" w:w="0"/>
          <w:right w:type="dxa" w:w="0"/>
        </w:tblCellMar>
      </w:tblPr>
      <w:tblGrid>
        <w:gridCol w:w="7407"/>
        <w:gridCol w:w="1559"/>
      </w:tblGrid>
      <w:tr>
        <w:trPr>
          <w:trHeight w:hRule="exact" w:val="413"/>
        </w:trPr>
        <w:tc>
          <w:tcPr>
            <w:tcW w:type="dxa" w:w="7407"/>
            <w:tcMar>
              <w:left w:type="dxa" w:w="0"/>
              <w:right w:type="dxa" w:w="0"/>
            </w:tcMar>
          </w:tcPr>
          <w:p w14:paraId="20000000">
            <w:pPr>
              <w:pStyle w:val="Style_3"/>
              <w:widowControl w:val="1"/>
              <w:ind w:firstLine="567"/>
              <w:jc w:val="both"/>
              <w:rPr>
                <w:b w:val="1"/>
                <w:sz w:val="24"/>
              </w:rPr>
            </w:pPr>
            <w:r>
              <w:rPr>
                <w:b w:val="1"/>
                <w:sz w:val="24"/>
              </w:rPr>
              <w:t>1.ОБЩИЕ ПОЛОЖЕНИЯ</w:t>
            </w:r>
          </w:p>
        </w:tc>
        <w:tc>
          <w:tcPr>
            <w:tcW w:type="dxa" w:w="1559"/>
            <w:tcMar>
              <w:left w:type="dxa" w:w="0"/>
              <w:right w:type="dxa" w:w="0"/>
            </w:tcMar>
          </w:tcPr>
          <w:p w14:paraId="21000000">
            <w:pPr>
              <w:pStyle w:val="Style_3"/>
              <w:widowControl w:val="1"/>
              <w:ind w:firstLine="567"/>
              <w:jc w:val="both"/>
              <w:rPr>
                <w:b w:val="1"/>
                <w:sz w:val="24"/>
                <w:highlight w:val="yellow"/>
              </w:rPr>
            </w:pPr>
            <w:r>
              <w:rPr>
                <w:b w:val="1"/>
                <w:sz w:val="24"/>
                <w:highlight w:val="yellow"/>
              </w:rPr>
              <w:t>3</w:t>
            </w:r>
          </w:p>
        </w:tc>
      </w:tr>
      <w:tr>
        <w:trPr>
          <w:trHeight w:hRule="exact" w:val="1164"/>
        </w:trPr>
        <w:tc>
          <w:tcPr>
            <w:tcW w:type="dxa" w:w="7407"/>
            <w:tcMar>
              <w:left w:type="dxa" w:w="0"/>
              <w:right w:type="dxa" w:w="0"/>
            </w:tcMar>
          </w:tcPr>
          <w:p w14:paraId="22000000">
            <w:pPr>
              <w:pStyle w:val="Style_3"/>
              <w:widowControl w:val="1"/>
              <w:ind w:firstLine="567"/>
              <w:jc w:val="both"/>
              <w:rPr>
                <w:b w:val="1"/>
                <w:sz w:val="24"/>
              </w:rPr>
            </w:pPr>
            <w:r>
              <w:rPr>
                <w:b w:val="1"/>
                <w:sz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tc>
        <w:tc>
          <w:tcPr>
            <w:tcW w:type="dxa" w:w="1559"/>
            <w:tcMar>
              <w:left w:type="dxa" w:w="0"/>
              <w:right w:type="dxa" w:w="0"/>
            </w:tcMar>
          </w:tcPr>
          <w:p w14:paraId="23000000">
            <w:pPr>
              <w:pStyle w:val="Style_3"/>
              <w:widowControl w:val="1"/>
              <w:ind w:firstLine="567"/>
              <w:jc w:val="both"/>
              <w:rPr>
                <w:b w:val="1"/>
                <w:sz w:val="24"/>
                <w:highlight w:val="yellow"/>
              </w:rPr>
            </w:pPr>
          </w:p>
          <w:p w14:paraId="24000000">
            <w:pPr>
              <w:pStyle w:val="Style_3"/>
              <w:widowControl w:val="1"/>
              <w:ind w:firstLine="567"/>
              <w:jc w:val="both"/>
              <w:rPr>
                <w:b w:val="1"/>
                <w:sz w:val="24"/>
                <w:highlight w:val="yellow"/>
              </w:rPr>
            </w:pPr>
            <w:r>
              <w:rPr>
                <w:b w:val="1"/>
                <w:sz w:val="24"/>
                <w:highlight w:val="yellow"/>
              </w:rPr>
              <w:t>6</w:t>
            </w:r>
          </w:p>
        </w:tc>
      </w:tr>
      <w:tr>
        <w:trPr>
          <w:trHeight w:hRule="exact" w:val="433"/>
        </w:trPr>
        <w:tc>
          <w:tcPr>
            <w:tcW w:type="dxa" w:w="7407"/>
            <w:tcMar>
              <w:left w:type="dxa" w:w="0"/>
              <w:right w:type="dxa" w:w="0"/>
            </w:tcMar>
          </w:tcPr>
          <w:p w14:paraId="25000000">
            <w:pPr>
              <w:pStyle w:val="Style_3"/>
              <w:widowControl w:val="1"/>
              <w:ind w:firstLine="567"/>
              <w:jc w:val="both"/>
              <w:rPr>
                <w:b w:val="1"/>
                <w:sz w:val="24"/>
              </w:rPr>
            </w:pPr>
            <w:r>
              <w:rPr>
                <w:b w:val="1"/>
                <w:sz w:val="24"/>
              </w:rPr>
              <w:t>2.1. Целевой раздел</w:t>
            </w:r>
          </w:p>
        </w:tc>
        <w:tc>
          <w:tcPr>
            <w:tcW w:type="dxa" w:w="1559"/>
            <w:tcMar>
              <w:left w:type="dxa" w:w="0"/>
              <w:right w:type="dxa" w:w="0"/>
            </w:tcMar>
          </w:tcPr>
          <w:p w14:paraId="26000000">
            <w:pPr>
              <w:pStyle w:val="Style_3"/>
              <w:widowControl w:val="1"/>
              <w:ind w:firstLine="567"/>
              <w:jc w:val="both"/>
              <w:rPr>
                <w:b w:val="1"/>
                <w:sz w:val="24"/>
                <w:highlight w:val="yellow"/>
              </w:rPr>
            </w:pPr>
            <w:r>
              <w:rPr>
                <w:b w:val="1"/>
                <w:sz w:val="24"/>
                <w:highlight w:val="yellow"/>
              </w:rPr>
              <w:t>6</w:t>
            </w:r>
          </w:p>
        </w:tc>
      </w:tr>
      <w:tr>
        <w:trPr>
          <w:trHeight w:hRule="exact" w:val="288"/>
        </w:trPr>
        <w:tc>
          <w:tcPr>
            <w:tcW w:type="dxa" w:w="7407"/>
            <w:tcMar>
              <w:left w:type="dxa" w:w="0"/>
              <w:right w:type="dxa" w:w="0"/>
            </w:tcMar>
          </w:tcPr>
          <w:p w14:paraId="27000000">
            <w:pPr>
              <w:pStyle w:val="Style_3"/>
              <w:widowControl w:val="1"/>
              <w:ind w:firstLine="567"/>
              <w:jc w:val="both"/>
              <w:rPr>
                <w:sz w:val="24"/>
              </w:rPr>
            </w:pPr>
            <w:r>
              <w:rPr>
                <w:sz w:val="24"/>
              </w:rPr>
              <w:t>2.1.1. Пояснительная записка</w:t>
            </w:r>
          </w:p>
        </w:tc>
        <w:tc>
          <w:tcPr>
            <w:tcW w:type="dxa" w:w="1559"/>
            <w:tcMar>
              <w:left w:type="dxa" w:w="0"/>
              <w:right w:type="dxa" w:w="0"/>
            </w:tcMar>
          </w:tcPr>
          <w:p w14:paraId="28000000">
            <w:pPr>
              <w:pStyle w:val="Style_3"/>
              <w:widowControl w:val="1"/>
              <w:ind w:firstLine="567"/>
              <w:jc w:val="both"/>
              <w:rPr>
                <w:sz w:val="24"/>
                <w:highlight w:val="yellow"/>
              </w:rPr>
            </w:pPr>
            <w:r>
              <w:rPr>
                <w:sz w:val="24"/>
                <w:highlight w:val="yellow"/>
              </w:rPr>
              <w:t>11</w:t>
            </w:r>
          </w:p>
        </w:tc>
      </w:tr>
      <w:tr>
        <w:trPr>
          <w:trHeight w:hRule="exact" w:val="873"/>
        </w:trPr>
        <w:tc>
          <w:tcPr>
            <w:tcW w:type="dxa" w:w="7407"/>
            <w:tcMar>
              <w:left w:type="dxa" w:w="0"/>
              <w:right w:type="dxa" w:w="0"/>
            </w:tcMar>
          </w:tcPr>
          <w:p w14:paraId="29000000">
            <w:pPr>
              <w:pStyle w:val="Style_3"/>
              <w:widowControl w:val="1"/>
              <w:ind w:firstLine="567"/>
              <w:jc w:val="both"/>
              <w:rPr>
                <w:sz w:val="24"/>
              </w:rPr>
            </w:pPr>
            <w:r>
              <w:rPr>
                <w:sz w:val="24"/>
              </w:rPr>
              <w:t xml:space="preserve">2.1.2. Планируемые результаты освоения обучающимися с легкой умственной отсталостью </w:t>
            </w:r>
            <w:r>
              <w:rPr>
                <w:sz w:val="24"/>
              </w:rPr>
              <w:t>(интеллектуальными нарушениями) адаптированной основной общеобразовательной программы</w:t>
            </w:r>
          </w:p>
        </w:tc>
        <w:tc>
          <w:tcPr>
            <w:tcW w:type="dxa" w:w="1559"/>
            <w:tcMar>
              <w:left w:type="dxa" w:w="0"/>
              <w:right w:type="dxa" w:w="0"/>
            </w:tcMar>
          </w:tcPr>
          <w:p w14:paraId="2A000000">
            <w:pPr>
              <w:pStyle w:val="Style_3"/>
              <w:widowControl w:val="1"/>
              <w:ind w:firstLine="567"/>
              <w:jc w:val="both"/>
              <w:rPr>
                <w:sz w:val="24"/>
                <w:highlight w:val="yellow"/>
              </w:rPr>
            </w:pPr>
            <w:r>
              <w:rPr>
                <w:sz w:val="24"/>
                <w:highlight w:val="yellow"/>
              </w:rPr>
              <w:t>24</w:t>
            </w:r>
          </w:p>
        </w:tc>
      </w:tr>
      <w:tr>
        <w:trPr>
          <w:trHeight w:hRule="exact" w:val="1235"/>
        </w:trPr>
        <w:tc>
          <w:tcPr>
            <w:tcW w:type="dxa" w:w="7407"/>
            <w:tcMar>
              <w:left w:type="dxa" w:w="0"/>
              <w:right w:type="dxa" w:w="0"/>
            </w:tcMar>
          </w:tcPr>
          <w:p w14:paraId="2B000000">
            <w:pPr>
              <w:pStyle w:val="Style_3"/>
              <w:widowControl w:val="1"/>
              <w:ind w:firstLine="567"/>
              <w:jc w:val="both"/>
              <w:rPr>
                <w:sz w:val="24"/>
              </w:rPr>
            </w:pPr>
            <w:r>
              <w:rPr>
                <w:sz w:val="24"/>
              </w:rPr>
              <w:t xml:space="preserve">2.1.3. Система оценки достижения обучающимися с легкой умственной отсталостью </w:t>
            </w:r>
            <w:r>
              <w:rPr>
                <w:sz w:val="24"/>
              </w:rPr>
              <w:t>(интеллектуальными нарушениями) планируемых результатов освоения адаптированной основной общеобразовательной программы</w:t>
            </w:r>
          </w:p>
        </w:tc>
        <w:tc>
          <w:tcPr>
            <w:tcW w:type="dxa" w:w="1559"/>
            <w:tcMar>
              <w:left w:type="dxa" w:w="0"/>
              <w:right w:type="dxa" w:w="0"/>
            </w:tcMar>
          </w:tcPr>
          <w:p w14:paraId="2C000000">
            <w:pPr>
              <w:pStyle w:val="Style_3"/>
              <w:widowControl w:val="1"/>
              <w:ind w:firstLine="567"/>
              <w:jc w:val="both"/>
              <w:rPr>
                <w:sz w:val="24"/>
                <w:highlight w:val="yellow"/>
              </w:rPr>
            </w:pPr>
            <w:r>
              <w:rPr>
                <w:sz w:val="24"/>
                <w:highlight w:val="yellow"/>
              </w:rPr>
              <w:t>77</w:t>
            </w:r>
          </w:p>
        </w:tc>
      </w:tr>
      <w:tr>
        <w:trPr>
          <w:trHeight w:hRule="exact" w:val="436"/>
        </w:trPr>
        <w:tc>
          <w:tcPr>
            <w:tcW w:type="dxa" w:w="7407"/>
            <w:tcMar>
              <w:left w:type="dxa" w:w="0"/>
              <w:right w:type="dxa" w:w="0"/>
            </w:tcMar>
          </w:tcPr>
          <w:p w14:paraId="2D000000">
            <w:pPr>
              <w:pStyle w:val="Style_3"/>
              <w:widowControl w:val="1"/>
              <w:ind w:firstLine="567"/>
              <w:jc w:val="both"/>
              <w:rPr>
                <w:b w:val="1"/>
                <w:sz w:val="24"/>
              </w:rPr>
            </w:pPr>
            <w:r>
              <w:rPr>
                <w:b w:val="1"/>
                <w:sz w:val="24"/>
              </w:rPr>
              <w:t>2.2. Содержательный раздел</w:t>
            </w:r>
          </w:p>
        </w:tc>
        <w:tc>
          <w:tcPr>
            <w:tcW w:type="dxa" w:w="1559"/>
            <w:tcMar>
              <w:left w:type="dxa" w:w="0"/>
              <w:right w:type="dxa" w:w="0"/>
            </w:tcMar>
          </w:tcPr>
          <w:p w14:paraId="2E000000">
            <w:pPr>
              <w:pStyle w:val="Style_3"/>
              <w:widowControl w:val="1"/>
              <w:ind w:firstLine="567"/>
              <w:jc w:val="both"/>
              <w:rPr>
                <w:b w:val="1"/>
                <w:sz w:val="24"/>
                <w:highlight w:val="yellow"/>
              </w:rPr>
            </w:pPr>
            <w:r>
              <w:rPr>
                <w:b w:val="1"/>
                <w:sz w:val="24"/>
                <w:highlight w:val="yellow"/>
              </w:rPr>
              <w:t>84</w:t>
            </w:r>
          </w:p>
        </w:tc>
      </w:tr>
      <w:tr>
        <w:trPr>
          <w:trHeight w:hRule="exact" w:val="288"/>
        </w:trPr>
        <w:tc>
          <w:tcPr>
            <w:tcW w:type="dxa" w:w="7407"/>
            <w:tcMar>
              <w:left w:type="dxa" w:w="0"/>
              <w:right w:type="dxa" w:w="0"/>
            </w:tcMar>
          </w:tcPr>
          <w:p w14:paraId="2F000000">
            <w:pPr>
              <w:pStyle w:val="Style_3"/>
              <w:widowControl w:val="1"/>
              <w:ind w:firstLine="567"/>
              <w:jc w:val="both"/>
              <w:rPr>
                <w:sz w:val="24"/>
              </w:rPr>
            </w:pPr>
            <w:r>
              <w:rPr>
                <w:sz w:val="24"/>
              </w:rPr>
              <w:t>2.2.1. Программа формирования базовых учебных действий</w:t>
            </w:r>
          </w:p>
        </w:tc>
        <w:tc>
          <w:tcPr>
            <w:tcW w:type="dxa" w:w="1559"/>
            <w:tcMar>
              <w:left w:type="dxa" w:w="0"/>
              <w:right w:type="dxa" w:w="0"/>
            </w:tcMar>
          </w:tcPr>
          <w:p w14:paraId="30000000">
            <w:pPr>
              <w:pStyle w:val="Style_3"/>
              <w:widowControl w:val="1"/>
              <w:ind w:firstLine="567"/>
              <w:jc w:val="both"/>
              <w:rPr>
                <w:sz w:val="24"/>
                <w:highlight w:val="yellow"/>
              </w:rPr>
            </w:pPr>
            <w:r>
              <w:rPr>
                <w:sz w:val="24"/>
                <w:highlight w:val="yellow"/>
              </w:rPr>
              <w:t>84</w:t>
            </w:r>
          </w:p>
        </w:tc>
      </w:tr>
      <w:tr>
        <w:trPr>
          <w:trHeight w:hRule="exact" w:val="291"/>
        </w:trPr>
        <w:tc>
          <w:tcPr>
            <w:tcW w:type="dxa" w:w="7407"/>
            <w:tcMar>
              <w:left w:type="dxa" w:w="0"/>
              <w:right w:type="dxa" w:w="0"/>
            </w:tcMar>
          </w:tcPr>
          <w:p w14:paraId="31000000">
            <w:pPr>
              <w:pStyle w:val="Style_3"/>
              <w:widowControl w:val="1"/>
              <w:ind w:firstLine="567"/>
              <w:jc w:val="both"/>
              <w:rPr>
                <w:sz w:val="24"/>
              </w:rPr>
            </w:pPr>
            <w:r>
              <w:rPr>
                <w:sz w:val="24"/>
              </w:rPr>
              <w:t>2.2.2. Программы учебных предметов, курсов коррекционно-развивающей области</w:t>
            </w:r>
          </w:p>
        </w:tc>
        <w:tc>
          <w:tcPr>
            <w:tcW w:type="dxa" w:w="1559"/>
            <w:tcMar>
              <w:left w:type="dxa" w:w="0"/>
              <w:right w:type="dxa" w:w="0"/>
            </w:tcMar>
          </w:tcPr>
          <w:p w14:paraId="32000000">
            <w:pPr>
              <w:pStyle w:val="Style_3"/>
              <w:widowControl w:val="1"/>
              <w:ind w:firstLine="567"/>
              <w:jc w:val="both"/>
              <w:rPr>
                <w:sz w:val="24"/>
                <w:highlight w:val="yellow"/>
              </w:rPr>
            </w:pPr>
            <w:r>
              <w:rPr>
                <w:sz w:val="24"/>
                <w:highlight w:val="yellow"/>
              </w:rPr>
              <w:t>94</w:t>
            </w:r>
          </w:p>
        </w:tc>
      </w:tr>
      <w:tr>
        <w:trPr>
          <w:trHeight w:hRule="exact" w:val="291"/>
        </w:trPr>
        <w:tc>
          <w:tcPr>
            <w:tcW w:type="dxa" w:w="7407"/>
            <w:tcMar>
              <w:left w:type="dxa" w:w="0"/>
              <w:right w:type="dxa" w:w="0"/>
            </w:tcMar>
          </w:tcPr>
          <w:p w14:paraId="33000000">
            <w:pPr>
              <w:pStyle w:val="Style_3"/>
              <w:widowControl w:val="1"/>
              <w:ind w:firstLine="567"/>
              <w:jc w:val="both"/>
              <w:rPr>
                <w:sz w:val="24"/>
              </w:rPr>
            </w:pPr>
            <w:r>
              <w:rPr>
                <w:sz w:val="24"/>
              </w:rPr>
              <w:t>2.2.3. Программа духовно-нравственного развития</w:t>
            </w:r>
          </w:p>
        </w:tc>
        <w:tc>
          <w:tcPr>
            <w:tcW w:type="dxa" w:w="1559"/>
            <w:tcMar>
              <w:left w:type="dxa" w:w="0"/>
              <w:right w:type="dxa" w:w="0"/>
            </w:tcMar>
          </w:tcPr>
          <w:p w14:paraId="34000000">
            <w:pPr>
              <w:pStyle w:val="Style_3"/>
              <w:widowControl w:val="1"/>
              <w:ind w:firstLine="567"/>
              <w:jc w:val="both"/>
              <w:rPr>
                <w:sz w:val="24"/>
                <w:highlight w:val="yellow"/>
              </w:rPr>
            </w:pPr>
            <w:r>
              <w:rPr>
                <w:sz w:val="24"/>
                <w:highlight w:val="yellow"/>
              </w:rPr>
              <w:t>102</w:t>
            </w:r>
          </w:p>
        </w:tc>
      </w:tr>
      <w:tr>
        <w:trPr>
          <w:trHeight w:hRule="exact" w:val="582"/>
        </w:trPr>
        <w:tc>
          <w:tcPr>
            <w:tcW w:type="dxa" w:w="7407"/>
            <w:tcMar>
              <w:left w:type="dxa" w:w="0"/>
              <w:right w:type="dxa" w:w="0"/>
            </w:tcMar>
          </w:tcPr>
          <w:p w14:paraId="35000000">
            <w:pPr>
              <w:pStyle w:val="Style_3"/>
              <w:widowControl w:val="1"/>
              <w:ind w:firstLine="567"/>
              <w:jc w:val="both"/>
              <w:rPr>
                <w:sz w:val="24"/>
              </w:rPr>
            </w:pPr>
            <w:r>
              <w:rPr>
                <w:sz w:val="24"/>
              </w:rPr>
              <w:t>2.2.4. Программа формирования экологической культуры, здорового и безопасного образа жизни</w:t>
            </w:r>
          </w:p>
        </w:tc>
        <w:tc>
          <w:tcPr>
            <w:tcW w:type="dxa" w:w="1559"/>
            <w:tcMar>
              <w:left w:type="dxa" w:w="0"/>
              <w:right w:type="dxa" w:w="0"/>
            </w:tcMar>
          </w:tcPr>
          <w:p w14:paraId="36000000">
            <w:pPr>
              <w:pStyle w:val="Style_3"/>
              <w:widowControl w:val="1"/>
              <w:ind w:firstLine="567"/>
              <w:jc w:val="both"/>
              <w:rPr>
                <w:sz w:val="24"/>
                <w:highlight w:val="yellow"/>
              </w:rPr>
            </w:pPr>
            <w:r>
              <w:rPr>
                <w:sz w:val="24"/>
                <w:highlight w:val="yellow"/>
              </w:rPr>
              <w:t>110</w:t>
            </w:r>
          </w:p>
        </w:tc>
      </w:tr>
      <w:tr>
        <w:trPr>
          <w:trHeight w:hRule="exact" w:val="291"/>
        </w:trPr>
        <w:tc>
          <w:tcPr>
            <w:tcW w:type="dxa" w:w="7407"/>
            <w:tcMar>
              <w:left w:type="dxa" w:w="0"/>
              <w:right w:type="dxa" w:w="0"/>
            </w:tcMar>
          </w:tcPr>
          <w:p w14:paraId="37000000">
            <w:pPr>
              <w:pStyle w:val="Style_3"/>
              <w:widowControl w:val="1"/>
              <w:ind w:firstLine="567"/>
              <w:jc w:val="both"/>
              <w:rPr>
                <w:sz w:val="24"/>
              </w:rPr>
            </w:pPr>
            <w:r>
              <w:rPr>
                <w:sz w:val="24"/>
              </w:rPr>
              <w:t>2.2.5. Программа коррекционной работы</w:t>
            </w:r>
          </w:p>
        </w:tc>
        <w:tc>
          <w:tcPr>
            <w:tcW w:type="dxa" w:w="1559"/>
            <w:tcMar>
              <w:left w:type="dxa" w:w="0"/>
              <w:right w:type="dxa" w:w="0"/>
            </w:tcMar>
          </w:tcPr>
          <w:p w14:paraId="38000000">
            <w:pPr>
              <w:pStyle w:val="Style_3"/>
              <w:widowControl w:val="1"/>
              <w:ind w:firstLine="567"/>
              <w:jc w:val="both"/>
              <w:rPr>
                <w:sz w:val="24"/>
                <w:highlight w:val="yellow"/>
              </w:rPr>
            </w:pPr>
            <w:r>
              <w:rPr>
                <w:sz w:val="24"/>
                <w:highlight w:val="yellow"/>
              </w:rPr>
              <w:t>116</w:t>
            </w:r>
          </w:p>
        </w:tc>
      </w:tr>
      <w:tr>
        <w:trPr>
          <w:trHeight w:hRule="exact" w:val="439"/>
        </w:trPr>
        <w:tc>
          <w:tcPr>
            <w:tcW w:type="dxa" w:w="7407"/>
            <w:tcMar>
              <w:left w:type="dxa" w:w="0"/>
              <w:right w:type="dxa" w:w="0"/>
            </w:tcMar>
          </w:tcPr>
          <w:p w14:paraId="39000000">
            <w:pPr>
              <w:pStyle w:val="Style_3"/>
              <w:widowControl w:val="1"/>
              <w:ind w:firstLine="567"/>
              <w:jc w:val="both"/>
              <w:rPr>
                <w:sz w:val="24"/>
              </w:rPr>
            </w:pPr>
            <w:r>
              <w:rPr>
                <w:sz w:val="24"/>
              </w:rPr>
              <w:t>2.2.6. Программа внеурочной деятельности</w:t>
            </w:r>
          </w:p>
        </w:tc>
        <w:tc>
          <w:tcPr>
            <w:tcW w:type="dxa" w:w="1559"/>
            <w:tcMar>
              <w:left w:type="dxa" w:w="0"/>
              <w:right w:type="dxa" w:w="0"/>
            </w:tcMar>
          </w:tcPr>
          <w:p w14:paraId="3A000000">
            <w:pPr>
              <w:pStyle w:val="Style_3"/>
              <w:widowControl w:val="1"/>
              <w:ind w:firstLine="567"/>
              <w:jc w:val="both"/>
              <w:rPr>
                <w:sz w:val="24"/>
                <w:highlight w:val="yellow"/>
              </w:rPr>
            </w:pPr>
            <w:r>
              <w:rPr>
                <w:sz w:val="24"/>
                <w:highlight w:val="yellow"/>
              </w:rPr>
              <w:t>119</w:t>
            </w:r>
          </w:p>
        </w:tc>
      </w:tr>
      <w:tr>
        <w:trPr>
          <w:trHeight w:hRule="exact" w:val="437"/>
        </w:trPr>
        <w:tc>
          <w:tcPr>
            <w:tcW w:type="dxa" w:w="7407"/>
            <w:tcMar>
              <w:left w:type="dxa" w:w="0"/>
              <w:right w:type="dxa" w:w="0"/>
            </w:tcMar>
          </w:tcPr>
          <w:p w14:paraId="3B000000">
            <w:pPr>
              <w:pStyle w:val="Style_3"/>
              <w:widowControl w:val="1"/>
              <w:ind w:firstLine="567"/>
              <w:jc w:val="both"/>
              <w:rPr>
                <w:b w:val="1"/>
                <w:sz w:val="24"/>
              </w:rPr>
            </w:pPr>
            <w:r>
              <w:rPr>
                <w:b w:val="1"/>
                <w:sz w:val="24"/>
              </w:rPr>
              <w:t>2.3. Организационный раздел</w:t>
            </w:r>
          </w:p>
        </w:tc>
        <w:tc>
          <w:tcPr>
            <w:tcW w:type="dxa" w:w="1559"/>
            <w:tcMar>
              <w:left w:type="dxa" w:w="0"/>
              <w:right w:type="dxa" w:w="0"/>
            </w:tcMar>
          </w:tcPr>
          <w:p w14:paraId="3C000000">
            <w:pPr>
              <w:pStyle w:val="Style_3"/>
              <w:widowControl w:val="1"/>
              <w:ind w:firstLine="567"/>
              <w:jc w:val="both"/>
              <w:rPr>
                <w:b w:val="1"/>
                <w:sz w:val="24"/>
                <w:highlight w:val="yellow"/>
              </w:rPr>
            </w:pPr>
            <w:r>
              <w:rPr>
                <w:b w:val="1"/>
                <w:sz w:val="24"/>
                <w:highlight w:val="yellow"/>
              </w:rPr>
              <w:t>124</w:t>
            </w:r>
          </w:p>
        </w:tc>
      </w:tr>
      <w:tr>
        <w:trPr>
          <w:trHeight w:hRule="exact" w:val="288"/>
        </w:trPr>
        <w:tc>
          <w:tcPr>
            <w:tcW w:type="dxa" w:w="7407"/>
            <w:tcMar>
              <w:left w:type="dxa" w:w="0"/>
              <w:right w:type="dxa" w:w="0"/>
            </w:tcMar>
          </w:tcPr>
          <w:p w14:paraId="3D000000">
            <w:pPr>
              <w:pStyle w:val="Style_3"/>
              <w:widowControl w:val="1"/>
              <w:ind w:firstLine="567"/>
              <w:jc w:val="both"/>
              <w:rPr>
                <w:sz w:val="24"/>
              </w:rPr>
            </w:pPr>
            <w:r>
              <w:rPr>
                <w:sz w:val="24"/>
              </w:rPr>
              <w:t>2.3.1. Учебный план</w:t>
            </w:r>
          </w:p>
        </w:tc>
        <w:tc>
          <w:tcPr>
            <w:tcW w:type="dxa" w:w="1559"/>
            <w:tcMar>
              <w:left w:type="dxa" w:w="0"/>
              <w:right w:type="dxa" w:w="0"/>
            </w:tcMar>
          </w:tcPr>
          <w:p w14:paraId="3E000000">
            <w:pPr>
              <w:pStyle w:val="Style_3"/>
              <w:widowControl w:val="1"/>
              <w:ind w:firstLine="567"/>
              <w:jc w:val="both"/>
              <w:rPr>
                <w:sz w:val="24"/>
                <w:highlight w:val="yellow"/>
              </w:rPr>
            </w:pPr>
            <w:r>
              <w:rPr>
                <w:sz w:val="24"/>
                <w:highlight w:val="yellow"/>
              </w:rPr>
              <w:t>124</w:t>
            </w:r>
          </w:p>
        </w:tc>
      </w:tr>
      <w:tr>
        <w:trPr>
          <w:trHeight w:hRule="exact" w:val="557"/>
        </w:trPr>
        <w:tc>
          <w:tcPr>
            <w:tcW w:type="dxa" w:w="7407"/>
            <w:tcMar>
              <w:left w:type="dxa" w:w="0"/>
              <w:right w:type="dxa" w:w="0"/>
            </w:tcMar>
          </w:tcPr>
          <w:p w14:paraId="3F000000">
            <w:pPr>
              <w:pStyle w:val="Style_3"/>
              <w:widowControl w:val="1"/>
              <w:ind w:firstLine="567"/>
              <w:jc w:val="both"/>
              <w:rPr>
                <w:sz w:val="24"/>
              </w:rPr>
            </w:pPr>
            <w:r>
              <w:rPr>
                <w:sz w:val="24"/>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type="dxa" w:w="1559"/>
            <w:tcMar>
              <w:left w:type="dxa" w:w="0"/>
              <w:right w:type="dxa" w:w="0"/>
            </w:tcMar>
          </w:tcPr>
          <w:p w14:paraId="40000000">
            <w:pPr>
              <w:pStyle w:val="Style_3"/>
              <w:widowControl w:val="1"/>
              <w:ind w:firstLine="567"/>
              <w:jc w:val="both"/>
              <w:rPr>
                <w:sz w:val="24"/>
                <w:highlight w:val="yellow"/>
              </w:rPr>
            </w:pPr>
            <w:r>
              <w:rPr>
                <w:sz w:val="24"/>
                <w:highlight w:val="yellow"/>
              </w:rPr>
              <w:t>130</w:t>
            </w:r>
          </w:p>
        </w:tc>
      </w:tr>
    </w:tbl>
    <w:p w14:paraId="41000000">
      <w:pPr>
        <w:pStyle w:val="Style_3"/>
        <w:widowControl w:val="1"/>
        <w:ind w:firstLine="567"/>
        <w:jc w:val="both"/>
        <w:rPr>
          <w:b w:val="1"/>
          <w:sz w:val="24"/>
        </w:rPr>
      </w:pPr>
    </w:p>
    <w:p w14:paraId="42000000">
      <w:pPr>
        <w:pStyle w:val="Style_3"/>
        <w:widowControl w:val="1"/>
        <w:ind w:firstLine="567"/>
        <w:jc w:val="both"/>
        <w:rPr>
          <w:b w:val="1"/>
          <w:sz w:val="24"/>
        </w:rPr>
      </w:pPr>
    </w:p>
    <w:p w14:paraId="43000000">
      <w:pPr>
        <w:pStyle w:val="Style_3"/>
        <w:widowControl w:val="1"/>
        <w:ind w:firstLine="567"/>
        <w:jc w:val="both"/>
        <w:rPr>
          <w:b w:val="1"/>
          <w:sz w:val="24"/>
        </w:rPr>
      </w:pPr>
    </w:p>
    <w:p w14:paraId="44000000">
      <w:pPr>
        <w:pStyle w:val="Style_3"/>
        <w:widowControl w:val="1"/>
        <w:ind w:firstLine="567"/>
        <w:jc w:val="both"/>
        <w:rPr>
          <w:b w:val="1"/>
          <w:sz w:val="24"/>
        </w:rPr>
      </w:pPr>
    </w:p>
    <w:p w14:paraId="45000000">
      <w:pPr>
        <w:pStyle w:val="Style_3"/>
        <w:widowControl w:val="1"/>
        <w:ind w:firstLine="567"/>
        <w:jc w:val="both"/>
        <w:rPr>
          <w:b w:val="1"/>
          <w:sz w:val="24"/>
        </w:rPr>
      </w:pPr>
    </w:p>
    <w:p w14:paraId="46000000">
      <w:pPr>
        <w:pStyle w:val="Style_3"/>
        <w:widowControl w:val="1"/>
        <w:ind w:firstLine="567"/>
        <w:jc w:val="both"/>
        <w:rPr>
          <w:b w:val="1"/>
          <w:sz w:val="24"/>
        </w:rPr>
      </w:pPr>
    </w:p>
    <w:p w14:paraId="47000000">
      <w:pPr>
        <w:pStyle w:val="Style_3"/>
        <w:widowControl w:val="1"/>
        <w:ind w:firstLine="567"/>
        <w:jc w:val="both"/>
        <w:rPr>
          <w:b w:val="1"/>
          <w:sz w:val="24"/>
        </w:rPr>
      </w:pPr>
    </w:p>
    <w:p w14:paraId="48000000">
      <w:pPr>
        <w:pStyle w:val="Style_3"/>
        <w:widowControl w:val="1"/>
        <w:ind w:firstLine="567"/>
        <w:jc w:val="both"/>
        <w:rPr>
          <w:b w:val="1"/>
          <w:sz w:val="24"/>
        </w:rPr>
      </w:pPr>
    </w:p>
    <w:p w14:paraId="49000000">
      <w:pPr>
        <w:pStyle w:val="Style_3"/>
        <w:widowControl w:val="1"/>
        <w:ind w:firstLine="567"/>
        <w:jc w:val="both"/>
        <w:rPr>
          <w:b w:val="1"/>
          <w:sz w:val="24"/>
        </w:rPr>
      </w:pPr>
    </w:p>
    <w:p w14:paraId="4A000000">
      <w:pPr>
        <w:pStyle w:val="Style_3"/>
        <w:widowControl w:val="1"/>
        <w:ind w:firstLine="567"/>
        <w:jc w:val="both"/>
        <w:rPr>
          <w:b w:val="1"/>
          <w:sz w:val="24"/>
        </w:rPr>
      </w:pPr>
    </w:p>
    <w:p w14:paraId="4B000000">
      <w:pPr>
        <w:pStyle w:val="Style_3"/>
        <w:widowControl w:val="1"/>
        <w:ind w:firstLine="567"/>
        <w:jc w:val="both"/>
        <w:rPr>
          <w:b w:val="1"/>
          <w:sz w:val="24"/>
        </w:rPr>
      </w:pPr>
    </w:p>
    <w:p w14:paraId="4C000000">
      <w:pPr>
        <w:pStyle w:val="Style_3"/>
        <w:widowControl w:val="1"/>
        <w:ind w:firstLine="567"/>
        <w:jc w:val="both"/>
        <w:rPr>
          <w:b w:val="1"/>
          <w:sz w:val="24"/>
        </w:rPr>
      </w:pPr>
    </w:p>
    <w:p w14:paraId="4D000000">
      <w:pPr>
        <w:pStyle w:val="Style_3"/>
        <w:widowControl w:val="1"/>
        <w:ind w:firstLine="567"/>
        <w:jc w:val="both"/>
        <w:rPr>
          <w:b w:val="1"/>
          <w:sz w:val="24"/>
        </w:rPr>
      </w:pPr>
    </w:p>
    <w:p w14:paraId="4E000000">
      <w:pPr>
        <w:pStyle w:val="Style_3"/>
        <w:widowControl w:val="1"/>
        <w:ind w:firstLine="567"/>
        <w:jc w:val="both"/>
        <w:rPr>
          <w:b w:val="1"/>
          <w:sz w:val="24"/>
        </w:rPr>
      </w:pPr>
    </w:p>
    <w:p w14:paraId="4F000000">
      <w:pPr>
        <w:pStyle w:val="Style_3"/>
        <w:widowControl w:val="1"/>
        <w:ind w:firstLine="567"/>
        <w:jc w:val="both"/>
        <w:rPr>
          <w:b w:val="1"/>
          <w:sz w:val="24"/>
        </w:rPr>
      </w:pPr>
    </w:p>
    <w:p w14:paraId="50000000">
      <w:pPr>
        <w:pStyle w:val="Style_3"/>
        <w:widowControl w:val="1"/>
        <w:ind w:firstLine="567"/>
        <w:jc w:val="both"/>
        <w:rPr>
          <w:b w:val="1"/>
          <w:sz w:val="24"/>
        </w:rPr>
      </w:pPr>
    </w:p>
    <w:p w14:paraId="51000000">
      <w:pPr>
        <w:pStyle w:val="Style_3"/>
        <w:widowControl w:val="1"/>
        <w:ind w:firstLine="567"/>
        <w:jc w:val="both"/>
        <w:rPr>
          <w:b w:val="1"/>
          <w:sz w:val="24"/>
        </w:rPr>
      </w:pPr>
    </w:p>
    <w:p w14:paraId="52000000">
      <w:pPr>
        <w:pStyle w:val="Style_3"/>
        <w:widowControl w:val="1"/>
        <w:ind w:firstLine="567"/>
        <w:jc w:val="both"/>
        <w:rPr>
          <w:b w:val="1"/>
          <w:sz w:val="24"/>
        </w:rPr>
      </w:pPr>
    </w:p>
    <w:p w14:paraId="53000000">
      <w:pPr>
        <w:pStyle w:val="Style_3"/>
        <w:widowControl w:val="1"/>
        <w:ind w:firstLine="567"/>
        <w:jc w:val="both"/>
        <w:rPr>
          <w:b w:val="1"/>
          <w:sz w:val="24"/>
        </w:rPr>
      </w:pPr>
    </w:p>
    <w:p w14:paraId="54000000">
      <w:pPr>
        <w:pStyle w:val="Style_3"/>
        <w:widowControl w:val="1"/>
        <w:ind w:firstLine="567"/>
        <w:jc w:val="both"/>
        <w:rPr>
          <w:b w:val="1"/>
          <w:sz w:val="24"/>
        </w:rPr>
      </w:pPr>
    </w:p>
    <w:p w14:paraId="55000000">
      <w:pPr>
        <w:pStyle w:val="Style_3"/>
        <w:widowControl w:val="1"/>
        <w:ind w:firstLine="567"/>
        <w:jc w:val="both"/>
        <w:rPr>
          <w:b w:val="1"/>
          <w:sz w:val="24"/>
        </w:rPr>
      </w:pPr>
      <w:r>
        <w:rPr>
          <w:b w:val="1"/>
          <w:sz w:val="24"/>
        </w:rPr>
        <w:t>1.</w:t>
      </w:r>
      <w:r>
        <w:rPr>
          <w:b w:val="1"/>
          <w:sz w:val="24"/>
        </w:rPr>
        <w:t xml:space="preserve"> </w:t>
      </w:r>
      <w:r>
        <w:rPr>
          <w:b w:val="1"/>
          <w:sz w:val="24"/>
        </w:rPr>
        <w:t>ОБЩИЕ ПОЛОЖЕНИЯ</w:t>
      </w:r>
    </w:p>
    <w:p w14:paraId="56000000">
      <w:pPr>
        <w:pStyle w:val="Style_3"/>
        <w:widowControl w:val="1"/>
        <w:ind w:firstLine="567"/>
        <w:jc w:val="both"/>
        <w:rPr>
          <w:sz w:val="24"/>
        </w:rPr>
      </w:pPr>
      <w:r>
        <w:rPr>
          <w:color w:val="000009"/>
          <w:sz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14:paraId="57000000">
      <w:pPr>
        <w:pStyle w:val="Style_3"/>
        <w:widowControl w:val="1"/>
        <w:ind w:firstLine="567"/>
        <w:jc w:val="both"/>
        <w:rPr>
          <w:sz w:val="24"/>
        </w:rPr>
      </w:pPr>
      <w:r>
        <w:rPr>
          <w:color w:val="000009"/>
          <w:sz w:val="24"/>
        </w:rPr>
        <w:t>Адаптированная основная общеобразовательная программа образования (далее ―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w:t>
      </w:r>
      <w:r>
        <w:rPr>
          <w:color w:val="000009"/>
          <w:sz w:val="24"/>
        </w:rPr>
        <w:t xml:space="preserve"> </w:t>
      </w:r>
      <w:r>
        <w:rPr>
          <w:color w:val="000009"/>
          <w:sz w:val="24"/>
        </w:rPr>
        <w:t>―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14:paraId="58000000">
      <w:pPr>
        <w:pStyle w:val="Style_3"/>
        <w:widowControl w:val="1"/>
        <w:ind w:firstLine="567"/>
        <w:jc w:val="both"/>
        <w:rPr>
          <w:sz w:val="24"/>
        </w:rPr>
      </w:pPr>
      <w:r>
        <w:rPr>
          <w:color w:val="000009"/>
          <w:spacing w:val="-4"/>
          <w:sz w:val="24"/>
        </w:rPr>
        <w:t xml:space="preserve">АООП </w:t>
      </w:r>
      <w:r>
        <w:rPr>
          <w:color w:val="000009"/>
          <w:sz w:val="24"/>
        </w:rPr>
        <w:t>может быть реализована в разных формах: как совместно с другими обучающимися, так и в отдельных классах, группах или индивидуально.</w:t>
      </w:r>
    </w:p>
    <w:p w14:paraId="59000000">
      <w:pPr>
        <w:pStyle w:val="Style_3"/>
        <w:widowControl w:val="1"/>
        <w:ind w:firstLine="567"/>
        <w:jc w:val="both"/>
        <w:rPr>
          <w:sz w:val="24"/>
        </w:rPr>
      </w:pPr>
      <w:r>
        <w:rPr>
          <w:sz w:val="24"/>
        </w:rPr>
        <w:t xml:space="preserve">В основу разработки </w:t>
      </w:r>
      <w:r>
        <w:rPr>
          <w:spacing w:val="-4"/>
          <w:sz w:val="24"/>
        </w:rPr>
        <w:t xml:space="preserve">АООП </w:t>
      </w:r>
      <w:r>
        <w:rPr>
          <w:sz w:val="24"/>
        </w:rPr>
        <w:t xml:space="preserve">для обучающихся с </w:t>
      </w:r>
      <w:r>
        <w:rPr>
          <w:spacing w:val="-3"/>
          <w:sz w:val="24"/>
        </w:rPr>
        <w:t xml:space="preserve">легкой </w:t>
      </w:r>
      <w:r>
        <w:rPr>
          <w:sz w:val="24"/>
        </w:rPr>
        <w:t xml:space="preserve">умственной отсталостью </w:t>
      </w:r>
      <w:r>
        <w:rPr>
          <w:sz w:val="24"/>
        </w:rPr>
        <w:t xml:space="preserve">(интеллек- туальными нарушениями) заложены дифференцированный и деятельностный </w:t>
      </w:r>
      <w:r>
        <w:rPr>
          <w:spacing w:val="-3"/>
          <w:sz w:val="24"/>
        </w:rPr>
        <w:t>подходы.</w:t>
      </w:r>
    </w:p>
    <w:p w14:paraId="5A000000">
      <w:pPr>
        <w:pStyle w:val="Style_3"/>
        <w:widowControl w:val="1"/>
        <w:ind w:firstLine="567"/>
        <w:jc w:val="both"/>
        <w:rPr>
          <w:sz w:val="24"/>
        </w:rPr>
      </w:pPr>
      <w:r>
        <w:rPr>
          <w:b w:val="1"/>
          <w:i w:val="1"/>
          <w:sz w:val="24"/>
        </w:rPr>
        <w:t xml:space="preserve">Дифференцированный подход </w:t>
      </w:r>
      <w:r>
        <w:rPr>
          <w:sz w:val="24"/>
        </w:rPr>
        <w:t>предполагает учет их особых образовательных потребностей, которые проявляются в неоднородности возможностей освоения содержания образования.</w:t>
      </w:r>
    </w:p>
    <w:p w14:paraId="5B000000">
      <w:pPr>
        <w:pStyle w:val="Style_3"/>
        <w:widowControl w:val="1"/>
        <w:ind w:firstLine="567"/>
        <w:jc w:val="both"/>
        <w:rPr>
          <w:sz w:val="24"/>
        </w:rPr>
      </w:pPr>
      <w:r>
        <w:rPr>
          <w:sz w:val="24"/>
        </w:rPr>
        <w:t xml:space="preserve">Применение дифференцированного подхода обеспечивает разнообразие содержания, предоставляя обучающимся с умственной отсталостью </w:t>
      </w:r>
      <w:r>
        <w:rPr>
          <w:sz w:val="24"/>
        </w:rPr>
        <w:t>(интеллектуальными нарушениями) возможность реализовать индивидуальный потенциал развития.</w:t>
      </w:r>
    </w:p>
    <w:p w14:paraId="5C000000">
      <w:pPr>
        <w:pStyle w:val="Style_3"/>
        <w:widowControl w:val="1"/>
        <w:ind w:firstLine="567"/>
        <w:jc w:val="both"/>
        <w:rPr>
          <w:sz w:val="24"/>
        </w:rPr>
      </w:pPr>
      <w:r>
        <w:rPr>
          <w:b w:val="1"/>
          <w:i w:val="1"/>
          <w:sz w:val="24"/>
        </w:rPr>
        <w:t xml:space="preserve">Деятельностный </w:t>
      </w:r>
      <w:r>
        <w:rPr>
          <w:sz w:val="24"/>
        </w:rP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w:t>
      </w:r>
      <w:r>
        <w:rPr>
          <w:sz w:val="24"/>
        </w:rPr>
        <w:t>(интеллектуальными нарушениями).</w:t>
      </w:r>
    </w:p>
    <w:p w14:paraId="5D000000">
      <w:pPr>
        <w:pStyle w:val="Style_3"/>
        <w:widowControl w:val="1"/>
        <w:ind w:firstLine="567"/>
        <w:jc w:val="both"/>
        <w:rPr>
          <w:sz w:val="24"/>
        </w:rPr>
      </w:pPr>
      <w:r>
        <w:rPr>
          <w:sz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5E000000">
      <w:pPr>
        <w:pStyle w:val="Style_3"/>
        <w:widowControl w:val="1"/>
        <w:ind w:firstLine="567"/>
        <w:jc w:val="both"/>
        <w:rPr>
          <w:sz w:val="24"/>
        </w:rPr>
      </w:pPr>
      <w:r>
        <w:rPr>
          <w:sz w:val="24"/>
        </w:rPr>
        <w:t>В контексте разработки АООП образования для обучающихся с умственной отсталостью (интеллектуальными нарушениями) реализация деятельностного подхода обеспечивает:</w:t>
      </w:r>
    </w:p>
    <w:p w14:paraId="5F000000">
      <w:pPr>
        <w:pStyle w:val="Style_3"/>
        <w:widowControl w:val="1"/>
        <w:numPr>
          <w:ilvl w:val="0"/>
          <w:numId w:val="1"/>
        </w:numPr>
        <w:ind w:firstLine="0" w:left="0"/>
        <w:jc w:val="both"/>
        <w:rPr>
          <w:sz w:val="24"/>
        </w:rPr>
      </w:pPr>
      <w:r>
        <w:rPr>
          <w:sz w:val="24"/>
        </w:rPr>
        <w:t>придание результатам образования социально и личностно значимого характера;</w:t>
      </w:r>
    </w:p>
    <w:p w14:paraId="60000000">
      <w:pPr>
        <w:pStyle w:val="Style_3"/>
        <w:widowControl w:val="1"/>
        <w:numPr>
          <w:ilvl w:val="0"/>
          <w:numId w:val="1"/>
        </w:numPr>
        <w:ind w:firstLine="0" w:left="0"/>
        <w:jc w:val="both"/>
        <w:rPr>
          <w:sz w:val="24"/>
        </w:rPr>
      </w:pPr>
      <w:r>
        <w:rPr>
          <w:sz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61000000">
      <w:pPr>
        <w:pStyle w:val="Style_3"/>
        <w:widowControl w:val="1"/>
        <w:numPr>
          <w:ilvl w:val="0"/>
          <w:numId w:val="1"/>
        </w:numPr>
        <w:ind w:firstLine="0" w:left="0"/>
        <w:jc w:val="both"/>
        <w:rPr>
          <w:sz w:val="24"/>
        </w:rPr>
      </w:pPr>
      <w:r>
        <w:rPr>
          <w:sz w:val="24"/>
        </w:rPr>
        <w:t>существенное повышение мотивации и интереса к учению, приобретению нового опыта деятельности и поведения;</w:t>
      </w:r>
    </w:p>
    <w:p w14:paraId="62000000">
      <w:pPr>
        <w:pStyle w:val="Style_3"/>
        <w:widowControl w:val="1"/>
        <w:numPr>
          <w:ilvl w:val="0"/>
          <w:numId w:val="1"/>
        </w:numPr>
        <w:ind w:firstLine="0" w:left="0"/>
        <w:jc w:val="both"/>
        <w:rPr>
          <w:sz w:val="24"/>
        </w:rPr>
      </w:pPr>
      <w:r>
        <w:rPr>
          <w:sz w:val="24"/>
        </w:rPr>
        <w:t xml:space="preserve">обеспечение условий для </w:t>
      </w:r>
      <w:r>
        <w:rPr>
          <w:spacing w:val="-3"/>
          <w:sz w:val="24"/>
        </w:rPr>
        <w:t>общекультурного</w:t>
      </w:r>
      <w:r>
        <w:rPr>
          <w:spacing w:val="-3"/>
          <w:sz w:val="24"/>
        </w:rPr>
        <w:t xml:space="preserve"> </w:t>
      </w:r>
      <w:r>
        <w:rPr>
          <w:sz w:val="24"/>
        </w:rPr>
        <w:t xml:space="preserve">и личностного развития на основе формирования базовых учебных действий, </w:t>
      </w:r>
      <w:r>
        <w:rPr>
          <w:spacing w:val="-3"/>
          <w:sz w:val="24"/>
        </w:rPr>
        <w:t xml:space="preserve">которые </w:t>
      </w:r>
      <w:r>
        <w:rPr>
          <w:sz w:val="24"/>
        </w:rPr>
        <w:t xml:space="preserve">обеспечивают не </w:t>
      </w:r>
      <w:r>
        <w:rPr>
          <w:spacing w:val="-4"/>
          <w:sz w:val="24"/>
        </w:rPr>
        <w:t xml:space="preserve">только </w:t>
      </w:r>
      <w:r>
        <w:rPr>
          <w:sz w:val="24"/>
        </w:rPr>
        <w:t xml:space="preserve">успешное усвоение некоторых элементов системы </w:t>
      </w:r>
      <w:r>
        <w:rPr>
          <w:spacing w:val="-3"/>
          <w:sz w:val="24"/>
        </w:rPr>
        <w:t xml:space="preserve">научных </w:t>
      </w:r>
      <w:r>
        <w:rPr>
          <w:sz w:val="24"/>
        </w:rPr>
        <w:t xml:space="preserve">знаний, умений и навыков (академических </w:t>
      </w:r>
      <w:r>
        <w:rPr>
          <w:spacing w:val="-3"/>
          <w:sz w:val="24"/>
        </w:rPr>
        <w:t xml:space="preserve">результатов), </w:t>
      </w:r>
      <w:r>
        <w:rPr>
          <w:sz w:val="24"/>
        </w:rPr>
        <w:t>но и прежде всего жизненной компетенции, составляющей основу социальной успешности.</w:t>
      </w:r>
    </w:p>
    <w:p w14:paraId="63000000">
      <w:pPr>
        <w:pStyle w:val="Style_3"/>
        <w:widowControl w:val="1"/>
        <w:ind w:firstLine="567"/>
        <w:jc w:val="both"/>
        <w:rPr>
          <w:sz w:val="24"/>
        </w:rPr>
      </w:pPr>
      <w:r>
        <w:rPr>
          <w:sz w:val="24"/>
        </w:rPr>
        <w:t>В основу АООП образования обучающихся с умственной отсталостью (интеллектуальными нарушениями) положены следующие принципы:</w:t>
      </w:r>
    </w:p>
    <w:p w14:paraId="64000000">
      <w:pPr>
        <w:pStyle w:val="Style_3"/>
        <w:widowControl w:val="1"/>
        <w:numPr>
          <w:ilvl w:val="0"/>
          <w:numId w:val="2"/>
        </w:numPr>
        <w:ind w:firstLine="0" w:left="0"/>
        <w:jc w:val="both"/>
        <w:rPr>
          <w:sz w:val="24"/>
        </w:rPr>
      </w:pPr>
      <w:r>
        <w:rPr>
          <w:sz w:val="24"/>
        </w:rPr>
        <w:t xml:space="preserve">принципы государственной политики </w:t>
      </w:r>
      <w:r>
        <w:rPr>
          <w:spacing w:val="-3"/>
          <w:sz w:val="24"/>
        </w:rPr>
        <w:t xml:space="preserve">РФ </w:t>
      </w:r>
      <w:r>
        <w:rPr>
          <w:sz w:val="24"/>
        </w:rPr>
        <w:t xml:space="preserve">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w:t>
      </w:r>
      <w:r>
        <w:rPr>
          <w:spacing w:val="-3"/>
          <w:sz w:val="24"/>
        </w:rPr>
        <w:t xml:space="preserve">подготовки </w:t>
      </w:r>
      <w:r>
        <w:rPr>
          <w:sz w:val="24"/>
        </w:rPr>
        <w:t>обучающихся и воспитанников и др.);</w:t>
      </w:r>
    </w:p>
    <w:p w14:paraId="65000000">
      <w:pPr>
        <w:pStyle w:val="Style_3"/>
        <w:widowControl w:val="1"/>
        <w:numPr>
          <w:ilvl w:val="0"/>
          <w:numId w:val="2"/>
        </w:numPr>
        <w:ind w:firstLine="0" w:left="0"/>
        <w:jc w:val="both"/>
        <w:rPr>
          <w:sz w:val="24"/>
        </w:rPr>
      </w:pPr>
      <w:r>
        <w:rPr>
          <w:sz w:val="24"/>
        </w:rP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w:t>
      </w:r>
      <w:r>
        <w:rPr>
          <w:spacing w:val="-2"/>
          <w:sz w:val="24"/>
        </w:rPr>
        <w:t xml:space="preserve">учетом </w:t>
      </w:r>
      <w:r>
        <w:rPr>
          <w:sz w:val="24"/>
        </w:rPr>
        <w:t>особых образовательных</w:t>
      </w:r>
      <w:r>
        <w:rPr>
          <w:spacing w:val="-1"/>
          <w:sz w:val="24"/>
        </w:rPr>
        <w:t xml:space="preserve"> </w:t>
      </w:r>
      <w:r>
        <w:rPr>
          <w:sz w:val="24"/>
        </w:rPr>
        <w:t>потребностей;</w:t>
      </w:r>
    </w:p>
    <w:p w14:paraId="66000000">
      <w:pPr>
        <w:pStyle w:val="Style_3"/>
        <w:widowControl w:val="1"/>
        <w:numPr>
          <w:ilvl w:val="0"/>
          <w:numId w:val="2"/>
        </w:numPr>
        <w:ind w:firstLine="0" w:left="0"/>
        <w:jc w:val="both"/>
        <w:rPr>
          <w:sz w:val="24"/>
        </w:rPr>
      </w:pPr>
      <w:r>
        <w:rPr>
          <w:sz w:val="24"/>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r>
        <w:rPr>
          <w:spacing w:val="-3"/>
          <w:sz w:val="24"/>
        </w:rPr>
        <w:t xml:space="preserve">практико </w:t>
      </w:r>
      <w:r>
        <w:rPr>
          <w:sz w:val="24"/>
        </w:rPr>
        <w:t>ориентированных задач;</w:t>
      </w:r>
    </w:p>
    <w:p w14:paraId="67000000">
      <w:pPr>
        <w:pStyle w:val="Style_3"/>
        <w:widowControl w:val="1"/>
        <w:numPr>
          <w:ilvl w:val="0"/>
          <w:numId w:val="2"/>
        </w:numPr>
        <w:ind w:firstLine="0" w:left="0"/>
        <w:jc w:val="both"/>
        <w:rPr>
          <w:sz w:val="24"/>
        </w:rPr>
      </w:pPr>
      <w:r>
        <w:rPr>
          <w:sz w:val="24"/>
        </w:rPr>
        <w:t xml:space="preserve">принцип воспитывающего обучения, направленный на формирование у обучающихся нравственных представлений (правильно/неправильно; </w:t>
      </w:r>
      <w:r>
        <w:rPr>
          <w:spacing w:val="-2"/>
          <w:sz w:val="24"/>
        </w:rPr>
        <w:t xml:space="preserve">хорошо/плохо </w:t>
      </w:r>
      <w:r>
        <w:rPr>
          <w:sz w:val="24"/>
        </w:rPr>
        <w:t xml:space="preserve">и </w:t>
      </w:r>
      <w:r>
        <w:rPr>
          <w:spacing w:val="-10"/>
          <w:sz w:val="24"/>
        </w:rPr>
        <w:t xml:space="preserve">т. </w:t>
      </w:r>
      <w:r>
        <w:rPr>
          <w:sz w:val="24"/>
        </w:rPr>
        <w:t>д.) и понятий, адекватных способов поведения в разных социальных</w:t>
      </w:r>
      <w:r>
        <w:rPr>
          <w:spacing w:val="-15"/>
          <w:sz w:val="24"/>
        </w:rPr>
        <w:t xml:space="preserve"> </w:t>
      </w:r>
      <w:r>
        <w:rPr>
          <w:sz w:val="24"/>
        </w:rPr>
        <w:t>средах;</w:t>
      </w:r>
    </w:p>
    <w:p w14:paraId="68000000">
      <w:pPr>
        <w:pStyle w:val="Style_3"/>
        <w:widowControl w:val="1"/>
        <w:numPr>
          <w:ilvl w:val="0"/>
          <w:numId w:val="2"/>
        </w:numPr>
        <w:ind w:firstLine="0" w:left="0"/>
        <w:jc w:val="both"/>
        <w:rPr>
          <w:sz w:val="24"/>
        </w:rPr>
      </w:pPr>
      <w:r>
        <w:rPr>
          <w:sz w:val="24"/>
        </w:rPr>
        <w:t>онтогенетический</w:t>
      </w:r>
      <w:r>
        <w:rPr>
          <w:spacing w:val="-7"/>
          <w:sz w:val="24"/>
        </w:rPr>
        <w:t xml:space="preserve"> </w:t>
      </w:r>
      <w:r>
        <w:rPr>
          <w:sz w:val="24"/>
        </w:rPr>
        <w:t>принцип;</w:t>
      </w:r>
    </w:p>
    <w:p w14:paraId="69000000">
      <w:pPr>
        <w:pStyle w:val="Style_3"/>
        <w:widowControl w:val="1"/>
        <w:numPr>
          <w:ilvl w:val="0"/>
          <w:numId w:val="2"/>
        </w:numPr>
        <w:ind w:firstLine="0" w:left="0"/>
        <w:jc w:val="both"/>
        <w:rPr>
          <w:sz w:val="24"/>
        </w:rPr>
      </w:pPr>
      <w:r>
        <w:rPr>
          <w:sz w:val="24"/>
        </w:rP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Pr>
          <w:color w:val="000009"/>
          <w:sz w:val="24"/>
        </w:rPr>
        <w:t xml:space="preserve">на всех этапах обучения: от младшего до среднего </w:t>
      </w:r>
      <w:r>
        <w:rPr>
          <w:color w:val="000009"/>
          <w:spacing w:val="-3"/>
          <w:sz w:val="24"/>
        </w:rPr>
        <w:t>школьного</w:t>
      </w:r>
      <w:r>
        <w:rPr>
          <w:color w:val="000009"/>
          <w:spacing w:val="-30"/>
          <w:sz w:val="24"/>
        </w:rPr>
        <w:t xml:space="preserve"> </w:t>
      </w:r>
      <w:r>
        <w:rPr>
          <w:color w:val="000009"/>
          <w:sz w:val="24"/>
        </w:rPr>
        <w:t>возраста</w:t>
      </w:r>
      <w:r>
        <w:rPr>
          <w:sz w:val="24"/>
        </w:rPr>
        <w:t>;</w:t>
      </w:r>
    </w:p>
    <w:p w14:paraId="6A000000">
      <w:pPr>
        <w:pStyle w:val="Style_3"/>
        <w:widowControl w:val="1"/>
        <w:numPr>
          <w:ilvl w:val="0"/>
          <w:numId w:val="2"/>
        </w:numPr>
        <w:ind w:firstLine="0" w:left="0"/>
        <w:jc w:val="both"/>
        <w:rPr>
          <w:sz w:val="24"/>
        </w:rPr>
      </w:pPr>
      <w:r>
        <w:rPr>
          <w:sz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w:t>
      </w:r>
      <w:r>
        <w:rPr>
          <w:spacing w:val="-16"/>
          <w:sz w:val="24"/>
        </w:rPr>
        <w:t xml:space="preserve"> </w:t>
      </w:r>
      <w:r>
        <w:rPr>
          <w:sz w:val="24"/>
        </w:rPr>
        <w:t>состав;</w:t>
      </w:r>
    </w:p>
    <w:p w14:paraId="6B000000">
      <w:pPr>
        <w:pStyle w:val="Style_3"/>
        <w:widowControl w:val="1"/>
        <w:numPr>
          <w:ilvl w:val="0"/>
          <w:numId w:val="2"/>
        </w:numPr>
        <w:ind w:firstLine="0" w:left="0"/>
        <w:jc w:val="both"/>
        <w:rPr>
          <w:sz w:val="24"/>
        </w:rPr>
      </w:pPr>
      <w:r>
        <w:rPr>
          <w:sz w:val="24"/>
        </w:rPr>
        <w:t xml:space="preserve">принцип учета </w:t>
      </w:r>
      <w:r>
        <w:rPr>
          <w:color w:val="000009"/>
          <w:sz w:val="24"/>
        </w:rPr>
        <w:t xml:space="preserve">возрастных особенностей обучающихся, определяющий содержание предметных областей и </w:t>
      </w:r>
      <w:r>
        <w:rPr>
          <w:color w:val="000009"/>
          <w:spacing w:val="-4"/>
          <w:sz w:val="24"/>
        </w:rPr>
        <w:t xml:space="preserve">результаты </w:t>
      </w:r>
      <w:r>
        <w:rPr>
          <w:color w:val="000009"/>
          <w:sz w:val="24"/>
        </w:rPr>
        <w:t>личностных</w:t>
      </w:r>
      <w:r>
        <w:rPr>
          <w:color w:val="000009"/>
          <w:spacing w:val="8"/>
          <w:sz w:val="24"/>
        </w:rPr>
        <w:t xml:space="preserve"> </w:t>
      </w:r>
      <w:r>
        <w:rPr>
          <w:color w:val="000009"/>
          <w:sz w:val="24"/>
        </w:rPr>
        <w:t>достижений;</w:t>
      </w:r>
    </w:p>
    <w:p w14:paraId="6C000000">
      <w:pPr>
        <w:pStyle w:val="Style_3"/>
        <w:widowControl w:val="1"/>
        <w:numPr>
          <w:ilvl w:val="0"/>
          <w:numId w:val="2"/>
        </w:numPr>
        <w:ind w:firstLine="0" w:left="0"/>
        <w:jc w:val="both"/>
        <w:rPr>
          <w:sz w:val="24"/>
        </w:rPr>
      </w:pPr>
      <w:r>
        <w:rPr>
          <w:sz w:val="24"/>
        </w:rPr>
        <w:t xml:space="preserve">принцип учета особенностей психического развития разных групп обучающихся с умственной отсталостью </w:t>
      </w:r>
      <w:r>
        <w:rPr>
          <w:sz w:val="24"/>
        </w:rPr>
        <w:t>(интеллектуальными</w:t>
      </w:r>
      <w:r>
        <w:rPr>
          <w:spacing w:val="-12"/>
          <w:sz w:val="24"/>
        </w:rPr>
        <w:t xml:space="preserve"> </w:t>
      </w:r>
      <w:r>
        <w:rPr>
          <w:sz w:val="24"/>
        </w:rPr>
        <w:t>нарушениями)</w:t>
      </w:r>
      <w:r>
        <w:rPr>
          <w:color w:val="000009"/>
          <w:sz w:val="24"/>
        </w:rPr>
        <w:t>;</w:t>
      </w:r>
    </w:p>
    <w:p w14:paraId="6D000000">
      <w:pPr>
        <w:pStyle w:val="Style_3"/>
        <w:widowControl w:val="1"/>
        <w:numPr>
          <w:ilvl w:val="0"/>
          <w:numId w:val="2"/>
        </w:numPr>
        <w:ind w:firstLine="0" w:left="0"/>
        <w:jc w:val="both"/>
        <w:rPr>
          <w:sz w:val="24"/>
        </w:rPr>
      </w:pPr>
      <w:r>
        <w:rPr>
          <w:sz w:val="24"/>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w:t>
      </w:r>
      <w:r>
        <w:rPr>
          <w:spacing w:val="-3"/>
          <w:sz w:val="24"/>
        </w:rPr>
        <w:t xml:space="preserve">коммуникативной </w:t>
      </w:r>
      <w:r>
        <w:rPr>
          <w:sz w:val="24"/>
        </w:rPr>
        <w:t>деятельности и нормативным поведением;</w:t>
      </w:r>
    </w:p>
    <w:p w14:paraId="6E000000">
      <w:pPr>
        <w:pStyle w:val="Style_3"/>
        <w:widowControl w:val="1"/>
        <w:numPr>
          <w:ilvl w:val="0"/>
          <w:numId w:val="2"/>
        </w:numPr>
        <w:ind w:firstLine="0" w:left="0"/>
        <w:jc w:val="both"/>
        <w:rPr>
          <w:sz w:val="24"/>
        </w:rPr>
      </w:pPr>
      <w:r>
        <w:rPr>
          <w:sz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6F000000">
      <w:pPr>
        <w:pStyle w:val="Style_3"/>
        <w:widowControl w:val="1"/>
        <w:numPr>
          <w:ilvl w:val="0"/>
          <w:numId w:val="2"/>
        </w:numPr>
        <w:ind w:firstLine="0" w:left="0"/>
        <w:jc w:val="both"/>
        <w:rPr>
          <w:sz w:val="24"/>
        </w:rPr>
      </w:pPr>
      <w:r>
        <w:rPr>
          <w:sz w:val="24"/>
        </w:rPr>
        <w:t>принцип сотрудничества с</w:t>
      </w:r>
      <w:r>
        <w:rPr>
          <w:spacing w:val="-20"/>
          <w:sz w:val="24"/>
        </w:rPr>
        <w:t xml:space="preserve"> </w:t>
      </w:r>
      <w:r>
        <w:rPr>
          <w:sz w:val="24"/>
        </w:rPr>
        <w:t>семьей.</w:t>
      </w:r>
    </w:p>
    <w:p w14:paraId="70000000">
      <w:pPr>
        <w:pStyle w:val="Style_3"/>
        <w:widowControl w:val="1"/>
        <w:ind w:firstLine="567"/>
        <w:jc w:val="both"/>
        <w:rPr>
          <w:sz w:val="24"/>
        </w:rPr>
      </w:pPr>
      <w:r>
        <w:rPr>
          <w:sz w:val="24"/>
        </w:rPr>
        <w:tab/>
      </w:r>
    </w:p>
    <w:p w14:paraId="71000000">
      <w:pPr>
        <w:pStyle w:val="Style_3"/>
        <w:widowControl w:val="1"/>
        <w:ind w:firstLine="567"/>
        <w:jc w:val="both"/>
        <w:rPr>
          <w:sz w:val="24"/>
        </w:rPr>
      </w:pPr>
    </w:p>
    <w:p w14:paraId="72000000">
      <w:pPr>
        <w:pStyle w:val="Style_3"/>
        <w:widowControl w:val="1"/>
        <w:ind w:firstLine="567"/>
        <w:jc w:val="both"/>
        <w:rPr>
          <w:sz w:val="24"/>
        </w:rPr>
      </w:pPr>
    </w:p>
    <w:p w14:paraId="73000000">
      <w:pPr>
        <w:pStyle w:val="Style_3"/>
        <w:widowControl w:val="1"/>
        <w:ind w:firstLine="567"/>
        <w:jc w:val="both"/>
        <w:rPr>
          <w:sz w:val="24"/>
        </w:rPr>
      </w:pPr>
    </w:p>
    <w:p w14:paraId="74000000">
      <w:pPr>
        <w:pStyle w:val="Style_3"/>
        <w:widowControl w:val="1"/>
        <w:ind w:firstLine="567"/>
        <w:jc w:val="both"/>
        <w:rPr>
          <w:sz w:val="24"/>
        </w:rPr>
      </w:pPr>
    </w:p>
    <w:p w14:paraId="75000000">
      <w:pPr>
        <w:pStyle w:val="Style_3"/>
        <w:widowControl w:val="1"/>
        <w:ind w:firstLine="567"/>
        <w:jc w:val="both"/>
        <w:rPr>
          <w:sz w:val="24"/>
        </w:rPr>
      </w:pPr>
    </w:p>
    <w:p w14:paraId="76000000">
      <w:pPr>
        <w:pStyle w:val="Style_3"/>
        <w:widowControl w:val="1"/>
        <w:ind w:firstLine="567"/>
        <w:jc w:val="both"/>
        <w:rPr>
          <w:sz w:val="24"/>
        </w:rPr>
      </w:pPr>
    </w:p>
    <w:p w14:paraId="77000000">
      <w:pPr>
        <w:pStyle w:val="Style_3"/>
        <w:widowControl w:val="1"/>
        <w:ind w:firstLine="567"/>
        <w:jc w:val="both"/>
        <w:rPr>
          <w:sz w:val="24"/>
        </w:rPr>
      </w:pPr>
    </w:p>
    <w:p w14:paraId="78000000">
      <w:pPr>
        <w:pStyle w:val="Style_3"/>
        <w:widowControl w:val="1"/>
        <w:ind w:firstLine="567"/>
        <w:jc w:val="both"/>
        <w:rPr>
          <w:sz w:val="24"/>
        </w:rPr>
      </w:pPr>
    </w:p>
    <w:p w14:paraId="79000000">
      <w:pPr>
        <w:pStyle w:val="Style_3"/>
        <w:widowControl w:val="1"/>
        <w:ind w:firstLine="567"/>
        <w:jc w:val="both"/>
        <w:rPr>
          <w:sz w:val="24"/>
        </w:rPr>
      </w:pPr>
    </w:p>
    <w:p w14:paraId="7A000000">
      <w:pPr>
        <w:pStyle w:val="Style_3"/>
        <w:widowControl w:val="1"/>
        <w:ind w:firstLine="567"/>
        <w:jc w:val="both"/>
        <w:rPr>
          <w:sz w:val="24"/>
        </w:rPr>
      </w:pPr>
    </w:p>
    <w:p w14:paraId="7B000000">
      <w:pPr>
        <w:pStyle w:val="Style_3"/>
        <w:widowControl w:val="1"/>
        <w:ind w:firstLine="567"/>
        <w:jc w:val="both"/>
        <w:rPr>
          <w:sz w:val="24"/>
        </w:rPr>
      </w:pPr>
    </w:p>
    <w:p w14:paraId="7C000000">
      <w:pPr>
        <w:pStyle w:val="Style_3"/>
        <w:widowControl w:val="1"/>
        <w:ind w:firstLine="567"/>
        <w:jc w:val="both"/>
        <w:rPr>
          <w:sz w:val="24"/>
        </w:rPr>
      </w:pPr>
    </w:p>
    <w:p w14:paraId="7D000000">
      <w:pPr>
        <w:pStyle w:val="Style_3"/>
        <w:widowControl w:val="1"/>
        <w:ind w:firstLine="567"/>
        <w:jc w:val="both"/>
        <w:rPr>
          <w:sz w:val="24"/>
        </w:rPr>
      </w:pPr>
    </w:p>
    <w:p w14:paraId="7E000000">
      <w:pPr>
        <w:pStyle w:val="Style_3"/>
        <w:widowControl w:val="1"/>
        <w:ind w:firstLine="567"/>
        <w:jc w:val="both"/>
        <w:rPr>
          <w:sz w:val="24"/>
        </w:rPr>
      </w:pPr>
    </w:p>
    <w:p w14:paraId="7F000000">
      <w:pPr>
        <w:pStyle w:val="Style_3"/>
        <w:widowControl w:val="1"/>
        <w:ind w:firstLine="567"/>
        <w:jc w:val="both"/>
        <w:rPr>
          <w:sz w:val="24"/>
        </w:rPr>
      </w:pPr>
    </w:p>
    <w:p w14:paraId="80000000">
      <w:pPr>
        <w:pStyle w:val="Style_3"/>
        <w:widowControl w:val="1"/>
        <w:ind w:firstLine="567"/>
        <w:jc w:val="both"/>
        <w:rPr>
          <w:sz w:val="24"/>
        </w:rPr>
      </w:pPr>
    </w:p>
    <w:p w14:paraId="81000000">
      <w:pPr>
        <w:pStyle w:val="Style_3"/>
        <w:widowControl w:val="1"/>
        <w:ind w:firstLine="567"/>
        <w:jc w:val="both"/>
        <w:rPr>
          <w:sz w:val="24"/>
        </w:rPr>
      </w:pPr>
    </w:p>
    <w:p w14:paraId="82000000">
      <w:pPr>
        <w:pStyle w:val="Style_3"/>
        <w:widowControl w:val="1"/>
        <w:ind w:firstLine="567"/>
        <w:jc w:val="both"/>
        <w:rPr>
          <w:sz w:val="24"/>
        </w:rPr>
      </w:pPr>
    </w:p>
    <w:p w14:paraId="83000000">
      <w:pPr>
        <w:pStyle w:val="Style_3"/>
        <w:widowControl w:val="1"/>
        <w:ind w:firstLine="567"/>
        <w:jc w:val="both"/>
        <w:rPr>
          <w:sz w:val="24"/>
        </w:rPr>
      </w:pPr>
    </w:p>
    <w:p w14:paraId="84000000">
      <w:pPr>
        <w:pStyle w:val="Style_3"/>
        <w:widowControl w:val="1"/>
        <w:ind w:firstLine="567"/>
        <w:jc w:val="both"/>
        <w:rPr>
          <w:sz w:val="24"/>
        </w:rPr>
      </w:pPr>
    </w:p>
    <w:p w14:paraId="85000000">
      <w:pPr>
        <w:pStyle w:val="Style_3"/>
        <w:widowControl w:val="1"/>
        <w:ind w:firstLine="567"/>
        <w:jc w:val="both"/>
        <w:rPr>
          <w:sz w:val="24"/>
        </w:rPr>
      </w:pPr>
    </w:p>
    <w:p w14:paraId="86000000">
      <w:pPr>
        <w:pStyle w:val="Style_3"/>
        <w:widowControl w:val="1"/>
        <w:ind w:firstLine="567"/>
        <w:jc w:val="both"/>
        <w:rPr>
          <w:sz w:val="24"/>
        </w:rPr>
      </w:pPr>
    </w:p>
    <w:p w14:paraId="87000000">
      <w:pPr>
        <w:pStyle w:val="Style_3"/>
        <w:widowControl w:val="1"/>
        <w:ind w:firstLine="567"/>
        <w:jc w:val="center"/>
        <w:rPr>
          <w:b w:val="1"/>
          <w:sz w:val="24"/>
        </w:rPr>
      </w:pPr>
      <w:r>
        <w:rPr>
          <w:b w:val="1"/>
          <w:sz w:val="24"/>
        </w:rPr>
        <w:t>Структура</w:t>
      </w:r>
      <w:r>
        <w:rPr>
          <w:b w:val="1"/>
          <w:sz w:val="24"/>
        </w:rPr>
        <w:t xml:space="preserve"> </w:t>
      </w:r>
      <w:r>
        <w:rPr>
          <w:b w:val="1"/>
          <w:spacing w:val="-3"/>
          <w:sz w:val="24"/>
        </w:rPr>
        <w:t>АООП</w:t>
      </w:r>
      <w:r>
        <w:rPr>
          <w:b w:val="1"/>
          <w:spacing w:val="-3"/>
          <w:sz w:val="24"/>
        </w:rPr>
        <w:t xml:space="preserve"> </w:t>
      </w:r>
      <w:r>
        <w:rPr>
          <w:b w:val="1"/>
          <w:color w:val="000009"/>
          <w:sz w:val="24"/>
        </w:rPr>
        <w:t>обучающихся</w:t>
      </w:r>
      <w:r>
        <w:rPr>
          <w:b w:val="1"/>
          <w:color w:val="000009"/>
          <w:sz w:val="24"/>
        </w:rPr>
        <w:t xml:space="preserve"> </w:t>
      </w:r>
      <w:r>
        <w:rPr>
          <w:b w:val="1"/>
          <w:sz w:val="24"/>
        </w:rPr>
        <w:t>с</w:t>
      </w:r>
      <w:r>
        <w:rPr>
          <w:b w:val="1"/>
          <w:sz w:val="24"/>
        </w:rPr>
        <w:t xml:space="preserve"> </w:t>
      </w:r>
      <w:r>
        <w:rPr>
          <w:b w:val="1"/>
          <w:sz w:val="24"/>
        </w:rPr>
        <w:tab/>
      </w:r>
      <w:r>
        <w:rPr>
          <w:b w:val="1"/>
          <w:sz w:val="24"/>
        </w:rPr>
        <w:t>умственной</w:t>
      </w:r>
      <w:r>
        <w:rPr>
          <w:b w:val="1"/>
          <w:sz w:val="24"/>
        </w:rPr>
        <w:t xml:space="preserve"> </w:t>
      </w:r>
      <w:r>
        <w:rPr>
          <w:b w:val="1"/>
          <w:sz w:val="24"/>
        </w:rPr>
        <w:t>отсталостью</w:t>
      </w:r>
      <w:r>
        <w:rPr>
          <w:b w:val="1"/>
          <w:sz w:val="24"/>
        </w:rPr>
        <w:t xml:space="preserve"> </w:t>
      </w:r>
    </w:p>
    <w:p w14:paraId="88000000">
      <w:pPr>
        <w:pStyle w:val="Style_3"/>
        <w:widowControl w:val="1"/>
        <w:ind w:firstLine="567"/>
        <w:jc w:val="center"/>
        <w:rPr>
          <w:b w:val="1"/>
          <w:spacing w:val="-7"/>
          <w:sz w:val="24"/>
        </w:rPr>
      </w:pPr>
      <w:r>
        <w:rPr>
          <w:b w:val="1"/>
          <w:spacing w:val="-1"/>
          <w:sz w:val="24"/>
        </w:rPr>
        <w:t xml:space="preserve">(интеллектуальными </w:t>
      </w:r>
      <w:r>
        <w:rPr>
          <w:b w:val="1"/>
          <w:sz w:val="24"/>
        </w:rPr>
        <w:t>нарушениями)</w:t>
      </w:r>
      <w:r>
        <w:rPr>
          <w:b w:val="1"/>
          <w:spacing w:val="-7"/>
          <w:sz w:val="24"/>
        </w:rPr>
        <w:t xml:space="preserve"> </w:t>
      </w:r>
    </w:p>
    <w:p w14:paraId="89000000">
      <w:pPr>
        <w:pStyle w:val="Style_3"/>
        <w:widowControl w:val="1"/>
        <w:ind w:firstLine="567"/>
        <w:jc w:val="center"/>
        <w:rPr>
          <w:b w:val="1"/>
          <w:sz w:val="24"/>
        </w:rPr>
      </w:pPr>
      <w:r>
        <w:rPr>
          <w:b w:val="1"/>
          <w:sz w:val="24"/>
        </w:rPr>
        <w:t>включает</w:t>
      </w:r>
      <w:r>
        <w:rPr>
          <w:b w:val="1"/>
          <w:spacing w:val="-7"/>
          <w:sz w:val="24"/>
        </w:rPr>
        <w:t xml:space="preserve"> </w:t>
      </w:r>
      <w:r>
        <w:rPr>
          <w:b w:val="1"/>
          <w:sz w:val="24"/>
        </w:rPr>
        <w:t>целевой,</w:t>
      </w:r>
      <w:r>
        <w:rPr>
          <w:b w:val="1"/>
          <w:spacing w:val="-7"/>
          <w:sz w:val="24"/>
        </w:rPr>
        <w:t xml:space="preserve"> </w:t>
      </w:r>
      <w:r>
        <w:rPr>
          <w:b w:val="1"/>
          <w:sz w:val="24"/>
        </w:rPr>
        <w:t>содержательный</w:t>
      </w:r>
      <w:r>
        <w:rPr>
          <w:b w:val="1"/>
          <w:spacing w:val="-7"/>
          <w:sz w:val="24"/>
        </w:rPr>
        <w:t xml:space="preserve"> </w:t>
      </w:r>
      <w:r>
        <w:rPr>
          <w:b w:val="1"/>
          <w:sz w:val="24"/>
        </w:rPr>
        <w:t>и</w:t>
      </w:r>
      <w:r>
        <w:rPr>
          <w:b w:val="1"/>
          <w:spacing w:val="-9"/>
          <w:sz w:val="24"/>
        </w:rPr>
        <w:t xml:space="preserve"> </w:t>
      </w:r>
      <w:r>
        <w:rPr>
          <w:b w:val="1"/>
          <w:sz w:val="24"/>
        </w:rPr>
        <w:t>организационный</w:t>
      </w:r>
      <w:r>
        <w:rPr>
          <w:b w:val="1"/>
          <w:spacing w:val="-7"/>
          <w:sz w:val="24"/>
        </w:rPr>
        <w:t xml:space="preserve"> </w:t>
      </w:r>
      <w:r>
        <w:rPr>
          <w:b w:val="1"/>
          <w:sz w:val="24"/>
        </w:rPr>
        <w:t>разделы.</w:t>
      </w:r>
    </w:p>
    <w:p w14:paraId="8A000000">
      <w:pPr>
        <w:pStyle w:val="Style_3"/>
        <w:widowControl w:val="1"/>
        <w:ind w:firstLine="567"/>
        <w:jc w:val="center"/>
        <w:rPr>
          <w:b w:val="1"/>
          <w:sz w:val="24"/>
        </w:rPr>
      </w:pPr>
    </w:p>
    <w:p w14:paraId="8B000000">
      <w:pPr>
        <w:pStyle w:val="Style_3"/>
        <w:widowControl w:val="1"/>
        <w:ind w:firstLine="567"/>
        <w:jc w:val="both"/>
        <w:rPr>
          <w:sz w:val="24"/>
        </w:rPr>
      </w:pPr>
      <w:r>
        <w:rPr>
          <w:color w:val="000009"/>
          <w:sz w:val="24"/>
        </w:rPr>
        <w:t>Целевой раздел определяет общее назначение, цели, задачи и планируемые результаты реализации АООП М</w:t>
      </w:r>
      <w:r>
        <w:rPr>
          <w:color w:val="000009"/>
          <w:sz w:val="24"/>
        </w:rPr>
        <w:t>Б</w:t>
      </w:r>
      <w:r>
        <w:rPr>
          <w:color w:val="000009"/>
          <w:sz w:val="24"/>
        </w:rPr>
        <w:t xml:space="preserve">ОУ </w:t>
      </w:r>
      <w:r>
        <w:rPr>
          <w:color w:val="000009"/>
          <w:sz w:val="24"/>
        </w:rPr>
        <w:t>СОШ №</w:t>
      </w:r>
      <w:r>
        <w:rPr>
          <w:sz w:val="24"/>
        </w:rPr>
        <w:t>8 им. К. Х. Карсанова</w:t>
      </w:r>
      <w:r>
        <w:rPr>
          <w:color w:val="000009"/>
          <w:sz w:val="24"/>
        </w:rPr>
        <w:t>, а также способы определения достижения этих целей и результатов.</w:t>
      </w:r>
    </w:p>
    <w:p w14:paraId="8C000000">
      <w:pPr>
        <w:pStyle w:val="Style_3"/>
        <w:widowControl w:val="1"/>
        <w:ind w:firstLine="567"/>
        <w:jc w:val="both"/>
        <w:rPr>
          <w:b w:val="1"/>
          <w:i w:val="1"/>
          <w:color w:val="000009"/>
          <w:sz w:val="24"/>
        </w:rPr>
      </w:pPr>
      <w:r>
        <w:rPr>
          <w:b w:val="1"/>
          <w:i w:val="1"/>
          <w:color w:val="000009"/>
          <w:sz w:val="24"/>
        </w:rPr>
        <w:t xml:space="preserve">Целевой раздел включает: </w:t>
      </w:r>
    </w:p>
    <w:p w14:paraId="8D000000">
      <w:pPr>
        <w:pStyle w:val="Style_3"/>
        <w:widowControl w:val="1"/>
        <w:numPr>
          <w:ilvl w:val="0"/>
          <w:numId w:val="3"/>
        </w:numPr>
        <w:ind w:firstLine="0" w:left="0"/>
        <w:jc w:val="both"/>
        <w:rPr>
          <w:sz w:val="24"/>
        </w:rPr>
      </w:pPr>
      <w:r>
        <w:rPr>
          <w:color w:val="000009"/>
          <w:sz w:val="24"/>
        </w:rPr>
        <w:t>пояснительную записку;</w:t>
      </w:r>
    </w:p>
    <w:p w14:paraId="8E000000">
      <w:pPr>
        <w:pStyle w:val="Style_3"/>
        <w:widowControl w:val="1"/>
        <w:numPr>
          <w:ilvl w:val="0"/>
          <w:numId w:val="3"/>
        </w:numPr>
        <w:ind w:firstLine="0" w:left="0"/>
        <w:jc w:val="both"/>
        <w:rPr>
          <w:sz w:val="24"/>
        </w:rPr>
      </w:pPr>
      <w:r>
        <w:rPr>
          <w:color w:val="000009"/>
          <w:sz w:val="24"/>
        </w:rPr>
        <w:t>планируемые результаты освоения обучающимися с умственной отсталостью (интеллектуальными нарушениями) АООП образования;</w:t>
      </w:r>
    </w:p>
    <w:p w14:paraId="8F000000">
      <w:pPr>
        <w:pStyle w:val="Style_3"/>
        <w:widowControl w:val="1"/>
        <w:numPr>
          <w:ilvl w:val="0"/>
          <w:numId w:val="3"/>
        </w:numPr>
        <w:ind w:firstLine="0" w:left="0"/>
        <w:jc w:val="both"/>
        <w:rPr>
          <w:sz w:val="24"/>
        </w:rPr>
      </w:pPr>
      <w:r>
        <w:rPr>
          <w:color w:val="000009"/>
          <w:sz w:val="24"/>
        </w:rPr>
        <w:t>систему оценки достижения планируемых результатов освоения АООП образования.</w:t>
      </w:r>
    </w:p>
    <w:p w14:paraId="90000000">
      <w:pPr>
        <w:pStyle w:val="Style_3"/>
        <w:widowControl w:val="1"/>
        <w:ind w:firstLine="567"/>
        <w:jc w:val="both"/>
        <w:rPr>
          <w:sz w:val="24"/>
        </w:rPr>
      </w:pPr>
      <w:r>
        <w:rPr>
          <w:b w:val="1"/>
          <w:i w:val="1"/>
          <w:color w:val="000009"/>
          <w:sz w:val="24"/>
        </w:rPr>
        <w:t>Содержательный раздел определяет</w:t>
      </w:r>
      <w:r>
        <w:rPr>
          <w:color w:val="000009"/>
          <w:sz w:val="24"/>
        </w:rPr>
        <w:t xml:space="preserve">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14:paraId="91000000">
      <w:pPr>
        <w:pStyle w:val="Style_3"/>
        <w:widowControl w:val="1"/>
        <w:numPr>
          <w:ilvl w:val="0"/>
          <w:numId w:val="4"/>
        </w:numPr>
        <w:ind w:firstLine="0" w:left="0"/>
        <w:jc w:val="both"/>
        <w:rPr>
          <w:sz w:val="24"/>
        </w:rPr>
      </w:pPr>
      <w:r>
        <w:rPr>
          <w:color w:val="000009"/>
          <w:sz w:val="24"/>
        </w:rPr>
        <w:t>программу формирования базовых учебных действий;</w:t>
      </w:r>
    </w:p>
    <w:p w14:paraId="92000000">
      <w:pPr>
        <w:pStyle w:val="Style_3"/>
        <w:widowControl w:val="1"/>
        <w:numPr>
          <w:ilvl w:val="0"/>
          <w:numId w:val="4"/>
        </w:numPr>
        <w:ind w:firstLine="0" w:left="0"/>
        <w:jc w:val="both"/>
        <w:rPr>
          <w:sz w:val="24"/>
        </w:rPr>
      </w:pPr>
      <w:r>
        <w:rPr>
          <w:color w:val="000009"/>
          <w:sz w:val="24"/>
        </w:rPr>
        <w:t>программы отдельных учебных предметов, курсов коррекционно-развивающей области; программу духовно-нравственного  (нравственного)  развития обучающихся  с умственной</w:t>
      </w:r>
    </w:p>
    <w:p w14:paraId="93000000">
      <w:pPr>
        <w:pStyle w:val="Style_3"/>
        <w:widowControl w:val="1"/>
        <w:numPr>
          <w:ilvl w:val="0"/>
          <w:numId w:val="4"/>
        </w:numPr>
        <w:ind w:firstLine="0" w:left="0"/>
        <w:jc w:val="both"/>
        <w:rPr>
          <w:sz w:val="24"/>
        </w:rPr>
      </w:pPr>
      <w:r>
        <w:rPr>
          <w:color w:val="000009"/>
          <w:sz w:val="24"/>
        </w:rPr>
        <w:t>отсталостью (интеллектуальными Нарушениями);</w:t>
      </w:r>
    </w:p>
    <w:p w14:paraId="94000000">
      <w:pPr>
        <w:pStyle w:val="Style_3"/>
        <w:widowControl w:val="1"/>
        <w:numPr>
          <w:ilvl w:val="0"/>
          <w:numId w:val="4"/>
        </w:numPr>
        <w:ind w:firstLine="0" w:left="0"/>
        <w:jc w:val="both"/>
        <w:rPr>
          <w:sz w:val="24"/>
        </w:rPr>
      </w:pPr>
      <w:r>
        <w:rPr>
          <w:color w:val="000009"/>
          <w:sz w:val="24"/>
        </w:rPr>
        <w:t>программу формирования экологической культуры, здорового и безопасного образа жизни; программу внеурочной деятельности;</w:t>
      </w:r>
    </w:p>
    <w:p w14:paraId="95000000">
      <w:pPr>
        <w:pStyle w:val="Style_3"/>
        <w:widowControl w:val="1"/>
        <w:numPr>
          <w:ilvl w:val="0"/>
          <w:numId w:val="4"/>
        </w:numPr>
        <w:ind w:firstLine="0" w:left="0"/>
        <w:jc w:val="both"/>
        <w:rPr>
          <w:sz w:val="24"/>
        </w:rPr>
      </w:pPr>
      <w:r>
        <w:rPr>
          <w:color w:val="000009"/>
          <w:sz w:val="24"/>
        </w:rPr>
        <w:t>программу коррекционной работы с обучающимися с легкой умственной отсталостью (интеллектуальными нарушениями) (вариант 1);</w:t>
      </w:r>
    </w:p>
    <w:p w14:paraId="96000000">
      <w:pPr>
        <w:pStyle w:val="Style_3"/>
        <w:widowControl w:val="1"/>
        <w:ind w:firstLine="567"/>
        <w:jc w:val="both"/>
        <w:rPr>
          <w:sz w:val="24"/>
        </w:rPr>
      </w:pPr>
      <w:r>
        <w:rPr>
          <w:b w:val="1"/>
          <w:i w:val="1"/>
          <w:color w:val="000009"/>
          <w:sz w:val="24"/>
        </w:rPr>
        <w:t>Организационный раздел определяет</w:t>
      </w:r>
      <w:r>
        <w:rPr>
          <w:color w:val="000009"/>
          <w:sz w:val="24"/>
        </w:rPr>
        <w:t xml:space="preserve"> общие рамки организации образовательного процесса, а также механизмы реализации </w:t>
      </w:r>
      <w:r>
        <w:rPr>
          <w:color w:val="000009"/>
          <w:spacing w:val="-4"/>
          <w:sz w:val="24"/>
        </w:rPr>
        <w:t>АООП</w:t>
      </w:r>
      <w:r>
        <w:rPr>
          <w:color w:val="000009"/>
          <w:spacing w:val="-1"/>
          <w:sz w:val="24"/>
        </w:rPr>
        <w:t xml:space="preserve"> </w:t>
      </w:r>
      <w:r>
        <w:rPr>
          <w:color w:val="000009"/>
          <w:sz w:val="24"/>
        </w:rPr>
        <w:t>Организацией.</w:t>
      </w:r>
    </w:p>
    <w:p w14:paraId="97000000">
      <w:pPr>
        <w:pStyle w:val="Style_3"/>
        <w:widowControl w:val="1"/>
        <w:ind w:firstLine="567"/>
        <w:jc w:val="both"/>
        <w:rPr>
          <w:color w:val="000009"/>
          <w:sz w:val="24"/>
        </w:rPr>
      </w:pPr>
      <w:r>
        <w:rPr>
          <w:color w:val="000009"/>
          <w:sz w:val="24"/>
        </w:rPr>
        <w:t xml:space="preserve">Организационный раздел включает: </w:t>
      </w:r>
    </w:p>
    <w:p w14:paraId="98000000">
      <w:pPr>
        <w:pStyle w:val="Style_3"/>
        <w:widowControl w:val="1"/>
        <w:numPr>
          <w:ilvl w:val="0"/>
          <w:numId w:val="5"/>
        </w:numPr>
        <w:ind w:firstLine="0" w:left="0"/>
        <w:jc w:val="both"/>
        <w:rPr>
          <w:sz w:val="24"/>
        </w:rPr>
      </w:pPr>
      <w:r>
        <w:rPr>
          <w:color w:val="000009"/>
          <w:sz w:val="24"/>
        </w:rPr>
        <w:t>учебный план;</w:t>
      </w:r>
    </w:p>
    <w:p w14:paraId="99000000">
      <w:pPr>
        <w:pStyle w:val="Style_3"/>
        <w:widowControl w:val="1"/>
        <w:numPr>
          <w:ilvl w:val="0"/>
          <w:numId w:val="5"/>
        </w:numPr>
        <w:ind w:firstLine="0" w:left="0"/>
        <w:jc w:val="both"/>
        <w:rPr>
          <w:sz w:val="24"/>
        </w:rPr>
      </w:pPr>
      <w:r>
        <w:rPr>
          <w:color w:val="000009"/>
          <w:sz w:val="24"/>
        </w:rPr>
        <w:t>систему специальных условий реализации основной образовательной программы в соответствии с требованиями Стандарта.</w:t>
      </w:r>
    </w:p>
    <w:p w14:paraId="9A000000">
      <w:pPr>
        <w:pStyle w:val="Style_3"/>
        <w:widowControl w:val="1"/>
        <w:ind w:firstLine="567"/>
        <w:jc w:val="both"/>
        <w:rPr>
          <w:sz w:val="24"/>
        </w:rPr>
      </w:pPr>
      <w:r>
        <w:rPr>
          <w:sz w:val="24"/>
        </w:rPr>
        <w:t xml:space="preserve">Обучающийся с умственной отсталостью (интеллектуальными нарушениями) получает образование по </w:t>
      </w:r>
      <w:r>
        <w:rPr>
          <w:spacing w:val="-4"/>
          <w:sz w:val="24"/>
        </w:rPr>
        <w:t xml:space="preserve">АООП, </w:t>
      </w:r>
      <w:r>
        <w:rPr>
          <w:spacing w:val="-3"/>
          <w:sz w:val="24"/>
        </w:rPr>
        <w:t xml:space="preserve">которое </w:t>
      </w:r>
      <w:r>
        <w:rPr>
          <w:sz w:val="24"/>
        </w:rPr>
        <w:t xml:space="preserve">по содержанию и итоговым достижениям не соотносится к моменту завершения </w:t>
      </w:r>
      <w:r>
        <w:rPr>
          <w:spacing w:val="-3"/>
          <w:sz w:val="24"/>
        </w:rPr>
        <w:t xml:space="preserve">школьного </w:t>
      </w:r>
      <w:r>
        <w:rPr>
          <w:sz w:val="24"/>
        </w:rPr>
        <w:t>обучения с содержанием и итоговыми достижениями</w:t>
      </w:r>
      <w:r>
        <w:rPr>
          <w:spacing w:val="-29"/>
          <w:sz w:val="24"/>
        </w:rPr>
        <w:t xml:space="preserve"> </w:t>
      </w:r>
      <w:r>
        <w:rPr>
          <w:sz w:val="24"/>
        </w:rPr>
        <w:t>сверстников, не имеющих ограничений</w:t>
      </w:r>
      <w:r>
        <w:rPr>
          <w:spacing w:val="-7"/>
          <w:sz w:val="24"/>
        </w:rPr>
        <w:t xml:space="preserve"> </w:t>
      </w:r>
      <w:r>
        <w:rPr>
          <w:sz w:val="24"/>
        </w:rPr>
        <w:t>здоровья.</w:t>
      </w:r>
    </w:p>
    <w:p w14:paraId="9B000000">
      <w:pPr>
        <w:pStyle w:val="Style_3"/>
        <w:widowControl w:val="1"/>
        <w:ind w:firstLine="567"/>
        <w:jc w:val="both"/>
        <w:rPr>
          <w:sz w:val="24"/>
        </w:rPr>
      </w:pPr>
      <w:r>
        <w:rPr>
          <w:sz w:val="24"/>
        </w:rPr>
        <w:t xml:space="preserve">На основе Стандарта создается </w:t>
      </w:r>
      <w:r>
        <w:rPr>
          <w:spacing w:val="-3"/>
          <w:sz w:val="24"/>
        </w:rPr>
        <w:t xml:space="preserve">АООП, которая </w:t>
      </w:r>
      <w:r>
        <w:rPr>
          <w:sz w:val="24"/>
        </w:rPr>
        <w:t xml:space="preserve">при необходимости индивидуализируется (специальная индивидуальная программа развития; далее ― СИПР), к </w:t>
      </w:r>
      <w:r>
        <w:rPr>
          <w:spacing w:val="-3"/>
          <w:sz w:val="24"/>
        </w:rPr>
        <w:t xml:space="preserve">которой </w:t>
      </w:r>
      <w:r>
        <w:rPr>
          <w:sz w:val="24"/>
        </w:rPr>
        <w:t xml:space="preserve">может быть  создано </w:t>
      </w:r>
      <w:r>
        <w:rPr>
          <w:spacing w:val="-3"/>
          <w:sz w:val="24"/>
        </w:rPr>
        <w:t xml:space="preserve">несколько </w:t>
      </w:r>
      <w:r>
        <w:rPr>
          <w:sz w:val="24"/>
        </w:rPr>
        <w:t xml:space="preserve">учебных планов, в </w:t>
      </w:r>
      <w:r>
        <w:rPr>
          <w:spacing w:val="-3"/>
          <w:sz w:val="24"/>
        </w:rPr>
        <w:t xml:space="preserve">том </w:t>
      </w:r>
      <w:r>
        <w:rPr>
          <w:sz w:val="24"/>
        </w:rPr>
        <w:t>числе индивидуальные учебные планы, учитывающие образовательные потребности групп или отдельных обучающихся с умственной</w:t>
      </w:r>
      <w:r>
        <w:rPr>
          <w:spacing w:val="-37"/>
          <w:sz w:val="24"/>
        </w:rPr>
        <w:t xml:space="preserve"> </w:t>
      </w:r>
      <w:r>
        <w:rPr>
          <w:sz w:val="24"/>
        </w:rPr>
        <w:t>отсталостью.</w:t>
      </w:r>
    </w:p>
    <w:p w14:paraId="9C000000">
      <w:pPr>
        <w:pStyle w:val="Style_3"/>
        <w:widowControl w:val="1"/>
        <w:ind w:firstLine="567"/>
        <w:jc w:val="both"/>
        <w:rPr>
          <w:sz w:val="24"/>
        </w:rPr>
      </w:pPr>
      <w:r>
        <w:rPr>
          <w:sz w:val="24"/>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w:t>
      </w:r>
      <w:r>
        <w:rPr>
          <w:sz w:val="24"/>
        </w:rPr>
        <w:t xml:space="preserve"> </w:t>
      </w:r>
      <w:r>
        <w:rPr>
          <w:sz w:val="24"/>
        </w:rPr>
        <w:t>ИПР) в части создания специальных условий получения</w:t>
      </w:r>
      <w:r>
        <w:rPr>
          <w:spacing w:val="-22"/>
          <w:sz w:val="24"/>
        </w:rPr>
        <w:t xml:space="preserve"> </w:t>
      </w:r>
      <w:r>
        <w:rPr>
          <w:sz w:val="24"/>
        </w:rPr>
        <w:t>образования.</w:t>
      </w:r>
    </w:p>
    <w:p w14:paraId="9D000000">
      <w:pPr>
        <w:pStyle w:val="Style_3"/>
        <w:widowControl w:val="1"/>
        <w:ind w:firstLine="567"/>
        <w:jc w:val="both"/>
        <w:rPr>
          <w:sz w:val="24"/>
        </w:rPr>
      </w:pPr>
      <w:r>
        <w:rPr>
          <w:color w:val="000009"/>
          <w:sz w:val="24"/>
        </w:rPr>
        <w:t xml:space="preserve">Определение одного из вариантов </w:t>
      </w:r>
      <w:r>
        <w:rPr>
          <w:color w:val="000009"/>
          <w:spacing w:val="-4"/>
          <w:sz w:val="24"/>
        </w:rPr>
        <w:t xml:space="preserve">АООП </w:t>
      </w:r>
      <w:r>
        <w:rPr>
          <w:color w:val="000009"/>
          <w:sz w:val="24"/>
        </w:rPr>
        <w:t xml:space="preserve">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w:t>
      </w:r>
      <w:r>
        <w:rPr>
          <w:color w:val="000009"/>
          <w:spacing w:val="-3"/>
          <w:sz w:val="24"/>
        </w:rPr>
        <w:t xml:space="preserve">комиссии </w:t>
      </w:r>
      <w:r>
        <w:rPr>
          <w:color w:val="000009"/>
          <w:sz w:val="24"/>
        </w:rPr>
        <w:t xml:space="preserve">(далее ― ПМПК), сформулированных по </w:t>
      </w:r>
      <w:r>
        <w:rPr>
          <w:color w:val="000009"/>
          <w:spacing w:val="-3"/>
          <w:sz w:val="24"/>
        </w:rPr>
        <w:t xml:space="preserve">результатам </w:t>
      </w:r>
      <w:r>
        <w:rPr>
          <w:color w:val="000009"/>
          <w:sz w:val="24"/>
        </w:rPr>
        <w:t xml:space="preserve">его </w:t>
      </w:r>
      <w:r>
        <w:rPr>
          <w:color w:val="000009"/>
          <w:spacing w:val="-3"/>
          <w:sz w:val="24"/>
        </w:rPr>
        <w:t xml:space="preserve">комплексного </w:t>
      </w:r>
      <w:r>
        <w:rPr>
          <w:color w:val="000009"/>
          <w:sz w:val="24"/>
        </w:rPr>
        <w:t xml:space="preserve">психолого-медико-педагогического обследования, с </w:t>
      </w:r>
      <w:r>
        <w:rPr>
          <w:color w:val="000009"/>
          <w:spacing w:val="-3"/>
          <w:sz w:val="24"/>
        </w:rPr>
        <w:t xml:space="preserve">учетом </w:t>
      </w:r>
      <w:r>
        <w:rPr>
          <w:color w:val="000009"/>
          <w:sz w:val="24"/>
        </w:rPr>
        <w:t>индивидуальной программы развития инвалида (далее ― ИПР) и в порядке, установленном законодательством Российской Федерации.</w:t>
      </w:r>
    </w:p>
    <w:p w14:paraId="9E000000">
      <w:pPr>
        <w:sectPr>
          <w:headerReference r:id="rId3" w:type="default"/>
          <w:footerReference r:id="rId4" w:type="default"/>
          <w:pgSz w:h="16840" w:orient="portrait" w:w="11910"/>
          <w:pgMar w:bottom="980" w:footer="797" w:gutter="0" w:header="0" w:left="1600" w:right="570" w:top="851"/>
          <w:titlePg/>
        </w:sectPr>
      </w:pPr>
    </w:p>
    <w:p w14:paraId="9F000000">
      <w:pPr>
        <w:pStyle w:val="Style_3"/>
        <w:widowControl w:val="1"/>
        <w:ind w:firstLine="567"/>
        <w:jc w:val="center"/>
        <w:rPr>
          <w:b w:val="1"/>
          <w:sz w:val="24"/>
        </w:rPr>
      </w:pPr>
      <w:r>
        <w:rPr>
          <w:b w:val="1"/>
          <w:color w:val="000009"/>
          <w:spacing w:val="-3"/>
          <w:sz w:val="24"/>
        </w:rPr>
        <w:t xml:space="preserve">АДАПТИРОВАННАЯ </w:t>
      </w:r>
      <w:r>
        <w:rPr>
          <w:b w:val="1"/>
          <w:color w:val="000009"/>
          <w:sz w:val="24"/>
        </w:rPr>
        <w:t xml:space="preserve">ОСНОВНАЯ </w:t>
      </w:r>
      <w:r>
        <w:rPr>
          <w:b w:val="1"/>
          <w:color w:val="000009"/>
          <w:spacing w:val="-4"/>
          <w:sz w:val="24"/>
        </w:rPr>
        <w:t xml:space="preserve">ОБЩЕОБРАЗОВАТЕЛЬНАЯ ПРОГРАММА </w:t>
      </w:r>
      <w:r>
        <w:rPr>
          <w:b w:val="1"/>
          <w:color w:val="000009"/>
          <w:spacing w:val="-5"/>
          <w:sz w:val="24"/>
        </w:rPr>
        <w:t xml:space="preserve">ОБРАЗОВАНИЯ </w:t>
      </w:r>
      <w:r>
        <w:rPr>
          <w:b w:val="1"/>
          <w:color w:val="000009"/>
          <w:sz w:val="24"/>
        </w:rPr>
        <w:t>ОБУЧАЮЩИХСЯ С ЛЕГКОЙ УМСТВЕННОЙ</w:t>
      </w:r>
      <w:r>
        <w:rPr>
          <w:b w:val="1"/>
          <w:color w:val="000009"/>
          <w:spacing w:val="-35"/>
          <w:sz w:val="24"/>
        </w:rPr>
        <w:t xml:space="preserve"> </w:t>
      </w:r>
      <w:r>
        <w:rPr>
          <w:b w:val="1"/>
          <w:color w:val="000009"/>
          <w:sz w:val="24"/>
        </w:rPr>
        <w:t>ОТСТАЛОСТЬЮ</w:t>
      </w:r>
    </w:p>
    <w:p w14:paraId="A0000000">
      <w:pPr>
        <w:pStyle w:val="Style_3"/>
        <w:widowControl w:val="1"/>
        <w:ind w:firstLine="567"/>
        <w:jc w:val="center"/>
        <w:rPr>
          <w:b w:val="1"/>
          <w:sz w:val="24"/>
        </w:rPr>
      </w:pPr>
      <w:r>
        <w:rPr>
          <w:b w:val="1"/>
          <w:color w:val="000009"/>
          <w:sz w:val="24"/>
        </w:rPr>
        <w:t>(ИНТЕЛЛЕКТУАЛЬНЫМИ НАРУШЕНИЯМИ) (ВАРИАНТ 1)</w:t>
      </w:r>
    </w:p>
    <w:p w14:paraId="A1000000">
      <w:pPr>
        <w:pStyle w:val="Style_3"/>
        <w:widowControl w:val="1"/>
        <w:ind w:firstLine="567"/>
        <w:jc w:val="center"/>
        <w:rPr>
          <w:b w:val="1"/>
          <w:sz w:val="24"/>
        </w:rPr>
      </w:pPr>
    </w:p>
    <w:p w14:paraId="A2000000">
      <w:pPr>
        <w:pStyle w:val="Style_3"/>
        <w:widowControl w:val="1"/>
        <w:ind w:firstLine="567"/>
        <w:jc w:val="center"/>
        <w:rPr>
          <w:b w:val="1"/>
          <w:sz w:val="24"/>
        </w:rPr>
      </w:pPr>
      <w:r>
        <w:rPr>
          <w:b w:val="1"/>
          <w:sz w:val="24"/>
        </w:rPr>
        <w:t>Целевой</w:t>
      </w:r>
      <w:r>
        <w:rPr>
          <w:b w:val="1"/>
          <w:spacing w:val="-10"/>
          <w:sz w:val="24"/>
        </w:rPr>
        <w:t xml:space="preserve"> </w:t>
      </w:r>
      <w:r>
        <w:rPr>
          <w:b w:val="1"/>
          <w:sz w:val="24"/>
        </w:rPr>
        <w:t>раздел</w:t>
      </w:r>
    </w:p>
    <w:p w14:paraId="A3000000">
      <w:pPr>
        <w:pStyle w:val="Style_3"/>
        <w:widowControl w:val="1"/>
        <w:ind w:firstLine="567"/>
        <w:jc w:val="both"/>
        <w:rPr>
          <w:b w:val="1"/>
          <w:sz w:val="24"/>
        </w:rPr>
      </w:pPr>
      <w:r>
        <w:rPr>
          <w:b w:val="1"/>
          <w:sz w:val="24"/>
        </w:rPr>
        <w:t>Пояснительная</w:t>
      </w:r>
      <w:r>
        <w:rPr>
          <w:b w:val="1"/>
          <w:spacing w:val="-23"/>
          <w:sz w:val="24"/>
        </w:rPr>
        <w:t xml:space="preserve"> </w:t>
      </w:r>
      <w:r>
        <w:rPr>
          <w:b w:val="1"/>
          <w:sz w:val="24"/>
        </w:rPr>
        <w:t>записка</w:t>
      </w:r>
    </w:p>
    <w:p w14:paraId="A4000000">
      <w:pPr>
        <w:pStyle w:val="Style_3"/>
        <w:widowControl w:val="1"/>
        <w:ind w:firstLine="567"/>
        <w:jc w:val="both"/>
        <w:rPr>
          <w:sz w:val="24"/>
        </w:rPr>
      </w:pPr>
      <w:r>
        <w:rPr>
          <w:b w:val="1"/>
          <w:color w:val="000009"/>
          <w:sz w:val="24"/>
        </w:rPr>
        <w:t xml:space="preserve">Цель </w:t>
      </w:r>
      <w:r>
        <w:rPr>
          <w:color w:val="000009"/>
          <w:sz w:val="24"/>
        </w:rPr>
        <w:t xml:space="preserve">реализации АООП образования обучающихся с легкой умственной отсталостью (интеллектуальными нарушениями) </w:t>
      </w:r>
      <w:r>
        <w:rPr>
          <w:sz w:val="24"/>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A5000000">
      <w:pPr>
        <w:pStyle w:val="Style_3"/>
        <w:widowControl w:val="1"/>
        <w:ind w:firstLine="567"/>
        <w:jc w:val="both"/>
        <w:rPr>
          <w:b w:val="1"/>
          <w:sz w:val="24"/>
        </w:rPr>
      </w:pPr>
      <w:r>
        <w:rPr>
          <w:color w:val="000009"/>
          <w:sz w:val="24"/>
        </w:rPr>
        <w:t xml:space="preserve">Достижение поставленной цели предусматривает решение следующих основных </w:t>
      </w:r>
      <w:r>
        <w:rPr>
          <w:b w:val="1"/>
          <w:color w:val="000009"/>
          <w:sz w:val="24"/>
        </w:rPr>
        <w:t>задач:</w:t>
      </w:r>
    </w:p>
    <w:p w14:paraId="A6000000">
      <w:pPr>
        <w:pStyle w:val="Style_3"/>
        <w:widowControl w:val="1"/>
        <w:numPr>
          <w:ilvl w:val="0"/>
          <w:numId w:val="6"/>
        </w:numPr>
        <w:ind w:firstLine="0" w:left="0"/>
        <w:jc w:val="both"/>
        <w:rPr>
          <w:color w:val="000009"/>
          <w:sz w:val="24"/>
        </w:rPr>
      </w:pPr>
      <w:r>
        <w:rPr>
          <w:color w:val="000009"/>
          <w:sz w:val="24"/>
        </w:rPr>
        <w:t xml:space="preserve">овладение обучающимися с </w:t>
      </w:r>
      <w:r>
        <w:rPr>
          <w:color w:val="000009"/>
          <w:spacing w:val="-3"/>
          <w:sz w:val="24"/>
        </w:rPr>
        <w:t xml:space="preserve">легкой </w:t>
      </w:r>
      <w:r>
        <w:rPr>
          <w:color w:val="000009"/>
          <w:sz w:val="24"/>
        </w:rPr>
        <w:t>умственной отсталостью (интеллектуальными нарушениями) учебной деятельностью, обеспечивающей формирование жизненных</w:t>
      </w:r>
      <w:r>
        <w:rPr>
          <w:color w:val="000009"/>
          <w:spacing w:val="-40"/>
          <w:sz w:val="24"/>
        </w:rPr>
        <w:t xml:space="preserve"> </w:t>
      </w:r>
      <w:r>
        <w:rPr>
          <w:color w:val="000009"/>
          <w:sz w:val="24"/>
        </w:rPr>
        <w:t>компетенций;</w:t>
      </w:r>
    </w:p>
    <w:p w14:paraId="A7000000">
      <w:pPr>
        <w:pStyle w:val="Style_3"/>
        <w:widowControl w:val="1"/>
        <w:numPr>
          <w:ilvl w:val="0"/>
          <w:numId w:val="6"/>
        </w:numPr>
        <w:ind w:firstLine="0" w:left="0"/>
        <w:jc w:val="both"/>
        <w:rPr>
          <w:color w:val="000009"/>
          <w:sz w:val="24"/>
        </w:rPr>
      </w:pPr>
      <w:r>
        <w:rPr>
          <w:color w:val="000009"/>
          <w:sz w:val="24"/>
        </w:rPr>
        <w:t xml:space="preserve">формирование общей </w:t>
      </w:r>
      <w:r>
        <w:rPr>
          <w:color w:val="000009"/>
          <w:spacing w:val="-4"/>
          <w:sz w:val="24"/>
        </w:rPr>
        <w:t xml:space="preserve">культуры, </w:t>
      </w:r>
      <w:r>
        <w:rPr>
          <w:color w:val="000009"/>
          <w:sz w:val="24"/>
        </w:rPr>
        <w:t xml:space="preserve">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r>
        <w:rPr>
          <w:color w:val="000009"/>
          <w:spacing w:val="-3"/>
          <w:sz w:val="24"/>
        </w:rPr>
        <w:t xml:space="preserve">социокультурными </w:t>
      </w:r>
      <w:r>
        <w:rPr>
          <w:color w:val="000009"/>
          <w:sz w:val="24"/>
        </w:rPr>
        <w:t>ценностями;</w:t>
      </w:r>
    </w:p>
    <w:p w14:paraId="A8000000">
      <w:pPr>
        <w:pStyle w:val="Style_3"/>
        <w:widowControl w:val="1"/>
        <w:numPr>
          <w:ilvl w:val="0"/>
          <w:numId w:val="6"/>
        </w:numPr>
        <w:ind w:firstLine="0" w:left="0"/>
        <w:jc w:val="both"/>
        <w:rPr>
          <w:sz w:val="24"/>
        </w:rPr>
      </w:pPr>
      <w:r>
        <w:rPr>
          <w:sz w:val="24"/>
        </w:rPr>
        <w:t xml:space="preserve">достижение планируемых </w:t>
      </w:r>
      <w:r>
        <w:rPr>
          <w:spacing w:val="-4"/>
          <w:sz w:val="24"/>
        </w:rPr>
        <w:t xml:space="preserve">результатов </w:t>
      </w:r>
      <w:r>
        <w:rPr>
          <w:sz w:val="24"/>
        </w:rPr>
        <w:t xml:space="preserve">освоения </w:t>
      </w:r>
      <w:r>
        <w:rPr>
          <w:spacing w:val="-4"/>
          <w:sz w:val="24"/>
        </w:rPr>
        <w:t xml:space="preserve">АООП </w:t>
      </w:r>
      <w:r>
        <w:rPr>
          <w:sz w:val="24"/>
        </w:rPr>
        <w:t xml:space="preserve">образования обучающимися с </w:t>
      </w:r>
      <w:r>
        <w:rPr>
          <w:spacing w:val="-3"/>
          <w:sz w:val="24"/>
        </w:rPr>
        <w:t xml:space="preserve">легкой </w:t>
      </w:r>
      <w:r>
        <w:rPr>
          <w:sz w:val="24"/>
        </w:rPr>
        <w:t>умственной отсталостью (интеллектуальными нарушениями) с учетом их особых образовательных потребностей, а также индивидуальных особенностей и</w:t>
      </w:r>
      <w:r>
        <w:rPr>
          <w:spacing w:val="-13"/>
          <w:sz w:val="24"/>
        </w:rPr>
        <w:t xml:space="preserve"> </w:t>
      </w:r>
      <w:r>
        <w:rPr>
          <w:sz w:val="24"/>
        </w:rPr>
        <w:t>возможностей;</w:t>
      </w:r>
    </w:p>
    <w:p w14:paraId="A9000000">
      <w:pPr>
        <w:pStyle w:val="Style_3"/>
        <w:widowControl w:val="1"/>
        <w:numPr>
          <w:ilvl w:val="0"/>
          <w:numId w:val="6"/>
        </w:numPr>
        <w:ind w:firstLine="0" w:left="0"/>
        <w:jc w:val="both"/>
        <w:rPr>
          <w:sz w:val="24"/>
        </w:rPr>
      </w:pPr>
      <w:r>
        <w:rPr>
          <w:sz w:val="24"/>
        </w:rP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w:t>
      </w:r>
      <w:r>
        <w:rPr>
          <w:spacing w:val="-3"/>
          <w:sz w:val="24"/>
        </w:rPr>
        <w:t xml:space="preserve">художественного </w:t>
      </w:r>
      <w:r>
        <w:rPr>
          <w:sz w:val="24"/>
        </w:rPr>
        <w:t xml:space="preserve">творчества и др. с использованием системы клубов, секций, </w:t>
      </w:r>
      <w:r>
        <w:rPr>
          <w:spacing w:val="-4"/>
          <w:sz w:val="24"/>
        </w:rPr>
        <w:t xml:space="preserve">студий </w:t>
      </w:r>
      <w:r>
        <w:rPr>
          <w:sz w:val="24"/>
        </w:rPr>
        <w:t xml:space="preserve">и </w:t>
      </w:r>
      <w:r>
        <w:rPr>
          <w:spacing w:val="-4"/>
          <w:sz w:val="24"/>
        </w:rPr>
        <w:t xml:space="preserve">кружков </w:t>
      </w:r>
      <w:r>
        <w:rPr>
          <w:sz w:val="24"/>
        </w:rPr>
        <w:t>(включая организационные формы на основе сетевого взаимодействия), проведении спортивных,</w:t>
      </w:r>
      <w:r>
        <w:rPr>
          <w:spacing w:val="-33"/>
          <w:sz w:val="24"/>
        </w:rPr>
        <w:t xml:space="preserve"> </w:t>
      </w:r>
      <w:r>
        <w:rPr>
          <w:sz w:val="24"/>
        </w:rPr>
        <w:t>творческих и др.</w:t>
      </w:r>
      <w:r>
        <w:rPr>
          <w:spacing w:val="-6"/>
          <w:sz w:val="24"/>
        </w:rPr>
        <w:t xml:space="preserve"> </w:t>
      </w:r>
      <w:r>
        <w:rPr>
          <w:sz w:val="24"/>
        </w:rPr>
        <w:t>соревнований;</w:t>
      </w:r>
    </w:p>
    <w:p w14:paraId="AA000000">
      <w:pPr>
        <w:pStyle w:val="Style_3"/>
        <w:widowControl w:val="1"/>
        <w:numPr>
          <w:ilvl w:val="0"/>
          <w:numId w:val="6"/>
        </w:numPr>
        <w:ind w:firstLine="0" w:left="0"/>
        <w:jc w:val="both"/>
        <w:rPr>
          <w:sz w:val="24"/>
        </w:rPr>
      </w:pPr>
      <w:r>
        <w:rPr>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AB000000">
      <w:pPr>
        <w:pStyle w:val="Style_3"/>
        <w:widowControl w:val="1"/>
        <w:ind w:firstLine="567"/>
        <w:jc w:val="center"/>
        <w:rPr>
          <w:b w:val="1"/>
          <w:color w:val="000009"/>
          <w:sz w:val="24"/>
        </w:rPr>
      </w:pPr>
    </w:p>
    <w:p w14:paraId="AC000000">
      <w:pPr>
        <w:pStyle w:val="Style_3"/>
        <w:widowControl w:val="1"/>
        <w:ind w:firstLine="567"/>
        <w:jc w:val="center"/>
        <w:rPr>
          <w:b w:val="1"/>
          <w:color w:val="000009"/>
          <w:sz w:val="24"/>
        </w:rPr>
      </w:pPr>
      <w:r>
        <w:rPr>
          <w:b w:val="1"/>
          <w:color w:val="000009"/>
          <w:sz w:val="24"/>
        </w:rPr>
        <w:t xml:space="preserve">Общая характеристика адаптированной основной общеобразовательной программы обучающихся с легкой умственной отсталостью </w:t>
      </w:r>
    </w:p>
    <w:p w14:paraId="AD000000">
      <w:pPr>
        <w:pStyle w:val="Style_3"/>
        <w:widowControl w:val="1"/>
        <w:ind w:firstLine="567"/>
        <w:jc w:val="center"/>
        <w:rPr>
          <w:b w:val="1"/>
          <w:sz w:val="24"/>
        </w:rPr>
      </w:pPr>
      <w:r>
        <w:rPr>
          <w:b w:val="1"/>
          <w:color w:val="000009"/>
          <w:sz w:val="24"/>
        </w:rPr>
        <w:t>(интеллектуальными нарушениями)</w:t>
      </w:r>
    </w:p>
    <w:p w14:paraId="AE000000">
      <w:pPr>
        <w:pStyle w:val="Style_3"/>
        <w:widowControl w:val="1"/>
        <w:ind w:firstLine="567"/>
        <w:jc w:val="both"/>
        <w:rPr>
          <w:sz w:val="24"/>
        </w:rPr>
      </w:pPr>
      <w:r>
        <w:rPr>
          <w:color w:val="000009"/>
          <w:sz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14:paraId="AF000000">
      <w:pPr>
        <w:pStyle w:val="Style_3"/>
        <w:widowControl w:val="1"/>
        <w:ind w:firstLine="567"/>
        <w:jc w:val="both"/>
        <w:rPr>
          <w:sz w:val="24"/>
        </w:rPr>
      </w:pPr>
      <w:r>
        <w:rPr>
          <w:color w:val="000009"/>
          <w:sz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14:paraId="B0000000">
      <w:pPr>
        <w:pStyle w:val="Style_3"/>
        <w:widowControl w:val="1"/>
        <w:ind w:firstLine="567"/>
        <w:jc w:val="both"/>
        <w:rPr>
          <w:sz w:val="24"/>
        </w:rPr>
      </w:pPr>
      <w:r>
        <w:rPr>
          <w:color w:val="000009"/>
          <w:spacing w:val="-4"/>
          <w:sz w:val="24"/>
        </w:rPr>
        <w:t xml:space="preserve">АООП </w:t>
      </w:r>
      <w:r>
        <w:rPr>
          <w:color w:val="000009"/>
          <w:sz w:val="24"/>
        </w:rPr>
        <w:t>включает обязательную часть и часть, формируемую участниками образовательного процесса.</w:t>
      </w:r>
    </w:p>
    <w:p w14:paraId="B1000000">
      <w:pPr>
        <w:pStyle w:val="Style_3"/>
        <w:widowControl w:val="1"/>
        <w:ind w:firstLine="567"/>
        <w:jc w:val="both"/>
        <w:rPr>
          <w:sz w:val="24"/>
        </w:rPr>
      </w:pPr>
      <w:r>
        <w:rPr>
          <w:color w:val="000009"/>
          <w:sz w:val="24"/>
        </w:rP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14:paraId="B2000000">
      <w:pPr>
        <w:pStyle w:val="Style_3"/>
        <w:widowControl w:val="1"/>
        <w:ind w:firstLine="567"/>
        <w:jc w:val="both"/>
        <w:rPr>
          <w:sz w:val="24"/>
        </w:rPr>
      </w:pPr>
      <w:r>
        <w:rPr>
          <w:color w:val="000009"/>
          <w:sz w:val="24"/>
        </w:rPr>
        <w:t xml:space="preserve">Сроки реализации АООП для обучающихся </w:t>
      </w:r>
      <w:r>
        <w:rPr>
          <w:sz w:val="24"/>
        </w:rPr>
        <w:t>с умственной  отсталостью (интеллектуальными нарушениями) составляет 9 лет.</w:t>
      </w:r>
    </w:p>
    <w:p w14:paraId="B3000000">
      <w:pPr>
        <w:pStyle w:val="Style_3"/>
        <w:widowControl w:val="1"/>
        <w:ind w:firstLine="567"/>
        <w:jc w:val="both"/>
        <w:rPr>
          <w:sz w:val="24"/>
        </w:rPr>
      </w:pPr>
      <w:r>
        <w:rPr>
          <w:sz w:val="24"/>
        </w:rPr>
        <w:t xml:space="preserve">В реализации АООП выделено два этапа: </w:t>
      </w:r>
      <w:r>
        <w:rPr>
          <w:sz w:val="24"/>
        </w:rPr>
        <w:t xml:space="preserve"> </w:t>
      </w:r>
    </w:p>
    <w:p w14:paraId="B4000000">
      <w:pPr>
        <w:pStyle w:val="Style_3"/>
        <w:widowControl w:val="1"/>
        <w:ind w:firstLine="567"/>
        <w:jc w:val="both"/>
        <w:rPr>
          <w:sz w:val="24"/>
        </w:rPr>
      </w:pPr>
      <w:r>
        <w:rPr>
          <w:sz w:val="24"/>
        </w:rPr>
        <w:t>I</w:t>
      </w:r>
      <w:r>
        <w:rPr>
          <w:sz w:val="24"/>
        </w:rPr>
        <w:t xml:space="preserve"> этап ― 1-4 классы;</w:t>
      </w:r>
    </w:p>
    <w:p w14:paraId="B5000000">
      <w:pPr>
        <w:pStyle w:val="Style_3"/>
        <w:widowControl w:val="1"/>
        <w:ind w:firstLine="567"/>
        <w:jc w:val="both"/>
        <w:rPr>
          <w:sz w:val="24"/>
        </w:rPr>
      </w:pPr>
      <w:r>
        <w:rPr>
          <w:sz w:val="24"/>
        </w:rPr>
        <w:t>II</w:t>
      </w:r>
      <w:r>
        <w:rPr>
          <w:sz w:val="24"/>
        </w:rPr>
        <w:t xml:space="preserve"> этап ― 5-9 классы;</w:t>
      </w:r>
    </w:p>
    <w:p w14:paraId="B6000000">
      <w:pPr>
        <w:pStyle w:val="Style_3"/>
        <w:widowControl w:val="1"/>
        <w:ind w:firstLine="567"/>
        <w:jc w:val="both"/>
        <w:rPr>
          <w:sz w:val="24"/>
        </w:rPr>
      </w:pPr>
      <w:r>
        <w:rPr>
          <w:sz w:val="24"/>
        </w:rPr>
        <w:t xml:space="preserve">Цель </w:t>
      </w:r>
      <w:r>
        <w:rPr>
          <w:sz w:val="24"/>
        </w:rPr>
        <w:t>I</w:t>
      </w:r>
      <w:r>
        <w:rPr>
          <w:sz w:val="24"/>
        </w:rPr>
        <w:t>-го этапа состоит в формировании основ предметных знаний и умений, коррекции недостатков психофизического развития обучающихся.</w:t>
      </w:r>
    </w:p>
    <w:p w14:paraId="B7000000">
      <w:pPr>
        <w:pStyle w:val="Style_3"/>
        <w:widowControl w:val="1"/>
        <w:ind w:firstLine="567"/>
        <w:jc w:val="both"/>
        <w:rPr>
          <w:sz w:val="24"/>
        </w:rPr>
      </w:pPr>
      <w:r>
        <w:rPr>
          <w:sz w:val="24"/>
        </w:rPr>
        <w:t>Организация первого этапа направлена на решение диагностико-пропедевтических задач:</w:t>
      </w:r>
    </w:p>
    <w:p w14:paraId="B8000000">
      <w:pPr>
        <w:pStyle w:val="Style_3"/>
        <w:widowControl w:val="1"/>
        <w:numPr>
          <w:ilvl w:val="0"/>
          <w:numId w:val="7"/>
        </w:numPr>
        <w:ind w:firstLine="0" w:left="0"/>
        <w:jc w:val="both"/>
        <w:rPr>
          <w:sz w:val="24"/>
        </w:rPr>
      </w:pPr>
      <w:r>
        <w:rPr>
          <w:sz w:val="24"/>
        </w:rPr>
        <w:t>выявить индивидуальные возможности каждого ребенка, особенности его психофизического</w:t>
      </w:r>
      <w:r>
        <w:rPr>
          <w:spacing w:val="-8"/>
          <w:sz w:val="24"/>
        </w:rPr>
        <w:t xml:space="preserve"> </w:t>
      </w:r>
      <w:r>
        <w:rPr>
          <w:sz w:val="24"/>
        </w:rPr>
        <w:t>развития,</w:t>
      </w:r>
      <w:r>
        <w:rPr>
          <w:spacing w:val="-7"/>
          <w:sz w:val="24"/>
        </w:rPr>
        <w:t xml:space="preserve"> </w:t>
      </w:r>
      <w:r>
        <w:rPr>
          <w:sz w:val="24"/>
        </w:rPr>
        <w:t>оказывающие</w:t>
      </w:r>
      <w:r>
        <w:rPr>
          <w:spacing w:val="-9"/>
          <w:sz w:val="24"/>
        </w:rPr>
        <w:t xml:space="preserve"> </w:t>
      </w:r>
      <w:r>
        <w:rPr>
          <w:sz w:val="24"/>
        </w:rPr>
        <w:t>влияние</w:t>
      </w:r>
      <w:r>
        <w:rPr>
          <w:spacing w:val="-9"/>
          <w:sz w:val="24"/>
        </w:rPr>
        <w:t xml:space="preserve"> </w:t>
      </w:r>
      <w:r>
        <w:rPr>
          <w:sz w:val="24"/>
        </w:rPr>
        <w:t>на</w:t>
      </w:r>
      <w:r>
        <w:rPr>
          <w:spacing w:val="-7"/>
          <w:sz w:val="24"/>
        </w:rPr>
        <w:t xml:space="preserve"> </w:t>
      </w:r>
      <w:r>
        <w:rPr>
          <w:sz w:val="24"/>
        </w:rPr>
        <w:t>овладение</w:t>
      </w:r>
      <w:r>
        <w:rPr>
          <w:spacing w:val="-5"/>
          <w:sz w:val="24"/>
        </w:rPr>
        <w:t xml:space="preserve"> </w:t>
      </w:r>
      <w:r>
        <w:rPr>
          <w:sz w:val="24"/>
        </w:rPr>
        <w:t>учебными</w:t>
      </w:r>
      <w:r>
        <w:rPr>
          <w:spacing w:val="-4"/>
          <w:sz w:val="24"/>
        </w:rPr>
        <w:t xml:space="preserve"> </w:t>
      </w:r>
      <w:r>
        <w:rPr>
          <w:sz w:val="24"/>
        </w:rPr>
        <w:t>умениями</w:t>
      </w:r>
      <w:r>
        <w:rPr>
          <w:spacing w:val="-7"/>
          <w:sz w:val="24"/>
        </w:rPr>
        <w:t xml:space="preserve"> </w:t>
      </w:r>
      <w:r>
        <w:rPr>
          <w:sz w:val="24"/>
        </w:rPr>
        <w:t>и</w:t>
      </w:r>
      <w:r>
        <w:rPr>
          <w:spacing w:val="-7"/>
          <w:sz w:val="24"/>
        </w:rPr>
        <w:t xml:space="preserve"> </w:t>
      </w:r>
      <w:r>
        <w:rPr>
          <w:sz w:val="24"/>
        </w:rPr>
        <w:t>навыками;</w:t>
      </w:r>
    </w:p>
    <w:p w14:paraId="B9000000">
      <w:pPr>
        <w:pStyle w:val="Style_3"/>
        <w:widowControl w:val="1"/>
        <w:numPr>
          <w:ilvl w:val="0"/>
          <w:numId w:val="7"/>
        </w:numPr>
        <w:ind w:firstLine="0" w:left="0"/>
        <w:jc w:val="both"/>
        <w:rPr>
          <w:sz w:val="24"/>
        </w:rPr>
      </w:pPr>
      <w:r>
        <w:rPr>
          <w:sz w:val="24"/>
        </w:rPr>
        <w:t xml:space="preserve">сформировать у обучающихся физическую, социально-личностную, </w:t>
      </w:r>
      <w:r>
        <w:rPr>
          <w:spacing w:val="-3"/>
          <w:sz w:val="24"/>
        </w:rPr>
        <w:t xml:space="preserve">коммуникативную </w:t>
      </w:r>
      <w:r>
        <w:rPr>
          <w:sz w:val="24"/>
        </w:rPr>
        <w:t>и интеллектуальную готовность к освоению</w:t>
      </w:r>
      <w:r>
        <w:rPr>
          <w:spacing w:val="-17"/>
          <w:sz w:val="24"/>
        </w:rPr>
        <w:t xml:space="preserve"> </w:t>
      </w:r>
      <w:r>
        <w:rPr>
          <w:spacing w:val="-3"/>
          <w:sz w:val="24"/>
        </w:rPr>
        <w:t>АООП;</w:t>
      </w:r>
    </w:p>
    <w:p w14:paraId="BA000000">
      <w:pPr>
        <w:pStyle w:val="Style_3"/>
        <w:widowControl w:val="1"/>
        <w:numPr>
          <w:ilvl w:val="0"/>
          <w:numId w:val="7"/>
        </w:numPr>
        <w:ind w:firstLine="0" w:left="0"/>
        <w:jc w:val="both"/>
        <w:rPr>
          <w:sz w:val="24"/>
        </w:rPr>
      </w:pPr>
      <w:r>
        <w:rPr>
          <w:sz w:val="24"/>
        </w:rPr>
        <w:t>сформировать готовность к участию в систематических учебных занятиях, в разных формах</w:t>
      </w:r>
      <w:r>
        <w:rPr>
          <w:spacing w:val="-4"/>
          <w:sz w:val="24"/>
        </w:rPr>
        <w:t xml:space="preserve"> </w:t>
      </w:r>
      <w:r>
        <w:rPr>
          <w:sz w:val="24"/>
        </w:rPr>
        <w:t>группового</w:t>
      </w:r>
      <w:r>
        <w:rPr>
          <w:spacing w:val="-5"/>
          <w:sz w:val="24"/>
        </w:rPr>
        <w:t xml:space="preserve"> </w:t>
      </w:r>
      <w:r>
        <w:rPr>
          <w:sz w:val="24"/>
        </w:rPr>
        <w:t>и</w:t>
      </w:r>
      <w:r>
        <w:rPr>
          <w:spacing w:val="-4"/>
          <w:sz w:val="24"/>
        </w:rPr>
        <w:t xml:space="preserve"> </w:t>
      </w:r>
      <w:r>
        <w:rPr>
          <w:sz w:val="24"/>
        </w:rPr>
        <w:t>индивидуального</w:t>
      </w:r>
      <w:r>
        <w:rPr>
          <w:spacing w:val="-5"/>
          <w:sz w:val="24"/>
        </w:rPr>
        <w:t xml:space="preserve"> </w:t>
      </w:r>
      <w:r>
        <w:rPr>
          <w:sz w:val="24"/>
        </w:rPr>
        <w:t>взаимодействия</w:t>
      </w:r>
      <w:r>
        <w:rPr>
          <w:spacing w:val="-6"/>
          <w:sz w:val="24"/>
        </w:rPr>
        <w:t xml:space="preserve"> </w:t>
      </w:r>
      <w:r>
        <w:rPr>
          <w:sz w:val="24"/>
        </w:rPr>
        <w:t>с</w:t>
      </w:r>
      <w:r>
        <w:rPr>
          <w:spacing w:val="-4"/>
          <w:sz w:val="24"/>
        </w:rPr>
        <w:t xml:space="preserve"> </w:t>
      </w:r>
      <w:r>
        <w:rPr>
          <w:sz w:val="24"/>
        </w:rPr>
        <w:t>учителем</w:t>
      </w:r>
      <w:r>
        <w:rPr>
          <w:spacing w:val="-5"/>
          <w:sz w:val="24"/>
        </w:rPr>
        <w:t xml:space="preserve"> </w:t>
      </w:r>
      <w:r>
        <w:rPr>
          <w:sz w:val="24"/>
        </w:rPr>
        <w:t>и</w:t>
      </w:r>
      <w:r>
        <w:rPr>
          <w:spacing w:val="-6"/>
          <w:sz w:val="24"/>
        </w:rPr>
        <w:t xml:space="preserve"> </w:t>
      </w:r>
      <w:r>
        <w:rPr>
          <w:sz w:val="24"/>
        </w:rPr>
        <w:t>одноклассниками</w:t>
      </w:r>
      <w:r>
        <w:rPr>
          <w:spacing w:val="-6"/>
          <w:sz w:val="24"/>
        </w:rPr>
        <w:t xml:space="preserve"> </w:t>
      </w:r>
      <w:r>
        <w:rPr>
          <w:sz w:val="24"/>
        </w:rPr>
        <w:t>в</w:t>
      </w:r>
      <w:r>
        <w:rPr>
          <w:spacing w:val="-4"/>
          <w:sz w:val="24"/>
        </w:rPr>
        <w:t xml:space="preserve"> </w:t>
      </w:r>
      <w:r>
        <w:rPr>
          <w:sz w:val="24"/>
        </w:rPr>
        <w:t>урочное</w:t>
      </w:r>
      <w:r>
        <w:rPr>
          <w:spacing w:val="-4"/>
          <w:sz w:val="24"/>
        </w:rPr>
        <w:t xml:space="preserve"> </w:t>
      </w:r>
      <w:r>
        <w:rPr>
          <w:sz w:val="24"/>
        </w:rPr>
        <w:t>и внеурочное</w:t>
      </w:r>
      <w:r>
        <w:rPr>
          <w:spacing w:val="-13"/>
          <w:sz w:val="24"/>
        </w:rPr>
        <w:t xml:space="preserve"> </w:t>
      </w:r>
      <w:r>
        <w:rPr>
          <w:sz w:val="24"/>
        </w:rPr>
        <w:t>время;</w:t>
      </w:r>
    </w:p>
    <w:p w14:paraId="BB000000">
      <w:pPr>
        <w:pStyle w:val="Style_3"/>
        <w:widowControl w:val="1"/>
        <w:numPr>
          <w:ilvl w:val="0"/>
          <w:numId w:val="7"/>
        </w:numPr>
        <w:ind w:firstLine="0" w:left="0"/>
        <w:jc w:val="both"/>
        <w:rPr>
          <w:sz w:val="24"/>
        </w:rPr>
      </w:pPr>
      <w:r>
        <w:rPr>
          <w:sz w:val="24"/>
        </w:rPr>
        <w:t xml:space="preserve">обогатить знания обучающихся о социальном и природном мире, опыт в доступных видах детской деятельности (рисование, лепка, аппликация, ручной </w:t>
      </w:r>
      <w:r>
        <w:rPr>
          <w:spacing w:val="-5"/>
          <w:sz w:val="24"/>
        </w:rPr>
        <w:t xml:space="preserve">труд, </w:t>
      </w:r>
      <w:r>
        <w:rPr>
          <w:sz w:val="24"/>
        </w:rPr>
        <w:t>игра и</w:t>
      </w:r>
      <w:r>
        <w:rPr>
          <w:spacing w:val="-20"/>
          <w:sz w:val="24"/>
        </w:rPr>
        <w:t xml:space="preserve"> </w:t>
      </w:r>
      <w:r>
        <w:rPr>
          <w:sz w:val="24"/>
        </w:rPr>
        <w:t>др.).</w:t>
      </w:r>
    </w:p>
    <w:p w14:paraId="BC000000">
      <w:pPr>
        <w:pStyle w:val="Style_3"/>
        <w:widowControl w:val="1"/>
        <w:ind w:firstLine="567"/>
        <w:jc w:val="both"/>
        <w:rPr>
          <w:sz w:val="24"/>
        </w:rPr>
      </w:pPr>
      <w:r>
        <w:rPr>
          <w:sz w:val="24"/>
        </w:rPr>
        <w:t>II</w:t>
      </w:r>
      <w:r>
        <w:rPr>
          <w:sz w:val="24"/>
        </w:rPr>
        <w:t xml:space="preserve">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14:paraId="BD000000">
      <w:pPr>
        <w:pStyle w:val="Style_3"/>
        <w:widowControl w:val="1"/>
        <w:ind w:firstLine="567"/>
        <w:jc w:val="both"/>
        <w:rPr>
          <w:sz w:val="24"/>
        </w:rPr>
      </w:pPr>
    </w:p>
    <w:p w14:paraId="BE000000">
      <w:pPr>
        <w:pStyle w:val="Style_3"/>
        <w:widowControl w:val="1"/>
        <w:ind w:firstLine="567"/>
        <w:jc w:val="center"/>
        <w:rPr>
          <w:b w:val="1"/>
          <w:sz w:val="24"/>
        </w:rPr>
      </w:pPr>
      <w:r>
        <w:rPr>
          <w:b w:val="1"/>
          <w:color w:val="000009"/>
          <w:sz w:val="24"/>
        </w:rPr>
        <w:t>Психолого-педагогическая характеристика обучающихся</w:t>
      </w:r>
      <w:r>
        <w:rPr>
          <w:b w:val="1"/>
          <w:color w:val="000009"/>
          <w:sz w:val="24"/>
        </w:rPr>
        <w:t xml:space="preserve"> </w:t>
      </w:r>
      <w:r>
        <w:rPr>
          <w:b w:val="1"/>
          <w:color w:val="000009"/>
          <w:sz w:val="24"/>
        </w:rPr>
        <w:t>с легкой умственной отсталостью (интеллектуальными нарушениями)</w:t>
      </w:r>
    </w:p>
    <w:p w14:paraId="BF000000">
      <w:pPr>
        <w:pStyle w:val="Style_3"/>
        <w:widowControl w:val="1"/>
        <w:ind w:firstLine="567"/>
        <w:jc w:val="both"/>
        <w:rPr>
          <w:sz w:val="24"/>
        </w:rPr>
      </w:pPr>
      <w:r>
        <w:rPr>
          <w:spacing w:val="-3"/>
          <w:sz w:val="24"/>
        </w:rPr>
        <w:t xml:space="preserve">Умственная </w:t>
      </w:r>
      <w:r>
        <w:rPr>
          <w:sz w:val="24"/>
        </w:rPr>
        <w:t xml:space="preserve">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соотносится со сроками, в </w:t>
      </w:r>
      <w:r>
        <w:rPr>
          <w:spacing w:val="-3"/>
          <w:sz w:val="24"/>
        </w:rPr>
        <w:t xml:space="preserve">которые </w:t>
      </w:r>
      <w:r>
        <w:rPr>
          <w:sz w:val="24"/>
        </w:rPr>
        <w:t xml:space="preserve">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w:t>
      </w:r>
      <w:r>
        <w:rPr>
          <w:spacing w:val="-3"/>
          <w:sz w:val="24"/>
        </w:rPr>
        <w:t xml:space="preserve">Нередко </w:t>
      </w:r>
      <w:r>
        <w:rPr>
          <w:sz w:val="24"/>
        </w:rPr>
        <w:t xml:space="preserve">умственная отсталость отягощена психическими заболеваниями различной этиологии, что требует не </w:t>
      </w:r>
      <w:r>
        <w:rPr>
          <w:spacing w:val="-3"/>
          <w:sz w:val="24"/>
        </w:rPr>
        <w:t xml:space="preserve">только </w:t>
      </w:r>
      <w:r>
        <w:rPr>
          <w:sz w:val="24"/>
        </w:rPr>
        <w:t>их медикаментозного лечения, но и организации медицинского сопровождения таких обучающихся в образовательных</w:t>
      </w:r>
      <w:r>
        <w:rPr>
          <w:spacing w:val="-38"/>
          <w:sz w:val="24"/>
        </w:rPr>
        <w:t xml:space="preserve"> </w:t>
      </w:r>
      <w:r>
        <w:rPr>
          <w:sz w:val="24"/>
        </w:rPr>
        <w:t>организациях.</w:t>
      </w:r>
    </w:p>
    <w:p w14:paraId="C0000000">
      <w:pPr>
        <w:pStyle w:val="Style_3"/>
        <w:widowControl w:val="1"/>
        <w:ind w:firstLine="567"/>
        <w:jc w:val="both"/>
        <w:rPr>
          <w:sz w:val="24"/>
        </w:rPr>
      </w:pPr>
      <w:r>
        <w:rPr>
          <w:sz w:val="24"/>
        </w:rPr>
        <w:t xml:space="preserve">В международной классификации болезней (МКБ-10) выделено четыре степени умственной отсталости: легкая </w:t>
      </w:r>
      <w:r>
        <w:rPr>
          <w:color w:val="000009"/>
          <w:sz w:val="24"/>
        </w:rPr>
        <w:t>(</w:t>
      </w:r>
      <w:r>
        <w:rPr>
          <w:color w:val="000009"/>
          <w:sz w:val="24"/>
        </w:rPr>
        <w:t>IQ</w:t>
      </w:r>
      <w:r>
        <w:rPr>
          <w:color w:val="000009"/>
          <w:sz w:val="24"/>
        </w:rPr>
        <w:t xml:space="preserve"> — 69-50) , умеренная (</w:t>
      </w:r>
      <w:r>
        <w:rPr>
          <w:color w:val="000009"/>
          <w:sz w:val="24"/>
        </w:rPr>
        <w:t>IQ</w:t>
      </w:r>
      <w:r>
        <w:rPr>
          <w:color w:val="000009"/>
          <w:sz w:val="24"/>
        </w:rPr>
        <w:t xml:space="preserve"> — 50-35), тяжелая (</w:t>
      </w:r>
      <w:r>
        <w:rPr>
          <w:color w:val="000009"/>
          <w:sz w:val="24"/>
        </w:rPr>
        <w:t>IQ</w:t>
      </w:r>
      <w:r>
        <w:rPr>
          <w:color w:val="000009"/>
          <w:sz w:val="24"/>
        </w:rPr>
        <w:t xml:space="preserve"> — 34-20), </w:t>
      </w:r>
      <w:r>
        <w:rPr>
          <w:color w:val="000009"/>
          <w:spacing w:val="-3"/>
          <w:sz w:val="24"/>
        </w:rPr>
        <w:t>глубокая</w:t>
      </w:r>
      <w:r>
        <w:rPr>
          <w:color w:val="000009"/>
          <w:spacing w:val="1"/>
          <w:sz w:val="24"/>
        </w:rPr>
        <w:t xml:space="preserve"> </w:t>
      </w:r>
      <w:r>
        <w:rPr>
          <w:color w:val="000009"/>
          <w:sz w:val="24"/>
        </w:rPr>
        <w:t>(</w:t>
      </w:r>
      <w:r>
        <w:rPr>
          <w:color w:val="000009"/>
          <w:sz w:val="24"/>
        </w:rPr>
        <w:t>IQ</w:t>
      </w:r>
      <w:r>
        <w:rPr>
          <w:color w:val="000009"/>
          <w:sz w:val="24"/>
        </w:rPr>
        <w:t>&lt;20).</w:t>
      </w:r>
    </w:p>
    <w:p w14:paraId="C1000000">
      <w:pPr>
        <w:pStyle w:val="Style_3"/>
        <w:widowControl w:val="1"/>
        <w:ind w:firstLine="567"/>
        <w:jc w:val="both"/>
        <w:rPr>
          <w:sz w:val="24"/>
        </w:rPr>
      </w:pPr>
      <w:r>
        <w:rPr>
          <w:sz w:val="24"/>
        </w:rPr>
        <w:t xml:space="preserve">Развитие ребенка с </w:t>
      </w:r>
      <w:r>
        <w:rPr>
          <w:spacing w:val="-3"/>
          <w:sz w:val="24"/>
        </w:rPr>
        <w:t xml:space="preserve">легкой </w:t>
      </w:r>
      <w:r>
        <w:rPr>
          <w:sz w:val="24"/>
        </w:rPr>
        <w:t xml:space="preserve">умственной отсталостью (интеллектуальными нарушениями), </w:t>
      </w:r>
      <w:r>
        <w:rPr>
          <w:spacing w:val="-4"/>
          <w:sz w:val="24"/>
        </w:rPr>
        <w:t xml:space="preserve">хотя </w:t>
      </w:r>
      <w:r>
        <w:rPr>
          <w:sz w:val="24"/>
        </w:rPr>
        <w:t xml:space="preserve">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w:t>
      </w:r>
      <w:r>
        <w:rPr>
          <w:spacing w:val="-5"/>
          <w:sz w:val="24"/>
        </w:rPr>
        <w:t xml:space="preserve">сферу, </w:t>
      </w:r>
      <w:r>
        <w:rPr>
          <w:sz w:val="24"/>
        </w:rPr>
        <w:t>что дает основания для оптимистического</w:t>
      </w:r>
      <w:r>
        <w:rPr>
          <w:spacing w:val="-12"/>
          <w:sz w:val="24"/>
        </w:rPr>
        <w:t xml:space="preserve"> </w:t>
      </w:r>
      <w:r>
        <w:rPr>
          <w:sz w:val="24"/>
        </w:rPr>
        <w:t>прогноза.</w:t>
      </w:r>
    </w:p>
    <w:p w14:paraId="C2000000">
      <w:pPr>
        <w:pStyle w:val="Style_3"/>
        <w:widowControl w:val="1"/>
        <w:ind w:firstLine="567"/>
        <w:jc w:val="both"/>
        <w:rPr>
          <w:sz w:val="24"/>
        </w:rPr>
      </w:pPr>
      <w:r>
        <w:rPr>
          <w:spacing w:val="-3"/>
          <w:sz w:val="24"/>
        </w:rPr>
        <w:t xml:space="preserve">Затруднения </w:t>
      </w:r>
      <w:r>
        <w:rPr>
          <w:sz w:val="24"/>
        </w:rPr>
        <w:t xml:space="preserve">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w:t>
      </w:r>
      <w:r>
        <w:rPr>
          <w:spacing w:val="-5"/>
          <w:sz w:val="24"/>
        </w:rPr>
        <w:t xml:space="preserve">когда </w:t>
      </w:r>
      <w:r>
        <w:rPr>
          <w:sz w:val="24"/>
        </w:rPr>
        <w:t xml:space="preserve">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w:t>
      </w:r>
      <w:r>
        <w:rPr>
          <w:spacing w:val="-3"/>
          <w:sz w:val="24"/>
        </w:rPr>
        <w:t xml:space="preserve">сроков  </w:t>
      </w:r>
      <w:r>
        <w:rPr>
          <w:sz w:val="24"/>
        </w:rPr>
        <w:t>возникновения и незавершенности возрастных</w:t>
      </w:r>
      <w:r>
        <w:rPr>
          <w:sz w:val="24"/>
        </w:rPr>
        <w:t xml:space="preserve"> </w:t>
      </w:r>
      <w:r>
        <w:rPr>
          <w:sz w:val="24"/>
        </w:rPr>
        <w:t>психологических</w:t>
      </w:r>
      <w:r>
        <w:rPr>
          <w:sz w:val="24"/>
        </w:rPr>
        <w:t xml:space="preserve"> н</w:t>
      </w:r>
      <w:r>
        <w:rPr>
          <w:sz w:val="24"/>
        </w:rPr>
        <w:t>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14:paraId="C3000000">
      <w:pPr>
        <w:pStyle w:val="Style_3"/>
        <w:widowControl w:val="1"/>
        <w:ind w:firstLine="567"/>
        <w:jc w:val="both"/>
        <w:rPr>
          <w:sz w:val="24"/>
        </w:rPr>
      </w:pPr>
      <w:r>
        <w:rPr>
          <w:sz w:val="24"/>
        </w:rPr>
        <w:t xml:space="preserve">В структуре психики </w:t>
      </w:r>
      <w:r>
        <w:rPr>
          <w:spacing w:val="-4"/>
          <w:sz w:val="24"/>
        </w:rPr>
        <w:t xml:space="preserve">такого </w:t>
      </w:r>
      <w:r>
        <w:rPr>
          <w:sz w:val="24"/>
        </w:rPr>
        <w:t xml:space="preserve">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w:t>
      </w:r>
      <w:r>
        <w:rPr>
          <w:spacing w:val="-4"/>
          <w:sz w:val="24"/>
        </w:rPr>
        <w:t xml:space="preserve">только </w:t>
      </w:r>
      <w:r>
        <w:rPr>
          <w:sz w:val="24"/>
        </w:rPr>
        <w:t xml:space="preserve">высшие психические функции, но и эмоции, воля, поведение, в некоторых случаях физическое развитие, </w:t>
      </w:r>
      <w:r>
        <w:rPr>
          <w:spacing w:val="-4"/>
          <w:sz w:val="24"/>
        </w:rPr>
        <w:t xml:space="preserve">хотя </w:t>
      </w:r>
      <w:r>
        <w:rPr>
          <w:sz w:val="24"/>
        </w:rPr>
        <w:t>наиболее нарушенным является мышление, и прежде всего, способность к отвлечению и обобщению. Вместе с тем, Российская дефектология  (как</w:t>
      </w:r>
      <w:r>
        <w:rPr>
          <w:sz w:val="24"/>
        </w:rPr>
        <w:t xml:space="preserve"> </w:t>
      </w:r>
      <w:r>
        <w:rPr>
          <w:sz w:val="24"/>
        </w:rPr>
        <w:t>правопреемница</w:t>
      </w:r>
      <w:r>
        <w:rPr>
          <w:sz w:val="24"/>
        </w:rPr>
        <w:t xml:space="preserve"> </w:t>
      </w:r>
      <w:r>
        <w:rPr>
          <w:sz w:val="24"/>
        </w:rPr>
        <w:t xml:space="preserve">советской)   </w:t>
      </w:r>
      <w:r>
        <w:rPr>
          <w:spacing w:val="-3"/>
          <w:sz w:val="24"/>
        </w:rPr>
        <w:t xml:space="preserve">руководствуется   </w:t>
      </w:r>
      <w:r>
        <w:rPr>
          <w:sz w:val="24"/>
        </w:rPr>
        <w:t xml:space="preserve">теоретическим   </w:t>
      </w:r>
      <w:r>
        <w:rPr>
          <w:spacing w:val="-3"/>
          <w:sz w:val="24"/>
        </w:rPr>
        <w:t xml:space="preserve">постулатом  </w:t>
      </w:r>
      <w:r>
        <w:rPr>
          <w:sz w:val="24"/>
        </w:rPr>
        <w:t xml:space="preserve">Л. С. </w:t>
      </w:r>
      <w:r>
        <w:rPr>
          <w:spacing w:val="-3"/>
          <w:sz w:val="24"/>
        </w:rPr>
        <w:t xml:space="preserve">Выготского </w:t>
      </w:r>
      <w:r>
        <w:rPr>
          <w:sz w:val="24"/>
        </w:rPr>
        <w:t xml:space="preserve">о том, что своевременная педагогическая коррекция с учетом специфических особенностей  каждого  ребенка  с  умственной  отсталостью  (интеллектуальными </w:t>
      </w:r>
      <w:r>
        <w:rPr>
          <w:spacing w:val="50"/>
          <w:sz w:val="24"/>
        </w:rPr>
        <w:t xml:space="preserve"> </w:t>
      </w:r>
      <w:r>
        <w:rPr>
          <w:sz w:val="24"/>
        </w:rPr>
        <w:t>нарушениями)</w:t>
      </w:r>
      <w:r>
        <w:rPr>
          <w:sz w:val="24"/>
        </w:rPr>
        <w:t xml:space="preserve"> </w:t>
      </w:r>
      <w:r>
        <w:rPr>
          <w:sz w:val="24"/>
        </w:rPr>
        <w:t>«запускает» компенсаторные процессы, обеспечивающие реализацию их потенциальных возможностей.</w:t>
      </w:r>
    </w:p>
    <w:p w14:paraId="C4000000">
      <w:pPr>
        <w:pStyle w:val="Style_3"/>
        <w:widowControl w:val="1"/>
        <w:ind w:firstLine="567"/>
        <w:jc w:val="both"/>
        <w:rPr>
          <w:sz w:val="24"/>
        </w:rPr>
      </w:pPr>
      <w:r>
        <w:rPr>
          <w:sz w:val="24"/>
        </w:rPr>
        <w:t xml:space="preserve">Развитие всех психических процессов у детей с </w:t>
      </w:r>
      <w:r>
        <w:rPr>
          <w:spacing w:val="-3"/>
          <w:sz w:val="24"/>
        </w:rPr>
        <w:t xml:space="preserve">легкой </w:t>
      </w:r>
      <w:r>
        <w:rPr>
          <w:sz w:val="24"/>
        </w:rPr>
        <w:t>умственной отсталостью (интеллектуальными нарушениями) отличается качественным своеобразием. Относительно</w:t>
      </w:r>
      <w:r>
        <w:rPr>
          <w:spacing w:val="-31"/>
          <w:sz w:val="24"/>
        </w:rPr>
        <w:t xml:space="preserve"> </w:t>
      </w:r>
      <w:r>
        <w:rPr>
          <w:sz w:val="24"/>
        </w:rPr>
        <w:t xml:space="preserve">сохранной у обучающихся с умственной отсталостью (интеллектуальными нарушениями) оказывается чувственная ступень познания </w:t>
      </w:r>
      <w:r>
        <w:rPr>
          <w:color w:val="000009"/>
          <w:sz w:val="24"/>
        </w:rPr>
        <w:t xml:space="preserve">― </w:t>
      </w:r>
      <w:r>
        <w:rPr>
          <w:sz w:val="24"/>
        </w:rPr>
        <w:t xml:space="preserve">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w:t>
      </w:r>
      <w:r>
        <w:rPr>
          <w:spacing w:val="-3"/>
          <w:sz w:val="24"/>
        </w:rPr>
        <w:t xml:space="preserve">затруднению </w:t>
      </w:r>
      <w:r>
        <w:rPr>
          <w:sz w:val="24"/>
        </w:rPr>
        <w:t xml:space="preserve">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w:t>
      </w:r>
      <w:r>
        <w:rPr>
          <w:spacing w:val="-6"/>
          <w:sz w:val="24"/>
        </w:rPr>
        <w:t xml:space="preserve">ход </w:t>
      </w:r>
      <w:r>
        <w:rPr>
          <w:sz w:val="24"/>
        </w:rPr>
        <w:t xml:space="preserve">развития ребенка с умственной отсталостью (интеллектуальными нарушениями). </w:t>
      </w:r>
      <w:r>
        <w:rPr>
          <w:spacing w:val="-3"/>
          <w:sz w:val="24"/>
        </w:rPr>
        <w:t xml:space="preserve">Однако </w:t>
      </w:r>
      <w:r>
        <w:rPr>
          <w:sz w:val="24"/>
        </w:rPr>
        <w:t xml:space="preserve">особая организация учебной и вне- урочной работы, основанной на использовании практической деятельности; проведение специальных коррекционных занятий не </w:t>
      </w:r>
      <w:r>
        <w:rPr>
          <w:spacing w:val="-4"/>
          <w:sz w:val="24"/>
        </w:rPr>
        <w:t xml:space="preserve">только </w:t>
      </w:r>
      <w:r>
        <w:rPr>
          <w:sz w:val="24"/>
        </w:rPr>
        <w:t>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w:t>
      </w:r>
      <w:r>
        <w:rPr>
          <w:spacing w:val="-11"/>
          <w:sz w:val="24"/>
        </w:rPr>
        <w:t xml:space="preserve"> </w:t>
      </w:r>
      <w:r>
        <w:rPr>
          <w:sz w:val="24"/>
        </w:rPr>
        <w:t>операциями.</w:t>
      </w:r>
    </w:p>
    <w:p w14:paraId="C5000000">
      <w:pPr>
        <w:pStyle w:val="Style_3"/>
        <w:widowControl w:val="1"/>
        <w:ind w:firstLine="567"/>
        <w:jc w:val="both"/>
        <w:rPr>
          <w:sz w:val="24"/>
        </w:rPr>
      </w:pPr>
      <w:r>
        <w:rPr>
          <w:sz w:val="24"/>
        </w:rPr>
        <w:t xml:space="preserve">Меньший потенциал у обучающихся с умственной отсталостью (интеллектуальными нарушениями) обнаруживается в развитии их </w:t>
      </w:r>
      <w:r>
        <w:rPr>
          <w:b w:val="1"/>
          <w:sz w:val="24"/>
        </w:rPr>
        <w:t>мышления</w:t>
      </w:r>
      <w:r>
        <w:rPr>
          <w:sz w:val="24"/>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14:paraId="C6000000">
      <w:pPr>
        <w:pStyle w:val="Style_3"/>
        <w:widowControl w:val="1"/>
        <w:ind w:firstLine="567"/>
        <w:jc w:val="both"/>
        <w:rPr>
          <w:sz w:val="24"/>
        </w:rPr>
      </w:pPr>
      <w:r>
        <w:rPr>
          <w:sz w:val="24"/>
        </w:rP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w:t>
      </w:r>
      <w:r>
        <w:rPr>
          <w:sz w:val="24"/>
        </w:rPr>
        <w:t xml:space="preserve"> </w:t>
      </w:r>
      <w:r>
        <w:rPr>
          <w:sz w:val="24"/>
        </w:rPr>
        <w:t>большей степени недоразвито словесно-логическое мышление. Это выражается в слабости</w:t>
      </w:r>
      <w:r>
        <w:rPr>
          <w:sz w:val="24"/>
        </w:rPr>
        <w:t xml:space="preserve"> </w:t>
      </w:r>
      <w:r>
        <w:rPr>
          <w:sz w:val="24"/>
        </w:rPr>
        <w:t>обобщения, трудностях понимания смысла явления или факта.</w:t>
      </w:r>
    </w:p>
    <w:p w14:paraId="C7000000">
      <w:pPr>
        <w:pStyle w:val="Style_3"/>
        <w:widowControl w:val="1"/>
        <w:ind w:firstLine="567"/>
        <w:jc w:val="both"/>
        <w:rPr>
          <w:sz w:val="24"/>
        </w:rPr>
      </w:pPr>
      <w:r>
        <w:rPr>
          <w:sz w:val="24"/>
        </w:rPr>
        <w:t>Обучающимся присуща сниженная активность мыслительных процессов и слабая регулирующая роль мышления: зачастую, они</w:t>
      </w:r>
      <w:r>
        <w:rPr>
          <w:sz w:val="24"/>
        </w:rPr>
        <w:t xml:space="preserve"> </w:t>
      </w:r>
      <w:r>
        <w:rPr>
          <w:sz w:val="24"/>
        </w:rPr>
        <w:t>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w:t>
      </w:r>
      <w:r>
        <w:rPr>
          <w:sz w:val="24"/>
        </w:rPr>
        <w:t xml:space="preserve"> </w:t>
      </w:r>
      <w:r>
        <w:rPr>
          <w:sz w:val="24"/>
        </w:rPr>
        <w:t>рациональными и целенаправленными способами выполнения задания, оказывается возможным в</w:t>
      </w:r>
      <w:r>
        <w:rPr>
          <w:sz w:val="24"/>
        </w:rPr>
        <w:t xml:space="preserve"> </w:t>
      </w:r>
      <w:r>
        <w:rPr>
          <w:sz w:val="24"/>
        </w:rPr>
        <w:t xml:space="preserve">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Особенности восприятия и осмысления детьми учебного материала неразрывно связаны с особенностями их </w:t>
      </w:r>
      <w:r>
        <w:rPr>
          <w:b w:val="1"/>
          <w:sz w:val="24"/>
        </w:rPr>
        <w:t>памяти</w:t>
      </w:r>
      <w:r>
        <w:rPr>
          <w:sz w:val="24"/>
        </w:rPr>
        <w:t>. Запоминание, сохранение и воспроизведение полученной  информации</w:t>
      </w:r>
      <w:r>
        <w:rPr>
          <w:sz w:val="24"/>
        </w:rPr>
        <w:t xml:space="preserve"> о</w:t>
      </w:r>
      <w:r>
        <w:rPr>
          <w:sz w:val="24"/>
        </w:rPr>
        <w:t xml:space="preserve">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w:t>
      </w:r>
      <w:r>
        <w:rPr>
          <w:spacing w:val="-3"/>
          <w:sz w:val="24"/>
        </w:rPr>
        <w:t xml:space="preserve">иногда </w:t>
      </w:r>
      <w:r>
        <w:rPr>
          <w:sz w:val="24"/>
        </w:rPr>
        <w:t xml:space="preserve">случайные, зрительно воспринимаемые признаки, при этом, </w:t>
      </w:r>
      <w:r>
        <w:rPr>
          <w:spacing w:val="-3"/>
          <w:sz w:val="24"/>
        </w:rPr>
        <w:t xml:space="preserve">труднее </w:t>
      </w:r>
      <w:r>
        <w:rPr>
          <w:sz w:val="24"/>
        </w:rPr>
        <w:t>осознаются и запоминаются внутренние логические связи; позже, чем у нормальных сверстников, формируется произвольное</w:t>
      </w:r>
      <w:r>
        <w:rPr>
          <w:spacing w:val="-29"/>
          <w:sz w:val="24"/>
        </w:rPr>
        <w:t xml:space="preserve"> </w:t>
      </w:r>
      <w:r>
        <w:rPr>
          <w:sz w:val="24"/>
        </w:rPr>
        <w:t xml:space="preserve">запоминание, </w:t>
      </w:r>
      <w:r>
        <w:rPr>
          <w:spacing w:val="-3"/>
          <w:sz w:val="24"/>
        </w:rPr>
        <w:t xml:space="preserve">которое </w:t>
      </w:r>
      <w:r>
        <w:rPr>
          <w:sz w:val="24"/>
        </w:rPr>
        <w:t xml:space="preserve">требует многократных повторений. Менее развитым оказывается логическое опосредованное запоминание, </w:t>
      </w:r>
      <w:r>
        <w:rPr>
          <w:spacing w:val="-5"/>
          <w:sz w:val="24"/>
        </w:rPr>
        <w:t xml:space="preserve">хотя </w:t>
      </w:r>
      <w:r>
        <w:rPr>
          <w:sz w:val="24"/>
        </w:rPr>
        <w:t xml:space="preserve">механическая память может быть сформирована на более </w:t>
      </w:r>
      <w:r>
        <w:rPr>
          <w:spacing w:val="-3"/>
          <w:sz w:val="24"/>
        </w:rPr>
        <w:t xml:space="preserve">высоком </w:t>
      </w:r>
      <w:r>
        <w:rPr>
          <w:sz w:val="24"/>
        </w:rPr>
        <w:t xml:space="preserve">уровне. Недостатки памяти обучающихся с умственной отсталостью (интеллектуальными нарушениями) проявляются не </w:t>
      </w:r>
      <w:r>
        <w:rPr>
          <w:spacing w:val="-4"/>
          <w:sz w:val="24"/>
        </w:rPr>
        <w:t xml:space="preserve">столько </w:t>
      </w:r>
      <w:r>
        <w:rPr>
          <w:sz w:val="24"/>
        </w:rPr>
        <w:t xml:space="preserve">в трудностях получения и сохранения информации, </w:t>
      </w:r>
      <w:r>
        <w:rPr>
          <w:spacing w:val="-4"/>
          <w:sz w:val="24"/>
        </w:rPr>
        <w:t xml:space="preserve">сколько </w:t>
      </w:r>
      <w:r>
        <w:rPr>
          <w:sz w:val="24"/>
        </w:rPr>
        <w:t xml:space="preserve">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w:t>
      </w:r>
      <w:r>
        <w:rPr>
          <w:spacing w:val="-3"/>
          <w:sz w:val="24"/>
        </w:rPr>
        <w:t xml:space="preserve">этом </w:t>
      </w:r>
      <w:r>
        <w:rPr>
          <w:sz w:val="24"/>
        </w:rPr>
        <w:t xml:space="preserve">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w:t>
      </w:r>
      <w:r>
        <w:rPr>
          <w:spacing w:val="-9"/>
          <w:sz w:val="24"/>
        </w:rPr>
        <w:t xml:space="preserve">т. </w:t>
      </w:r>
      <w:r>
        <w:rPr>
          <w:sz w:val="24"/>
        </w:rPr>
        <w:t xml:space="preserve">д.) может оказать значительное влияние на повышение качества воспроизведения словесного материала. Вместе с тем, следует иметь в </w:t>
      </w:r>
      <w:r>
        <w:rPr>
          <w:spacing w:val="-6"/>
          <w:sz w:val="24"/>
        </w:rPr>
        <w:t xml:space="preserve">виду, </w:t>
      </w:r>
      <w:r>
        <w:rPr>
          <w:sz w:val="24"/>
        </w:rPr>
        <w:t>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w:t>
      </w:r>
      <w:r>
        <w:rPr>
          <w:sz w:val="24"/>
        </w:rPr>
        <w:t>т</w:t>
      </w:r>
      <w:r>
        <w:rPr>
          <w:sz w:val="24"/>
        </w:rPr>
        <w:t>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14:paraId="C8000000">
      <w:pPr>
        <w:pStyle w:val="Style_3"/>
        <w:widowControl w:val="1"/>
        <w:ind w:firstLine="567"/>
        <w:jc w:val="both"/>
        <w:rPr>
          <w:sz w:val="24"/>
        </w:rPr>
      </w:pPr>
      <w:r>
        <w:rPr>
          <w:sz w:val="24"/>
        </w:rPr>
        <w:t xml:space="preserve">Особенности познавательной деятельности </w:t>
      </w:r>
      <w:r>
        <w:rPr>
          <w:spacing w:val="-3"/>
          <w:sz w:val="24"/>
        </w:rPr>
        <w:t xml:space="preserve">школьников </w:t>
      </w:r>
      <w:r>
        <w:rPr>
          <w:sz w:val="24"/>
        </w:rPr>
        <w:t xml:space="preserve">с умственной отсталостью (интеллектуальными нарушениями) проявляются и в особенностях их </w:t>
      </w:r>
      <w:r>
        <w:rPr>
          <w:b w:val="1"/>
          <w:sz w:val="24"/>
        </w:rPr>
        <w:t xml:space="preserve">внимания, </w:t>
      </w:r>
      <w:r>
        <w:rPr>
          <w:spacing w:val="-3"/>
          <w:sz w:val="24"/>
        </w:rPr>
        <w:t xml:space="preserve">которое </w:t>
      </w:r>
      <w:r>
        <w:rPr>
          <w:sz w:val="24"/>
        </w:rPr>
        <w:t>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w:t>
      </w:r>
      <w:r>
        <w:rPr>
          <w:spacing w:val="-24"/>
          <w:sz w:val="24"/>
        </w:rPr>
        <w:t xml:space="preserve"> </w:t>
      </w:r>
      <w:r>
        <w:rPr>
          <w:sz w:val="24"/>
        </w:rPr>
        <w:t xml:space="preserve">сосредоточения на </w:t>
      </w:r>
      <w:r>
        <w:rPr>
          <w:spacing w:val="-3"/>
          <w:sz w:val="24"/>
        </w:rPr>
        <w:t xml:space="preserve">каком-либо одном </w:t>
      </w:r>
      <w:r>
        <w:rPr>
          <w:sz w:val="24"/>
        </w:rPr>
        <w:t xml:space="preserve">объекте или виде деятельности. </w:t>
      </w:r>
      <w:r>
        <w:rPr>
          <w:spacing w:val="-3"/>
          <w:sz w:val="24"/>
        </w:rPr>
        <w:t xml:space="preserve">Однако, </w:t>
      </w:r>
      <w:r>
        <w:rPr>
          <w:sz w:val="24"/>
        </w:rPr>
        <w:t xml:space="preserve">если задание посильно для ученика   и интересно </w:t>
      </w:r>
      <w:r>
        <w:rPr>
          <w:spacing w:val="-7"/>
          <w:sz w:val="24"/>
        </w:rPr>
        <w:t xml:space="preserve">ему, </w:t>
      </w:r>
      <w:r>
        <w:rPr>
          <w:sz w:val="24"/>
        </w:rPr>
        <w:t xml:space="preserve">то </w:t>
      </w:r>
      <w:r>
        <w:rPr>
          <w:spacing w:val="-3"/>
          <w:sz w:val="24"/>
        </w:rPr>
        <w:t xml:space="preserve">его </w:t>
      </w:r>
      <w:r>
        <w:rPr>
          <w:sz w:val="24"/>
        </w:rPr>
        <w:t xml:space="preserve">внимание может определенное время поддерживаться на должном уровне. </w:t>
      </w:r>
      <w:r>
        <w:rPr>
          <w:spacing w:val="-3"/>
          <w:sz w:val="24"/>
        </w:rPr>
        <w:t xml:space="preserve">Под </w:t>
      </w:r>
      <w:r>
        <w:rPr>
          <w:sz w:val="24"/>
        </w:rPr>
        <w:t>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14:paraId="C9000000">
      <w:pPr>
        <w:pStyle w:val="Style_3"/>
        <w:widowControl w:val="1"/>
        <w:ind w:firstLine="567"/>
        <w:jc w:val="both"/>
        <w:rPr>
          <w:sz w:val="24"/>
        </w:rPr>
      </w:pPr>
      <w:r>
        <w:rPr>
          <w:sz w:val="24"/>
        </w:rPr>
        <w:t xml:space="preserve">Для успешного обучения необходимы достаточно развитые </w:t>
      </w:r>
      <w:r>
        <w:rPr>
          <w:b w:val="1"/>
          <w:sz w:val="24"/>
        </w:rPr>
        <w:t xml:space="preserve">представления </w:t>
      </w:r>
      <w:r>
        <w:rPr>
          <w:sz w:val="24"/>
        </w:rPr>
        <w:t xml:space="preserve">и </w:t>
      </w:r>
      <w:r>
        <w:rPr>
          <w:b w:val="1"/>
          <w:sz w:val="24"/>
        </w:rPr>
        <w:t>вообра</w:t>
      </w:r>
      <w:r>
        <w:rPr>
          <w:b w:val="1"/>
          <w:sz w:val="24"/>
        </w:rPr>
        <w:t>жение</w:t>
      </w:r>
      <w:r>
        <w:rPr>
          <w:sz w:val="24"/>
        </w:rPr>
        <w:t>.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14:paraId="CA000000">
      <w:pPr>
        <w:pStyle w:val="Style_3"/>
        <w:widowControl w:val="1"/>
        <w:ind w:firstLine="567"/>
        <w:jc w:val="both"/>
        <w:rPr>
          <w:sz w:val="24"/>
        </w:rPr>
      </w:pPr>
      <w:r>
        <w:rPr>
          <w:sz w:val="24"/>
        </w:rPr>
        <w:t xml:space="preserve">У школьников с умственной отсталостью (интеллектуальными нарушениями) отмечаются недостатки в развитии </w:t>
      </w:r>
      <w:r>
        <w:rPr>
          <w:b w:val="1"/>
          <w:sz w:val="24"/>
        </w:rPr>
        <w:t>речевой деятельности</w:t>
      </w:r>
      <w:r>
        <w:rPr>
          <w:sz w:val="24"/>
        </w:rPr>
        <w:t>, физиологической основой которых является на- 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14:paraId="CB000000">
      <w:pPr>
        <w:pStyle w:val="Style_3"/>
        <w:widowControl w:val="1"/>
        <w:ind w:firstLine="567"/>
        <w:jc w:val="both"/>
        <w:rPr>
          <w:sz w:val="24"/>
        </w:rPr>
      </w:pPr>
      <w:r>
        <w:rPr>
          <w:sz w:val="24"/>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w:t>
      </w:r>
      <w:r>
        <w:rPr>
          <w:sz w:val="24"/>
        </w:rPr>
        <w:t xml:space="preserve"> н</w:t>
      </w:r>
      <w:r>
        <w:rPr>
          <w:sz w:val="24"/>
        </w:rPr>
        <w:t>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14:paraId="CC000000">
      <w:pPr>
        <w:pStyle w:val="Style_3"/>
        <w:widowControl w:val="1"/>
        <w:ind w:firstLine="567"/>
        <w:jc w:val="both"/>
        <w:rPr>
          <w:sz w:val="24"/>
        </w:rPr>
      </w:pPr>
      <w:r>
        <w:rPr>
          <w:b w:val="1"/>
          <w:sz w:val="24"/>
        </w:rPr>
        <w:t xml:space="preserve">Моторная </w:t>
      </w:r>
      <w:r>
        <w:rPr>
          <w:sz w:val="24"/>
        </w:rPr>
        <w:t>сфера детей с легкой степенью умственной о</w:t>
      </w:r>
      <w:r>
        <w:rPr>
          <w:sz w:val="24"/>
        </w:rPr>
        <w:t>тсталости (интеллектуальными на</w:t>
      </w:r>
      <w:r>
        <w:rPr>
          <w:sz w:val="24"/>
        </w:rPr>
        <w:t>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14:paraId="CD000000">
      <w:pPr>
        <w:pStyle w:val="Style_3"/>
        <w:widowControl w:val="1"/>
        <w:ind w:firstLine="567"/>
        <w:jc w:val="both"/>
        <w:rPr>
          <w:sz w:val="24"/>
        </w:rPr>
      </w:pPr>
      <w:r>
        <w:rPr>
          <w:sz w:val="24"/>
        </w:rPr>
        <w:t xml:space="preserve">Психологические особенности обучающихся с умственной отсталостью (интеллектуальными нарушениями) проявляются и в нарушении </w:t>
      </w:r>
      <w:r>
        <w:rPr>
          <w:b w:val="1"/>
          <w:sz w:val="24"/>
        </w:rPr>
        <w:t xml:space="preserve">эмоциональной </w:t>
      </w:r>
      <w:r>
        <w:rPr>
          <w:sz w:val="24"/>
        </w:rP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14:paraId="CE000000">
      <w:pPr>
        <w:pStyle w:val="Style_3"/>
        <w:widowControl w:val="1"/>
        <w:ind w:firstLine="567"/>
        <w:jc w:val="both"/>
        <w:rPr>
          <w:sz w:val="24"/>
        </w:rPr>
      </w:pPr>
      <w:r>
        <w:rPr>
          <w:b w:val="1"/>
          <w:sz w:val="24"/>
        </w:rPr>
        <w:t xml:space="preserve">Волевая </w:t>
      </w:r>
      <w:r>
        <w:rPr>
          <w:sz w:val="24"/>
        </w:rPr>
        <w:t xml:space="preserve">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w:t>
      </w:r>
      <w:r>
        <w:rPr>
          <w:spacing w:val="-3"/>
          <w:sz w:val="24"/>
        </w:rPr>
        <w:t xml:space="preserve">школьников </w:t>
      </w:r>
      <w:r>
        <w:rPr>
          <w:sz w:val="24"/>
        </w:rPr>
        <w:t xml:space="preserve">с умственной отсталостью (интеллектуальными нарушениями) оказывают отрицательное влияние на характер их </w:t>
      </w:r>
      <w:r>
        <w:rPr>
          <w:b w:val="1"/>
          <w:sz w:val="24"/>
        </w:rPr>
        <w:t>деятельности</w:t>
      </w:r>
      <w:r>
        <w:rPr>
          <w:sz w:val="24"/>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w:t>
      </w:r>
      <w:r>
        <w:rPr>
          <w:spacing w:val="-4"/>
          <w:sz w:val="24"/>
        </w:rPr>
        <w:t xml:space="preserve">ярко </w:t>
      </w:r>
      <w:r>
        <w:rPr>
          <w:sz w:val="24"/>
        </w:rPr>
        <w:t xml:space="preserve">проявляются в учебной деятельности, поскольку учащиеся приступают к ее выполнению без </w:t>
      </w:r>
      <w:r>
        <w:rPr>
          <w:spacing w:val="-3"/>
          <w:sz w:val="24"/>
        </w:rPr>
        <w:t xml:space="preserve">необходимой </w:t>
      </w:r>
      <w:r>
        <w:rPr>
          <w:sz w:val="24"/>
        </w:rPr>
        <w:t xml:space="preserve">предшествующей ориентировки в задании и, не сопоставляя </w:t>
      </w:r>
      <w:r>
        <w:rPr>
          <w:spacing w:val="-5"/>
          <w:sz w:val="24"/>
        </w:rPr>
        <w:t xml:space="preserve">ход </w:t>
      </w:r>
      <w:r>
        <w:rPr>
          <w:sz w:val="24"/>
        </w:rPr>
        <w:t xml:space="preserve">ее выполнения, с </w:t>
      </w:r>
      <w:r>
        <w:rPr>
          <w:spacing w:val="-3"/>
          <w:sz w:val="24"/>
        </w:rPr>
        <w:t xml:space="preserve">конечной </w:t>
      </w:r>
      <w:r>
        <w:rPr>
          <w:sz w:val="24"/>
        </w:rPr>
        <w:t xml:space="preserve">целью. В процессе выполнения   учебного  задания   они  часто  </w:t>
      </w:r>
      <w:r>
        <w:rPr>
          <w:spacing w:val="-3"/>
          <w:sz w:val="24"/>
        </w:rPr>
        <w:t xml:space="preserve">уходят   </w:t>
      </w:r>
      <w:r>
        <w:rPr>
          <w:sz w:val="24"/>
        </w:rPr>
        <w:t xml:space="preserve">от  правильно  </w:t>
      </w:r>
      <w:r>
        <w:rPr>
          <w:spacing w:val="-4"/>
          <w:sz w:val="24"/>
        </w:rPr>
        <w:t xml:space="preserve">начатого   </w:t>
      </w:r>
      <w:r>
        <w:rPr>
          <w:sz w:val="24"/>
        </w:rPr>
        <w:t>выполнения   действия,</w:t>
      </w:r>
      <w:r>
        <w:rPr>
          <w:sz w:val="24"/>
        </w:rPr>
        <w:t xml:space="preserve"> </w:t>
      </w:r>
      <w:r>
        <w:rPr>
          <w:sz w:val="24"/>
        </w:rPr>
        <w:t xml:space="preserve">«соскальзывают»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w:t>
      </w:r>
      <w:r>
        <w:rPr>
          <w:spacing w:val="-3"/>
          <w:sz w:val="24"/>
        </w:rPr>
        <w:t xml:space="preserve">школьников </w:t>
      </w:r>
      <w:r>
        <w:rPr>
          <w:sz w:val="24"/>
        </w:rPr>
        <w:t xml:space="preserve">целеполаганию, планированию и контролю, им оказываются доступны разные виды деятельности: изобразительная и конструктивная деятельность, игра, в </w:t>
      </w:r>
      <w:r>
        <w:rPr>
          <w:spacing w:val="-3"/>
          <w:sz w:val="24"/>
        </w:rPr>
        <w:t xml:space="preserve">том </w:t>
      </w:r>
      <w:r>
        <w:rPr>
          <w:sz w:val="24"/>
        </w:rPr>
        <w:t xml:space="preserve">числе дидактическая, ручной </w:t>
      </w:r>
      <w:r>
        <w:rPr>
          <w:spacing w:val="-5"/>
          <w:sz w:val="24"/>
        </w:rPr>
        <w:t xml:space="preserve">труд, </w:t>
      </w:r>
      <w:r>
        <w:rPr>
          <w:sz w:val="24"/>
        </w:rPr>
        <w:t xml:space="preserve">а в старшем </w:t>
      </w:r>
      <w:r>
        <w:rPr>
          <w:spacing w:val="-3"/>
          <w:sz w:val="24"/>
        </w:rPr>
        <w:t xml:space="preserve">школьном </w:t>
      </w:r>
      <w:r>
        <w:rPr>
          <w:sz w:val="24"/>
        </w:rPr>
        <w:t xml:space="preserve">возрасте и некоторые виды профильного </w:t>
      </w:r>
      <w:r>
        <w:rPr>
          <w:spacing w:val="-4"/>
          <w:sz w:val="24"/>
        </w:rPr>
        <w:t xml:space="preserve">труда. </w:t>
      </w:r>
      <w:r>
        <w:rPr>
          <w:sz w:val="24"/>
        </w:rPr>
        <w:t xml:space="preserve">Следует отметить независимость и самостоятельность этой категории </w:t>
      </w:r>
      <w:r>
        <w:rPr>
          <w:spacing w:val="-3"/>
          <w:sz w:val="24"/>
        </w:rPr>
        <w:t xml:space="preserve">школьников </w:t>
      </w:r>
      <w:r>
        <w:rPr>
          <w:sz w:val="24"/>
        </w:rPr>
        <w:t xml:space="preserve">в </w:t>
      </w:r>
      <w:r>
        <w:rPr>
          <w:spacing w:val="-3"/>
          <w:sz w:val="24"/>
        </w:rPr>
        <w:t xml:space="preserve">уходе </w:t>
      </w:r>
      <w:r>
        <w:rPr>
          <w:sz w:val="24"/>
        </w:rPr>
        <w:t xml:space="preserve">за собой, </w:t>
      </w:r>
      <w:r>
        <w:rPr>
          <w:spacing w:val="-3"/>
          <w:sz w:val="24"/>
        </w:rPr>
        <w:t xml:space="preserve">благодаря </w:t>
      </w:r>
      <w:r>
        <w:rPr>
          <w:sz w:val="24"/>
        </w:rPr>
        <w:t>овладению необходимыми социально-бытовыми навыками.</w:t>
      </w:r>
    </w:p>
    <w:p w14:paraId="CF000000">
      <w:pPr>
        <w:pStyle w:val="Style_3"/>
        <w:widowControl w:val="1"/>
        <w:ind w:firstLine="567"/>
        <w:jc w:val="both"/>
        <w:rPr>
          <w:sz w:val="24"/>
        </w:rPr>
      </w:pPr>
      <w:r>
        <w:rPr>
          <w:sz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val="1"/>
          <w:sz w:val="24"/>
        </w:rPr>
        <w:t xml:space="preserve">личности </w:t>
      </w:r>
      <w:r>
        <w:rPr>
          <w:sz w:val="24"/>
        </w:rP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val="1"/>
          <w:sz w:val="24"/>
        </w:rPr>
        <w:t xml:space="preserve">межличностных отношений </w:t>
      </w:r>
      <w:r>
        <w:rPr>
          <w:sz w:val="24"/>
        </w:rP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w:t>
      </w:r>
      <w:r>
        <w:rPr>
          <w:color w:val="000009"/>
          <w:sz w:val="24"/>
        </w:rPr>
        <w:t>Снижение  адекватности  во  взаимодействии   со</w:t>
      </w:r>
      <w:r>
        <w:rPr>
          <w:color w:val="000009"/>
          <w:sz w:val="24"/>
        </w:rPr>
        <w:t xml:space="preserve"> с</w:t>
      </w:r>
      <w:r>
        <w:rPr>
          <w:color w:val="000009"/>
          <w:sz w:val="24"/>
        </w:rPr>
        <w:t xml:space="preserve">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val="1"/>
          <w:color w:val="000009"/>
          <w:sz w:val="24"/>
        </w:rPr>
        <w:t>поведении</w:t>
      </w:r>
      <w:r>
        <w:rPr>
          <w:color w:val="000009"/>
          <w:sz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14:paraId="D0000000">
      <w:pPr>
        <w:pStyle w:val="Style_3"/>
        <w:widowControl w:val="1"/>
        <w:ind w:firstLine="567"/>
        <w:jc w:val="both"/>
        <w:rPr>
          <w:sz w:val="24"/>
        </w:rPr>
      </w:pPr>
      <w:r>
        <w:rPr>
          <w:sz w:val="24"/>
        </w:rPr>
        <w:t>Особые образовательные потребности обучающихся с легкой умственной отсталостью (интеллектуальными нарушениями)</w:t>
      </w:r>
    </w:p>
    <w:p w14:paraId="D1000000">
      <w:pPr>
        <w:pStyle w:val="Style_3"/>
        <w:widowControl w:val="1"/>
        <w:ind w:firstLine="567"/>
        <w:jc w:val="both"/>
        <w:rPr>
          <w:sz w:val="24"/>
        </w:rPr>
      </w:pPr>
      <w:r>
        <w:rPr>
          <w:color w:val="000009"/>
          <w:sz w:val="24"/>
        </w:rPr>
        <w:t xml:space="preserve">Недоразвитие познавательной, эмоционально-волевой и личностной сфер обучающихся с умственной отсталостью </w:t>
      </w:r>
      <w:r>
        <w:rPr>
          <w:sz w:val="24"/>
        </w:rPr>
        <w:t xml:space="preserve">(интеллектуальными нарушениями) </w:t>
      </w:r>
      <w:r>
        <w:rPr>
          <w:color w:val="000009"/>
          <w:sz w:val="24"/>
        </w:rPr>
        <w:t>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14:paraId="D2000000">
      <w:pPr>
        <w:pStyle w:val="Style_3"/>
        <w:widowControl w:val="1"/>
        <w:ind w:firstLine="567"/>
        <w:jc w:val="both"/>
        <w:rPr>
          <w:sz w:val="24"/>
        </w:rPr>
      </w:pPr>
      <w:r>
        <w:rPr>
          <w:sz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14:paraId="D3000000">
      <w:pPr>
        <w:pStyle w:val="Style_3"/>
        <w:widowControl w:val="1"/>
        <w:ind w:firstLine="567"/>
        <w:jc w:val="both"/>
        <w:rPr>
          <w:sz w:val="24"/>
        </w:rPr>
      </w:pPr>
      <w:r>
        <w:rPr>
          <w:sz w:val="24"/>
        </w:rP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14:paraId="D4000000">
      <w:pPr>
        <w:pStyle w:val="Style_3"/>
        <w:widowControl w:val="1"/>
        <w:ind w:firstLine="567"/>
        <w:jc w:val="both"/>
        <w:rPr>
          <w:sz w:val="24"/>
        </w:rPr>
      </w:pPr>
      <w:r>
        <w:rPr>
          <w:sz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14:paraId="D5000000">
      <w:pPr>
        <w:pStyle w:val="Style_3"/>
        <w:widowControl w:val="1"/>
        <w:numPr>
          <w:ilvl w:val="0"/>
          <w:numId w:val="8"/>
        </w:numPr>
        <w:ind w:firstLine="0" w:left="0"/>
        <w:jc w:val="both"/>
        <w:rPr>
          <w:sz w:val="24"/>
        </w:rPr>
      </w:pPr>
      <w:r>
        <w:rPr>
          <w:sz w:val="24"/>
        </w:rPr>
        <w:t>раннее получение специальной помощи средствами образования;</w:t>
      </w:r>
    </w:p>
    <w:p w14:paraId="D6000000">
      <w:pPr>
        <w:pStyle w:val="Style_3"/>
        <w:widowControl w:val="1"/>
        <w:numPr>
          <w:ilvl w:val="0"/>
          <w:numId w:val="8"/>
        </w:numPr>
        <w:ind w:firstLine="0" w:left="0"/>
        <w:jc w:val="both"/>
        <w:rPr>
          <w:sz w:val="24"/>
        </w:rPr>
      </w:pPr>
      <w:r>
        <w:rPr>
          <w:sz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w:t>
      </w:r>
      <w:r>
        <w:rPr>
          <w:spacing w:val="-31"/>
          <w:sz w:val="24"/>
        </w:rPr>
        <w:t xml:space="preserve"> </w:t>
      </w:r>
      <w:r>
        <w:rPr>
          <w:sz w:val="24"/>
        </w:rPr>
        <w:t>работы;</w:t>
      </w:r>
    </w:p>
    <w:p w14:paraId="D7000000">
      <w:pPr>
        <w:pStyle w:val="Style_3"/>
        <w:widowControl w:val="1"/>
        <w:numPr>
          <w:ilvl w:val="0"/>
          <w:numId w:val="8"/>
        </w:numPr>
        <w:ind w:firstLine="0" w:left="0"/>
        <w:jc w:val="both"/>
        <w:rPr>
          <w:sz w:val="24"/>
        </w:rPr>
      </w:pPr>
      <w:r>
        <w:rPr>
          <w:sz w:val="24"/>
        </w:rPr>
        <w:drawing>
          <wp:anchor allowOverlap="true" behindDoc="true" layoutInCell="true" locked="false" relativeHeight="251658240" simplePos="false">
            <wp:simplePos x="0" y="0"/>
            <wp:positionH relativeFrom="page">
              <wp:posOffset>1530350</wp:posOffset>
            </wp:positionH>
            <wp:positionV relativeFrom="paragraph">
              <wp:posOffset>6350</wp:posOffset>
            </wp:positionV>
            <wp:extent cx="218440" cy="524510"/>
            <wp:wrapNone/>
            <wp:docPr hidden="false" id="7" name="Picture 7"/>
            <a:graphic>
              <a:graphicData uri="http://schemas.openxmlformats.org/drawingml/2006/picture">
                <pic:pic>
                  <pic:nvPicPr>
                    <pic:cNvPr hidden="false" id="8" name="Picture 8"/>
                    <pic:cNvPicPr preferRelativeResize="true"/>
                  </pic:nvPicPr>
                  <pic:blipFill>
                    <a:blip r:embed="rId6"/>
                    <a:srcRect b="0" l="0" r="0" t="0"/>
                    <a:stretch/>
                  </pic:blipFill>
                  <pic:spPr>
                    <a:xfrm flipH="false" flipV="false" rot="0">
                      <a:ext cx="218440" cy="524510"/>
                    </a:xfrm>
                    <a:prstGeom prst="rect"/>
                  </pic:spPr>
                </pic:pic>
              </a:graphicData>
            </a:graphic>
          </wp:anchor>
        </w:drawing>
      </w:r>
      <w:r>
        <w:rPr>
          <w:sz w:val="24"/>
        </w:rPr>
        <w:t>научный, практико-ориентированный, действенный характер содержания образования; доступность содержания познавательных задач, реализуемых в процессе образования; систематическая   актуализация   сформированных   у  обучающихся   знаний   и умений;</w:t>
      </w:r>
    </w:p>
    <w:p w14:paraId="D8000000">
      <w:pPr>
        <w:pStyle w:val="Style_3"/>
        <w:widowControl w:val="1"/>
        <w:numPr>
          <w:ilvl w:val="0"/>
          <w:numId w:val="8"/>
        </w:numPr>
        <w:ind w:firstLine="0" w:left="0"/>
        <w:jc w:val="both"/>
        <w:rPr>
          <w:sz w:val="24"/>
        </w:rPr>
      </w:pPr>
      <w:r>
        <w:rPr>
          <w:sz w:val="24"/>
        </w:rPr>
        <w:t>специальное обучение их «переносу» с учетом изменяющихся условий учебных, познавательных, трудовых и других ситуаций;</w:t>
      </w:r>
    </w:p>
    <w:p w14:paraId="D9000000">
      <w:pPr>
        <w:pStyle w:val="Style_3"/>
        <w:widowControl w:val="1"/>
        <w:numPr>
          <w:ilvl w:val="0"/>
          <w:numId w:val="8"/>
        </w:numPr>
        <w:ind w:firstLine="0" w:left="0"/>
        <w:jc w:val="both"/>
        <w:rPr>
          <w:sz w:val="24"/>
        </w:rPr>
      </w:pPr>
      <w:r>
        <w:rPr>
          <w:sz w:val="24"/>
        </w:rPr>
        <w:drawing>
          <wp:anchor allowOverlap="true" behindDoc="true" layoutInCell="true" locked="false" relativeHeight="251658240" simplePos="false">
            <wp:simplePos x="0" y="0"/>
            <wp:positionH relativeFrom="page">
              <wp:posOffset>1530350</wp:posOffset>
            </wp:positionH>
            <wp:positionV relativeFrom="paragraph">
              <wp:posOffset>5715</wp:posOffset>
            </wp:positionV>
            <wp:extent cx="218440" cy="154940"/>
            <wp:wrapNone/>
            <wp:docPr hidden="false" id="9" name="Picture 9"/>
            <a:graphic>
              <a:graphicData uri="http://schemas.openxmlformats.org/drawingml/2006/picture">
                <pic:pic>
                  <pic:nvPicPr>
                    <pic:cNvPr hidden="false" id="10" name="Picture 10"/>
                    <pic:cNvPicPr preferRelativeResize="true"/>
                  </pic:nvPicPr>
                  <pic:blipFill>
                    <a:blip r:embed="rId7"/>
                    <a:srcRect b="0" l="0" r="0" t="0"/>
                    <a:stretch/>
                  </pic:blipFill>
                  <pic:spPr>
                    <a:xfrm flipH="false" flipV="false" rot="0">
                      <a:ext cx="218440" cy="154940"/>
                    </a:xfrm>
                    <a:prstGeom prst="rect"/>
                  </pic:spPr>
                </pic:pic>
              </a:graphicData>
            </a:graphic>
          </wp:anchor>
        </w:drawing>
      </w:r>
      <w:r>
        <w:rPr>
          <w:sz w:val="24"/>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14:paraId="DA000000">
      <w:pPr>
        <w:pStyle w:val="Style_3"/>
        <w:widowControl w:val="1"/>
        <w:numPr>
          <w:ilvl w:val="0"/>
          <w:numId w:val="8"/>
        </w:numPr>
        <w:ind w:firstLine="0" w:left="0"/>
        <w:jc w:val="both"/>
        <w:rPr>
          <w:sz w:val="24"/>
        </w:rPr>
      </w:pPr>
      <w:r>
        <w:rPr>
          <w:sz w:val="24"/>
        </w:rPr>
        <w:drawing>
          <wp:anchor allowOverlap="true" behindDoc="true" layoutInCell="true" locked="false" relativeHeight="251658240" simplePos="false">
            <wp:simplePos x="0" y="0"/>
            <wp:positionH relativeFrom="page">
              <wp:posOffset>1530350</wp:posOffset>
            </wp:positionH>
            <wp:positionV relativeFrom="paragraph">
              <wp:posOffset>136525</wp:posOffset>
            </wp:positionV>
            <wp:extent cx="218440" cy="154940"/>
            <wp:wrapNone/>
            <wp:docPr hidden="false" id="11" name="Picture 11"/>
            <a:graphic>
              <a:graphicData uri="http://schemas.openxmlformats.org/drawingml/2006/picture">
                <pic:pic>
                  <pic:nvPicPr>
                    <pic:cNvPr hidden="false" id="12" name="Picture 12"/>
                    <pic:cNvPicPr preferRelativeResize="true"/>
                  </pic:nvPicPr>
                  <pic:blipFill>
                    <a:blip r:embed="rId7"/>
                    <a:srcRect b="0" l="0" r="0" t="0"/>
                    <a:stretch/>
                  </pic:blipFill>
                  <pic:spPr>
                    <a:xfrm flipH="false" flipV="false" rot="0">
                      <a:ext cx="218440" cy="154940"/>
                    </a:xfrm>
                    <a:prstGeom prst="rect"/>
                  </pic:spPr>
                </pic:pic>
              </a:graphicData>
            </a:graphic>
          </wp:anchor>
        </w:drawing>
      </w:r>
      <w:r>
        <w:rPr>
          <w:sz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DB000000">
      <w:pPr>
        <w:pStyle w:val="Style_3"/>
        <w:widowControl w:val="1"/>
        <w:numPr>
          <w:ilvl w:val="0"/>
          <w:numId w:val="8"/>
        </w:numPr>
        <w:ind w:firstLine="0" w:left="0"/>
        <w:jc w:val="both"/>
        <w:rPr>
          <w:sz w:val="24"/>
        </w:rPr>
      </w:pPr>
      <w:r>
        <w:rPr>
          <w:sz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14:paraId="DC000000">
      <w:pPr>
        <w:pStyle w:val="Style_3"/>
        <w:widowControl w:val="1"/>
        <w:numPr>
          <w:ilvl w:val="0"/>
          <w:numId w:val="8"/>
        </w:numPr>
        <w:ind w:firstLine="0" w:left="0"/>
        <w:jc w:val="both"/>
        <w:rPr>
          <w:sz w:val="24"/>
        </w:rPr>
      </w:pPr>
      <w:r>
        <w:rPr>
          <w:sz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14:paraId="DD000000">
      <w:pPr>
        <w:pStyle w:val="Style_3"/>
        <w:widowControl w:val="1"/>
        <w:numPr>
          <w:ilvl w:val="0"/>
          <w:numId w:val="8"/>
        </w:numPr>
        <w:ind w:firstLine="0" w:left="0"/>
        <w:jc w:val="both"/>
        <w:rPr>
          <w:sz w:val="24"/>
        </w:rPr>
      </w:pPr>
      <w:r>
        <w:rPr>
          <w:sz w:val="24"/>
        </w:rPr>
        <w:drawing>
          <wp:anchor allowOverlap="true" behindDoc="true" layoutInCell="true" locked="false" relativeHeight="251658240" simplePos="false">
            <wp:simplePos x="0" y="0"/>
            <wp:positionH relativeFrom="page">
              <wp:posOffset>1530350</wp:posOffset>
            </wp:positionH>
            <wp:positionV relativeFrom="paragraph">
              <wp:posOffset>6985</wp:posOffset>
            </wp:positionV>
            <wp:extent cx="218440" cy="154940"/>
            <wp:wrapNone/>
            <wp:docPr hidden="false" id="13" name="Picture 13"/>
            <a:graphic>
              <a:graphicData uri="http://schemas.openxmlformats.org/drawingml/2006/picture">
                <pic:pic>
                  <pic:nvPicPr>
                    <pic:cNvPr hidden="false" id="14" name="Picture 14"/>
                    <pic:cNvPicPr preferRelativeResize="true"/>
                  </pic:nvPicPr>
                  <pic:blipFill>
                    <a:blip r:embed="rId8"/>
                    <a:srcRect b="0" l="0" r="0" t="0"/>
                    <a:stretch/>
                  </pic:blipFill>
                  <pic:spPr>
                    <a:xfrm flipH="false" flipV="false" rot="0">
                      <a:ext cx="218440" cy="154940"/>
                    </a:xfrm>
                    <a:prstGeom prst="rect"/>
                  </pic:spPr>
                </pic:pic>
              </a:graphicData>
            </a:graphic>
          </wp:anchor>
        </w:drawing>
      </w:r>
      <w:r>
        <w:rPr>
          <w:sz w:val="24"/>
        </w:rPr>
        <w:t>стимуляция познавательной активности, формирование позитивного отношения к окружающему миру.</w:t>
      </w:r>
    </w:p>
    <w:p w14:paraId="DE000000">
      <w:pPr>
        <w:pStyle w:val="Style_3"/>
        <w:widowControl w:val="1"/>
        <w:ind w:firstLine="567"/>
        <w:jc w:val="both"/>
        <w:rPr>
          <w:sz w:val="24"/>
        </w:rPr>
      </w:pPr>
      <w:r>
        <w:rPr>
          <w:sz w:val="24"/>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14:paraId="DF000000">
      <w:pPr>
        <w:pStyle w:val="Style_3"/>
        <w:widowControl w:val="1"/>
        <w:ind w:firstLine="567"/>
        <w:jc w:val="both"/>
        <w:rPr>
          <w:b w:val="1"/>
          <w:sz w:val="24"/>
        </w:rPr>
      </w:pPr>
    </w:p>
    <w:p w14:paraId="E0000000">
      <w:pPr>
        <w:pStyle w:val="Style_3"/>
        <w:widowControl w:val="1"/>
        <w:ind w:firstLine="567"/>
        <w:jc w:val="both"/>
        <w:rPr>
          <w:b w:val="1"/>
          <w:sz w:val="24"/>
        </w:rPr>
      </w:pPr>
    </w:p>
    <w:p w14:paraId="E1000000">
      <w:pPr>
        <w:pStyle w:val="Style_3"/>
        <w:widowControl w:val="1"/>
        <w:ind w:firstLine="567"/>
        <w:jc w:val="both"/>
        <w:rPr>
          <w:b w:val="1"/>
          <w:sz w:val="24"/>
        </w:rPr>
      </w:pPr>
    </w:p>
    <w:p w14:paraId="E2000000">
      <w:pPr>
        <w:pStyle w:val="Style_3"/>
        <w:widowControl w:val="1"/>
        <w:ind w:firstLine="567"/>
        <w:jc w:val="both"/>
        <w:rPr>
          <w:b w:val="1"/>
          <w:sz w:val="24"/>
        </w:rPr>
      </w:pPr>
    </w:p>
    <w:p w14:paraId="E3000000">
      <w:pPr>
        <w:pStyle w:val="Style_3"/>
        <w:widowControl w:val="1"/>
        <w:ind w:firstLine="567"/>
        <w:jc w:val="center"/>
        <w:rPr>
          <w:b w:val="1"/>
          <w:sz w:val="24"/>
        </w:rPr>
      </w:pPr>
      <w:r>
        <w:rPr>
          <w:b w:val="1"/>
          <w:sz w:val="24"/>
        </w:rPr>
        <w:t>Планируемые результаты</w:t>
      </w:r>
      <w:r>
        <w:rPr>
          <w:b w:val="1"/>
          <w:spacing w:val="-40"/>
          <w:sz w:val="24"/>
        </w:rPr>
        <w:t xml:space="preserve"> </w:t>
      </w:r>
      <w:r>
        <w:rPr>
          <w:b w:val="1"/>
          <w:sz w:val="24"/>
        </w:rPr>
        <w:t>освоения обучающимися с легкой умственной</w:t>
      </w:r>
      <w:r>
        <w:rPr>
          <w:b w:val="1"/>
          <w:spacing w:val="-14"/>
          <w:sz w:val="24"/>
        </w:rPr>
        <w:t xml:space="preserve"> </w:t>
      </w:r>
      <w:r>
        <w:rPr>
          <w:b w:val="1"/>
          <w:sz w:val="24"/>
        </w:rPr>
        <w:t>отсталостью</w:t>
      </w:r>
      <w:r>
        <w:rPr>
          <w:b w:val="1"/>
          <w:spacing w:val="-16"/>
          <w:sz w:val="24"/>
        </w:rPr>
        <w:t xml:space="preserve"> </w:t>
      </w:r>
      <w:r>
        <w:rPr>
          <w:b w:val="1"/>
          <w:sz w:val="24"/>
        </w:rPr>
        <w:t>(интеллектуальными</w:t>
      </w:r>
      <w:r>
        <w:rPr>
          <w:b w:val="1"/>
          <w:spacing w:val="-14"/>
          <w:sz w:val="24"/>
        </w:rPr>
        <w:t xml:space="preserve"> </w:t>
      </w:r>
      <w:r>
        <w:rPr>
          <w:b w:val="1"/>
          <w:sz w:val="24"/>
        </w:rPr>
        <w:t>нарушениями)</w:t>
      </w:r>
      <w:r>
        <w:rPr>
          <w:b w:val="1"/>
          <w:sz w:val="24"/>
        </w:rPr>
        <w:t xml:space="preserve"> </w:t>
      </w:r>
    </w:p>
    <w:p w14:paraId="E4000000">
      <w:pPr>
        <w:pStyle w:val="Style_3"/>
        <w:widowControl w:val="1"/>
        <w:ind w:firstLine="567"/>
        <w:jc w:val="center"/>
        <w:rPr>
          <w:b w:val="1"/>
          <w:sz w:val="24"/>
        </w:rPr>
      </w:pPr>
      <w:r>
        <w:rPr>
          <w:b w:val="1"/>
          <w:sz w:val="24"/>
        </w:rPr>
        <w:t>адаптированной основной общеобразовательной программы</w:t>
      </w:r>
    </w:p>
    <w:p w14:paraId="E5000000">
      <w:pPr>
        <w:pStyle w:val="Style_3"/>
        <w:widowControl w:val="1"/>
        <w:ind w:firstLine="567"/>
        <w:jc w:val="both"/>
        <w:rPr>
          <w:b w:val="1"/>
          <w:sz w:val="24"/>
        </w:rPr>
      </w:pPr>
    </w:p>
    <w:p w14:paraId="E6000000">
      <w:pPr>
        <w:pStyle w:val="Style_3"/>
        <w:widowControl w:val="1"/>
        <w:ind w:firstLine="567"/>
        <w:jc w:val="both"/>
        <w:rPr>
          <w:sz w:val="24"/>
        </w:rPr>
      </w:pPr>
      <w:r>
        <w:rPr>
          <w:sz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14:paraId="E7000000">
      <w:pPr>
        <w:pStyle w:val="Style_3"/>
        <w:widowControl w:val="1"/>
        <w:ind w:firstLine="567"/>
        <w:jc w:val="both"/>
        <w:rPr>
          <w:i w:val="1"/>
          <w:sz w:val="24"/>
        </w:rPr>
      </w:pPr>
      <w:r>
        <w:rPr>
          <w:sz w:val="24"/>
        </w:rPr>
        <w:t xml:space="preserve">Освоение обучающимися АООП, которая создана на основе ФГОС, предполагает достижение ими двух видов результатов: </w:t>
      </w:r>
      <w:r>
        <w:rPr>
          <w:i w:val="1"/>
          <w:sz w:val="24"/>
        </w:rPr>
        <w:t>личностных и предметных.</w:t>
      </w:r>
    </w:p>
    <w:p w14:paraId="E8000000">
      <w:pPr>
        <w:pStyle w:val="Style_3"/>
        <w:widowControl w:val="1"/>
        <w:ind w:firstLine="567"/>
        <w:jc w:val="both"/>
        <w:rPr>
          <w:sz w:val="24"/>
        </w:rPr>
      </w:pPr>
      <w:r>
        <w:rPr>
          <w:sz w:val="24"/>
        </w:rPr>
        <w:t xml:space="preserve">В структуре планируемых </w:t>
      </w:r>
      <w:r>
        <w:rPr>
          <w:spacing w:val="-3"/>
          <w:sz w:val="24"/>
        </w:rPr>
        <w:t xml:space="preserve">результатов </w:t>
      </w:r>
      <w:r>
        <w:rPr>
          <w:sz w:val="24"/>
        </w:rPr>
        <w:t xml:space="preserve">ведущее место принадлежит </w:t>
      </w:r>
      <w:r>
        <w:rPr>
          <w:i w:val="1"/>
          <w:sz w:val="24"/>
        </w:rPr>
        <w:t xml:space="preserve">личностным </w:t>
      </w:r>
      <w:r>
        <w:rPr>
          <w:spacing w:val="-3"/>
          <w:sz w:val="24"/>
        </w:rPr>
        <w:t xml:space="preserve">результатам, </w:t>
      </w:r>
      <w:r>
        <w:rPr>
          <w:sz w:val="24"/>
        </w:rPr>
        <w:t xml:space="preserve">поскольку именно они обеспечивают овладение </w:t>
      </w:r>
      <w:r>
        <w:rPr>
          <w:spacing w:val="-3"/>
          <w:sz w:val="24"/>
        </w:rPr>
        <w:t xml:space="preserve">комплексом </w:t>
      </w:r>
      <w:r>
        <w:rPr>
          <w:sz w:val="24"/>
        </w:rPr>
        <w:t xml:space="preserve">социальных (жизненных) компетенций, </w:t>
      </w:r>
      <w:r>
        <w:rPr>
          <w:spacing w:val="-3"/>
          <w:sz w:val="24"/>
        </w:rPr>
        <w:t xml:space="preserve">необходимых </w:t>
      </w:r>
      <w:r>
        <w:rPr>
          <w:sz w:val="24"/>
        </w:rPr>
        <w:t xml:space="preserve">для достижения основной цели современного образования ― введения обучающихся с умственной отсталостью (интеллектуальными нарушениями) в </w:t>
      </w:r>
      <w:r>
        <w:rPr>
          <w:spacing w:val="-6"/>
          <w:sz w:val="24"/>
        </w:rPr>
        <w:t xml:space="preserve">культуру,  </w:t>
      </w:r>
      <w:r>
        <w:rPr>
          <w:sz w:val="24"/>
        </w:rPr>
        <w:t xml:space="preserve">овладение ими </w:t>
      </w:r>
      <w:r>
        <w:rPr>
          <w:spacing w:val="-3"/>
          <w:sz w:val="24"/>
        </w:rPr>
        <w:t>социокультурным</w:t>
      </w:r>
      <w:r>
        <w:rPr>
          <w:spacing w:val="1"/>
          <w:sz w:val="24"/>
        </w:rPr>
        <w:t xml:space="preserve"> </w:t>
      </w:r>
      <w:r>
        <w:rPr>
          <w:sz w:val="24"/>
        </w:rPr>
        <w:t>опытом.</w:t>
      </w:r>
    </w:p>
    <w:p w14:paraId="E9000000">
      <w:pPr>
        <w:pStyle w:val="Style_3"/>
        <w:widowControl w:val="1"/>
        <w:ind w:firstLine="567"/>
        <w:jc w:val="both"/>
        <w:rPr>
          <w:sz w:val="24"/>
        </w:rPr>
      </w:pPr>
      <w:r>
        <w:rPr>
          <w:sz w:val="24"/>
        </w:rPr>
        <w:t>Личностные результаты освоения АООП образования включают индивидуально- личностные качества и социальные (жизненные) компетенции обучающегося, социально значимые ценностные установки.</w:t>
      </w:r>
    </w:p>
    <w:p w14:paraId="EA000000">
      <w:pPr>
        <w:pStyle w:val="Style_3"/>
        <w:widowControl w:val="1"/>
        <w:ind w:firstLine="567"/>
        <w:jc w:val="both"/>
        <w:rPr>
          <w:b w:val="1"/>
          <w:i w:val="1"/>
          <w:sz w:val="24"/>
        </w:rPr>
      </w:pPr>
      <w:r>
        <w:rPr>
          <w:b w:val="1"/>
          <w:i w:val="1"/>
          <w:sz w:val="24"/>
        </w:rPr>
        <w:t>К личностным результатам освоения АООП относятся:</w:t>
      </w:r>
    </w:p>
    <w:p w14:paraId="EB000000">
      <w:pPr>
        <w:pStyle w:val="Style_3"/>
        <w:widowControl w:val="1"/>
        <w:numPr>
          <w:ilvl w:val="0"/>
          <w:numId w:val="9"/>
        </w:numPr>
        <w:ind w:firstLine="0" w:left="0"/>
        <w:jc w:val="both"/>
        <w:rPr>
          <w:color w:val="000009"/>
          <w:sz w:val="24"/>
        </w:rPr>
      </w:pPr>
      <w:r>
        <w:rPr>
          <w:color w:val="000009"/>
          <w:sz w:val="24"/>
        </w:rPr>
        <w:t>осознание себя как гражданина России; формирование чувства гордости за свою</w:t>
      </w:r>
      <w:r>
        <w:rPr>
          <w:color w:val="000009"/>
          <w:spacing w:val="-31"/>
          <w:sz w:val="24"/>
        </w:rPr>
        <w:t xml:space="preserve"> </w:t>
      </w:r>
      <w:r>
        <w:rPr>
          <w:color w:val="000009"/>
          <w:spacing w:val="-3"/>
          <w:sz w:val="24"/>
        </w:rPr>
        <w:t>Родину;</w:t>
      </w:r>
    </w:p>
    <w:p w14:paraId="EC000000">
      <w:pPr>
        <w:pStyle w:val="Style_3"/>
        <w:widowControl w:val="1"/>
        <w:numPr>
          <w:ilvl w:val="0"/>
          <w:numId w:val="9"/>
        </w:numPr>
        <w:ind w:firstLine="0" w:left="0"/>
        <w:jc w:val="both"/>
        <w:rPr>
          <w:color w:val="000009"/>
          <w:sz w:val="24"/>
        </w:rPr>
      </w:pPr>
      <w:r>
        <w:rPr>
          <w:color w:val="000009"/>
          <w:sz w:val="24"/>
        </w:rPr>
        <w:t xml:space="preserve">воспитание уважительного отношения к иному мнению, истории и </w:t>
      </w:r>
      <w:r>
        <w:rPr>
          <w:color w:val="000009"/>
          <w:spacing w:val="-5"/>
          <w:sz w:val="24"/>
        </w:rPr>
        <w:t xml:space="preserve">культуре </w:t>
      </w:r>
      <w:r>
        <w:rPr>
          <w:color w:val="000009"/>
          <w:sz w:val="24"/>
        </w:rPr>
        <w:t>других</w:t>
      </w:r>
      <w:r>
        <w:rPr>
          <w:color w:val="000009"/>
          <w:spacing w:val="-23"/>
          <w:sz w:val="24"/>
        </w:rPr>
        <w:t xml:space="preserve"> </w:t>
      </w:r>
      <w:r>
        <w:rPr>
          <w:color w:val="000009"/>
          <w:sz w:val="24"/>
        </w:rPr>
        <w:t>народов;</w:t>
      </w:r>
    </w:p>
    <w:p w14:paraId="ED000000">
      <w:pPr>
        <w:pStyle w:val="Style_3"/>
        <w:widowControl w:val="1"/>
        <w:numPr>
          <w:ilvl w:val="0"/>
          <w:numId w:val="9"/>
        </w:numPr>
        <w:ind w:firstLine="0" w:left="0"/>
        <w:jc w:val="both"/>
        <w:rPr>
          <w:color w:val="000009"/>
          <w:sz w:val="24"/>
        </w:rPr>
      </w:pPr>
      <w:r>
        <w:rPr>
          <w:sz w:val="24"/>
        </w:rPr>
        <w:t xml:space="preserve">сформированность </w:t>
      </w:r>
      <w:r>
        <w:rPr>
          <w:color w:val="000009"/>
          <w:sz w:val="24"/>
        </w:rPr>
        <w:t xml:space="preserve">адекватных представлений о собственных возможностях, о насущно </w:t>
      </w:r>
      <w:r>
        <w:rPr>
          <w:color w:val="000009"/>
          <w:spacing w:val="-3"/>
          <w:sz w:val="24"/>
        </w:rPr>
        <w:t>необходимом</w:t>
      </w:r>
      <w:r>
        <w:rPr>
          <w:color w:val="000009"/>
          <w:sz w:val="24"/>
        </w:rPr>
        <w:t xml:space="preserve"> жизнеобеспечении;</w:t>
      </w:r>
    </w:p>
    <w:p w14:paraId="EE000000">
      <w:pPr>
        <w:pStyle w:val="Style_3"/>
        <w:widowControl w:val="1"/>
        <w:numPr>
          <w:ilvl w:val="0"/>
          <w:numId w:val="9"/>
        </w:numPr>
        <w:ind w:firstLine="0" w:left="0"/>
        <w:jc w:val="both"/>
        <w:rPr>
          <w:color w:val="000009"/>
          <w:sz w:val="24"/>
        </w:rPr>
      </w:pPr>
      <w:r>
        <w:rPr>
          <w:color w:val="000009"/>
          <w:sz w:val="24"/>
        </w:rPr>
        <w:t>овладение начальными навыками адаптации в динамично изменяющемся и развивающемся мире;</w:t>
      </w:r>
    </w:p>
    <w:p w14:paraId="EF000000">
      <w:pPr>
        <w:pStyle w:val="Style_3"/>
        <w:widowControl w:val="1"/>
        <w:numPr>
          <w:ilvl w:val="0"/>
          <w:numId w:val="9"/>
        </w:numPr>
        <w:ind w:firstLine="0" w:left="0"/>
        <w:jc w:val="both"/>
        <w:rPr>
          <w:color w:val="000009"/>
          <w:sz w:val="24"/>
        </w:rPr>
      </w:pPr>
      <w:r>
        <w:rPr>
          <w:color w:val="000009"/>
          <w:sz w:val="24"/>
        </w:rPr>
        <w:t xml:space="preserve">овладение социально-бытовыми </w:t>
      </w:r>
      <w:r>
        <w:rPr>
          <w:sz w:val="24"/>
        </w:rPr>
        <w:t>навыками</w:t>
      </w:r>
      <w:r>
        <w:rPr>
          <w:color w:val="000009"/>
          <w:sz w:val="24"/>
        </w:rPr>
        <w:t>, используемыми в повседневной</w:t>
      </w:r>
      <w:r>
        <w:rPr>
          <w:color w:val="000009"/>
          <w:spacing w:val="-32"/>
          <w:sz w:val="24"/>
        </w:rPr>
        <w:t xml:space="preserve"> </w:t>
      </w:r>
      <w:r>
        <w:rPr>
          <w:color w:val="000009"/>
          <w:sz w:val="24"/>
        </w:rPr>
        <w:t>жизни;</w:t>
      </w:r>
    </w:p>
    <w:p w14:paraId="F0000000">
      <w:pPr>
        <w:pStyle w:val="Style_3"/>
        <w:widowControl w:val="1"/>
        <w:numPr>
          <w:ilvl w:val="0"/>
          <w:numId w:val="9"/>
        </w:numPr>
        <w:ind w:firstLine="0" w:left="0"/>
        <w:jc w:val="both"/>
        <w:rPr>
          <w:color w:val="000009"/>
          <w:sz w:val="24"/>
        </w:rPr>
      </w:pPr>
      <w:r>
        <w:rPr>
          <w:color w:val="000009"/>
          <w:sz w:val="24"/>
        </w:rPr>
        <w:t xml:space="preserve">владение навыками </w:t>
      </w:r>
      <w:r>
        <w:rPr>
          <w:color w:val="000009"/>
          <w:spacing w:val="-3"/>
          <w:sz w:val="24"/>
        </w:rPr>
        <w:t xml:space="preserve">коммуникации </w:t>
      </w:r>
      <w:r>
        <w:rPr>
          <w:color w:val="000009"/>
          <w:sz w:val="24"/>
        </w:rPr>
        <w:t>и принятыми нормами социального</w:t>
      </w:r>
      <w:r>
        <w:rPr>
          <w:color w:val="000009"/>
          <w:spacing w:val="-15"/>
          <w:sz w:val="24"/>
        </w:rPr>
        <w:t xml:space="preserve"> </w:t>
      </w:r>
      <w:r>
        <w:rPr>
          <w:color w:val="000009"/>
          <w:sz w:val="24"/>
        </w:rPr>
        <w:t>взаимодействия;</w:t>
      </w:r>
    </w:p>
    <w:p w14:paraId="F1000000">
      <w:pPr>
        <w:pStyle w:val="Style_3"/>
        <w:widowControl w:val="1"/>
        <w:numPr>
          <w:ilvl w:val="0"/>
          <w:numId w:val="9"/>
        </w:numPr>
        <w:ind w:firstLine="0" w:left="0"/>
        <w:jc w:val="both"/>
        <w:rPr>
          <w:color w:val="000009"/>
          <w:sz w:val="24"/>
        </w:rPr>
      </w:pPr>
      <w:r>
        <w:rPr>
          <w:color w:val="000009"/>
          <w:sz w:val="24"/>
        </w:rPr>
        <w:t>способность</w:t>
      </w:r>
      <w:r>
        <w:rPr>
          <w:color w:val="000009"/>
          <w:sz w:val="24"/>
        </w:rPr>
        <w:tab/>
      </w:r>
      <w:r>
        <w:rPr>
          <w:color w:val="000009"/>
          <w:sz w:val="24"/>
        </w:rPr>
        <w:t>к</w:t>
      </w:r>
      <w:r>
        <w:rPr>
          <w:color w:val="000009"/>
          <w:sz w:val="24"/>
        </w:rPr>
        <w:tab/>
      </w:r>
      <w:r>
        <w:rPr>
          <w:color w:val="000009"/>
          <w:sz w:val="24"/>
        </w:rPr>
        <w:t>осмыслению</w:t>
      </w:r>
      <w:r>
        <w:rPr>
          <w:color w:val="000009"/>
          <w:sz w:val="24"/>
        </w:rPr>
        <w:tab/>
      </w:r>
      <w:r>
        <w:rPr>
          <w:color w:val="000009"/>
          <w:sz w:val="24"/>
        </w:rPr>
        <w:t>социального</w:t>
      </w:r>
      <w:r>
        <w:rPr>
          <w:color w:val="000009"/>
          <w:sz w:val="24"/>
        </w:rPr>
        <w:tab/>
      </w:r>
      <w:r>
        <w:rPr>
          <w:color w:val="000009"/>
          <w:sz w:val="24"/>
        </w:rPr>
        <w:t>окружения,</w:t>
      </w:r>
      <w:r>
        <w:rPr>
          <w:color w:val="000009"/>
          <w:sz w:val="24"/>
        </w:rPr>
        <w:tab/>
      </w:r>
      <w:r>
        <w:rPr>
          <w:color w:val="000009"/>
          <w:sz w:val="24"/>
        </w:rPr>
        <w:t>своего</w:t>
      </w:r>
      <w:r>
        <w:rPr>
          <w:color w:val="000009"/>
          <w:sz w:val="24"/>
        </w:rPr>
        <w:tab/>
      </w:r>
      <w:r>
        <w:rPr>
          <w:color w:val="000009"/>
          <w:sz w:val="24"/>
        </w:rPr>
        <w:t>места</w:t>
      </w:r>
      <w:r>
        <w:rPr>
          <w:color w:val="000009"/>
          <w:sz w:val="24"/>
        </w:rPr>
        <w:tab/>
      </w:r>
      <w:r>
        <w:rPr>
          <w:color w:val="000009"/>
          <w:sz w:val="24"/>
        </w:rPr>
        <w:t>в</w:t>
      </w:r>
      <w:r>
        <w:rPr>
          <w:color w:val="000009"/>
          <w:sz w:val="24"/>
        </w:rPr>
        <w:t xml:space="preserve"> </w:t>
      </w:r>
      <w:r>
        <w:rPr>
          <w:color w:val="000009"/>
          <w:sz w:val="24"/>
        </w:rPr>
        <w:t>нем,</w:t>
      </w:r>
      <w:r>
        <w:rPr>
          <w:color w:val="000009"/>
          <w:sz w:val="24"/>
        </w:rPr>
        <w:tab/>
      </w:r>
      <w:r>
        <w:rPr>
          <w:color w:val="000009"/>
          <w:sz w:val="24"/>
        </w:rPr>
        <w:t>принятие соответствующих возрасту ценностей и социальных</w:t>
      </w:r>
      <w:r>
        <w:rPr>
          <w:color w:val="000009"/>
          <w:spacing w:val="-17"/>
          <w:sz w:val="24"/>
        </w:rPr>
        <w:t xml:space="preserve"> </w:t>
      </w:r>
      <w:r>
        <w:rPr>
          <w:color w:val="000009"/>
          <w:sz w:val="24"/>
        </w:rPr>
        <w:t>ролей;</w:t>
      </w:r>
    </w:p>
    <w:p w14:paraId="F2000000">
      <w:pPr>
        <w:pStyle w:val="Style_3"/>
        <w:widowControl w:val="1"/>
        <w:numPr>
          <w:ilvl w:val="0"/>
          <w:numId w:val="9"/>
        </w:numPr>
        <w:ind w:firstLine="0" w:left="0"/>
        <w:jc w:val="both"/>
        <w:rPr>
          <w:color w:val="000009"/>
          <w:sz w:val="24"/>
        </w:rPr>
      </w:pPr>
      <w:r>
        <w:rPr>
          <w:color w:val="000009"/>
          <w:sz w:val="24"/>
        </w:rPr>
        <w:t xml:space="preserve">принятие и освоение социальной роли обучающегося, </w:t>
      </w:r>
      <w:r>
        <w:rPr>
          <w:sz w:val="24"/>
        </w:rPr>
        <w:t xml:space="preserve">проявление </w:t>
      </w:r>
      <w:r>
        <w:rPr>
          <w:color w:val="000009"/>
          <w:sz w:val="24"/>
        </w:rPr>
        <w:t>социально значимых мотивов учебной</w:t>
      </w:r>
      <w:r>
        <w:rPr>
          <w:color w:val="000009"/>
          <w:spacing w:val="1"/>
          <w:sz w:val="24"/>
        </w:rPr>
        <w:t xml:space="preserve"> </w:t>
      </w:r>
      <w:r>
        <w:rPr>
          <w:color w:val="000009"/>
          <w:sz w:val="24"/>
        </w:rPr>
        <w:t>деятельности;</w:t>
      </w:r>
    </w:p>
    <w:p w14:paraId="F3000000">
      <w:pPr>
        <w:pStyle w:val="Style_3"/>
        <w:widowControl w:val="1"/>
        <w:numPr>
          <w:ilvl w:val="0"/>
          <w:numId w:val="9"/>
        </w:numPr>
        <w:ind w:firstLine="0" w:left="0"/>
        <w:jc w:val="both"/>
        <w:rPr>
          <w:color w:val="000009"/>
          <w:sz w:val="24"/>
        </w:rPr>
      </w:pPr>
      <w:r>
        <w:rPr>
          <w:sz w:val="24"/>
        </w:rPr>
        <w:t xml:space="preserve">сформированность </w:t>
      </w:r>
      <w:r>
        <w:rPr>
          <w:color w:val="000009"/>
          <w:sz w:val="24"/>
        </w:rPr>
        <w:t>навыков сотрудничества с взрослыми и сверстниками в разных социальных ситуациях;</w:t>
      </w:r>
    </w:p>
    <w:p w14:paraId="F4000000">
      <w:pPr>
        <w:pStyle w:val="Style_3"/>
        <w:widowControl w:val="1"/>
        <w:numPr>
          <w:ilvl w:val="0"/>
          <w:numId w:val="9"/>
        </w:numPr>
        <w:ind w:firstLine="0" w:left="0"/>
        <w:jc w:val="both"/>
        <w:rPr>
          <w:color w:val="000009"/>
          <w:sz w:val="24"/>
        </w:rPr>
      </w:pPr>
      <w:r>
        <w:rPr>
          <w:color w:val="000009"/>
          <w:sz w:val="24"/>
        </w:rPr>
        <w:t>воспитание эстетических потребностей, ценностей и</w:t>
      </w:r>
      <w:r>
        <w:rPr>
          <w:color w:val="000009"/>
          <w:spacing w:val="5"/>
          <w:sz w:val="24"/>
        </w:rPr>
        <w:t xml:space="preserve"> </w:t>
      </w:r>
      <w:r>
        <w:rPr>
          <w:color w:val="000009"/>
          <w:sz w:val="24"/>
        </w:rPr>
        <w:t>чувств;</w:t>
      </w:r>
    </w:p>
    <w:p w14:paraId="F5000000">
      <w:pPr>
        <w:pStyle w:val="Style_3"/>
        <w:widowControl w:val="1"/>
        <w:numPr>
          <w:ilvl w:val="0"/>
          <w:numId w:val="9"/>
        </w:numPr>
        <w:ind w:firstLine="0" w:left="0"/>
        <w:jc w:val="both"/>
        <w:rPr>
          <w:color w:val="000009"/>
          <w:sz w:val="24"/>
        </w:rPr>
      </w:pPr>
      <w:r>
        <w:rPr>
          <w:color w:val="000009"/>
          <w:sz w:val="24"/>
        </w:rPr>
        <w:t xml:space="preserve">развитие этических чувств, </w:t>
      </w:r>
      <w:r>
        <w:rPr>
          <w:sz w:val="24"/>
        </w:rPr>
        <w:t xml:space="preserve">проявление </w:t>
      </w:r>
      <w:r>
        <w:rPr>
          <w:color w:val="000009"/>
          <w:sz w:val="24"/>
        </w:rPr>
        <w:t>доброжелательности</w:t>
      </w:r>
      <w:r>
        <w:rPr>
          <w:sz w:val="24"/>
        </w:rPr>
        <w:t xml:space="preserve">, </w:t>
      </w:r>
      <w:r>
        <w:rPr>
          <w:color w:val="000009"/>
          <w:sz w:val="24"/>
        </w:rPr>
        <w:t>эмоционально-нравственной отзывчивости</w:t>
      </w:r>
      <w:r>
        <w:rPr>
          <w:color w:val="000009"/>
          <w:spacing w:val="-6"/>
          <w:sz w:val="24"/>
        </w:rPr>
        <w:t xml:space="preserve"> </w:t>
      </w:r>
      <w:r>
        <w:rPr>
          <w:sz w:val="24"/>
        </w:rPr>
        <w:t>и</w:t>
      </w:r>
      <w:r>
        <w:rPr>
          <w:spacing w:val="-7"/>
          <w:sz w:val="24"/>
        </w:rPr>
        <w:t xml:space="preserve"> </w:t>
      </w:r>
      <w:r>
        <w:rPr>
          <w:sz w:val="24"/>
        </w:rPr>
        <w:t>взаимопомощи,</w:t>
      </w:r>
      <w:r>
        <w:rPr>
          <w:spacing w:val="-8"/>
          <w:sz w:val="24"/>
        </w:rPr>
        <w:t xml:space="preserve"> </w:t>
      </w:r>
      <w:r>
        <w:rPr>
          <w:sz w:val="24"/>
        </w:rPr>
        <w:t>проявление</w:t>
      </w:r>
      <w:r>
        <w:rPr>
          <w:spacing w:val="-6"/>
          <w:sz w:val="24"/>
        </w:rPr>
        <w:t xml:space="preserve"> </w:t>
      </w:r>
      <w:r>
        <w:rPr>
          <w:color w:val="000009"/>
          <w:sz w:val="24"/>
        </w:rPr>
        <w:t>сопереживания</w:t>
      </w:r>
      <w:r>
        <w:rPr>
          <w:color w:val="000009"/>
          <w:spacing w:val="-6"/>
          <w:sz w:val="24"/>
        </w:rPr>
        <w:t xml:space="preserve"> </w:t>
      </w:r>
      <w:r>
        <w:rPr>
          <w:sz w:val="24"/>
        </w:rPr>
        <w:t>к</w:t>
      </w:r>
      <w:r>
        <w:rPr>
          <w:spacing w:val="-9"/>
          <w:sz w:val="24"/>
        </w:rPr>
        <w:t xml:space="preserve"> </w:t>
      </w:r>
      <w:r>
        <w:rPr>
          <w:color w:val="000009"/>
          <w:sz w:val="24"/>
        </w:rPr>
        <w:t>чувствам</w:t>
      </w:r>
      <w:r>
        <w:rPr>
          <w:color w:val="000009"/>
          <w:spacing w:val="-7"/>
          <w:sz w:val="24"/>
        </w:rPr>
        <w:t xml:space="preserve"> </w:t>
      </w:r>
      <w:r>
        <w:rPr>
          <w:color w:val="000009"/>
          <w:sz w:val="24"/>
        </w:rPr>
        <w:t>других</w:t>
      </w:r>
      <w:r>
        <w:rPr>
          <w:color w:val="000009"/>
          <w:spacing w:val="-8"/>
          <w:sz w:val="24"/>
        </w:rPr>
        <w:t xml:space="preserve"> </w:t>
      </w:r>
      <w:r>
        <w:rPr>
          <w:color w:val="000009"/>
          <w:sz w:val="24"/>
        </w:rPr>
        <w:t>людей;</w:t>
      </w:r>
    </w:p>
    <w:p w14:paraId="F6000000">
      <w:pPr>
        <w:pStyle w:val="Style_3"/>
        <w:widowControl w:val="1"/>
        <w:numPr>
          <w:ilvl w:val="0"/>
          <w:numId w:val="9"/>
        </w:numPr>
        <w:ind w:firstLine="0" w:left="0"/>
        <w:jc w:val="both"/>
        <w:rPr>
          <w:color w:val="000009"/>
          <w:sz w:val="24"/>
        </w:rPr>
      </w:pPr>
      <w:r>
        <w:rPr>
          <w:sz w:val="24"/>
        </w:rPr>
        <w:t xml:space="preserve">сформированность </w:t>
      </w:r>
      <w:r>
        <w:rPr>
          <w:color w:val="000009"/>
          <w:sz w:val="24"/>
        </w:rPr>
        <w:t xml:space="preserve">установки на безопасный, здоровый образ жизни, наличие мотивации к творческому </w:t>
      </w:r>
      <w:r>
        <w:rPr>
          <w:color w:val="000009"/>
          <w:spacing w:val="-8"/>
          <w:sz w:val="24"/>
        </w:rPr>
        <w:t xml:space="preserve">труду, </w:t>
      </w:r>
      <w:r>
        <w:rPr>
          <w:color w:val="000009"/>
          <w:sz w:val="24"/>
        </w:rPr>
        <w:t xml:space="preserve">работе на </w:t>
      </w:r>
      <w:r>
        <w:rPr>
          <w:color w:val="000009"/>
          <w:spacing w:val="-6"/>
          <w:sz w:val="24"/>
        </w:rPr>
        <w:t xml:space="preserve">результат, </w:t>
      </w:r>
      <w:r>
        <w:rPr>
          <w:color w:val="000009"/>
          <w:sz w:val="24"/>
        </w:rPr>
        <w:t>бережному отношению к материальным и духовным ценностям;</w:t>
      </w:r>
    </w:p>
    <w:p w14:paraId="F7000000">
      <w:pPr>
        <w:pStyle w:val="Style_3"/>
        <w:widowControl w:val="1"/>
        <w:numPr>
          <w:ilvl w:val="0"/>
          <w:numId w:val="9"/>
        </w:numPr>
        <w:ind w:firstLine="0" w:left="0"/>
        <w:jc w:val="both"/>
        <w:rPr>
          <w:sz w:val="24"/>
        </w:rPr>
      </w:pPr>
      <w:r>
        <w:rPr>
          <w:sz w:val="24"/>
        </w:rPr>
        <w:t xml:space="preserve">проявление </w:t>
      </w:r>
      <w:r>
        <w:rPr>
          <w:color w:val="000009"/>
          <w:sz w:val="24"/>
        </w:rPr>
        <w:t>готовности к самостоятельной</w:t>
      </w:r>
      <w:r>
        <w:rPr>
          <w:color w:val="000009"/>
          <w:spacing w:val="-23"/>
          <w:sz w:val="24"/>
        </w:rPr>
        <w:t xml:space="preserve"> </w:t>
      </w:r>
      <w:r>
        <w:rPr>
          <w:color w:val="000009"/>
          <w:sz w:val="24"/>
        </w:rPr>
        <w:t>жизни.</w:t>
      </w:r>
    </w:p>
    <w:p w14:paraId="F8000000">
      <w:pPr>
        <w:pStyle w:val="Style_3"/>
        <w:widowControl w:val="1"/>
        <w:ind w:firstLine="567"/>
        <w:jc w:val="both"/>
        <w:rPr>
          <w:i w:val="1"/>
          <w:sz w:val="24"/>
        </w:rPr>
      </w:pPr>
    </w:p>
    <w:p w14:paraId="F9000000">
      <w:pPr>
        <w:pStyle w:val="Style_3"/>
        <w:widowControl w:val="1"/>
        <w:ind w:firstLine="567"/>
        <w:jc w:val="both"/>
        <w:rPr>
          <w:sz w:val="24"/>
        </w:rPr>
      </w:pPr>
      <w:r>
        <w:rPr>
          <w:b w:val="1"/>
          <w:i w:val="1"/>
          <w:sz w:val="24"/>
        </w:rPr>
        <w:t>Предметные результаты</w:t>
      </w:r>
      <w:r>
        <w:rPr>
          <w:i w:val="1"/>
          <w:sz w:val="24"/>
        </w:rPr>
        <w:t xml:space="preserve"> </w:t>
      </w:r>
      <w:r>
        <w:rPr>
          <w:sz w:val="24"/>
        </w:rP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FA000000">
      <w:pPr>
        <w:pStyle w:val="Style_3"/>
        <w:widowControl w:val="1"/>
        <w:ind w:firstLine="567"/>
        <w:jc w:val="both"/>
        <w:rPr>
          <w:sz w:val="24"/>
        </w:rPr>
      </w:pPr>
      <w:r>
        <w:rPr>
          <w:sz w:val="24"/>
        </w:rPr>
        <w:t>АООП определяет два уровня овладения предметными результатами: минимальный и достаточный.</w:t>
      </w:r>
    </w:p>
    <w:p w14:paraId="FB000000">
      <w:pPr>
        <w:pStyle w:val="Style_3"/>
        <w:widowControl w:val="1"/>
        <w:ind w:firstLine="567"/>
        <w:jc w:val="both"/>
        <w:rPr>
          <w:sz w:val="24"/>
        </w:rPr>
      </w:pPr>
      <w:r>
        <w:rPr>
          <w:color w:val="000009"/>
          <w:sz w:val="24"/>
        </w:rPr>
        <w:t xml:space="preserve">Минимальный уровень является обязательным для большинства обучающихся с </w:t>
      </w:r>
      <w:r>
        <w:rPr>
          <w:color w:val="000009"/>
          <w:spacing w:val="-4"/>
          <w:sz w:val="24"/>
        </w:rPr>
        <w:t>ум</w:t>
      </w:r>
      <w:r>
        <w:rPr>
          <w:color w:val="000009"/>
          <w:sz w:val="24"/>
        </w:rPr>
        <w:t xml:space="preserve">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rPr>
          <w:sz w:val="24"/>
        </w:rPr>
        <w:t xml:space="preserve">В </w:t>
      </w:r>
      <w:r>
        <w:rPr>
          <w:spacing w:val="-3"/>
          <w:sz w:val="24"/>
        </w:rPr>
        <w:t xml:space="preserve">том </w:t>
      </w:r>
      <w:r>
        <w:rPr>
          <w:sz w:val="24"/>
        </w:rPr>
        <w:t xml:space="preserve">случае, если обучающийся не достигает минимального уровня овладения предметными </w:t>
      </w:r>
      <w:r>
        <w:rPr>
          <w:spacing w:val="-3"/>
          <w:sz w:val="24"/>
        </w:rPr>
        <w:t xml:space="preserve">результатами </w:t>
      </w:r>
      <w:r>
        <w:rPr>
          <w:sz w:val="24"/>
        </w:rPr>
        <w:t xml:space="preserve">по всем или большинству учебных предметов, то по рекомендации </w:t>
      </w:r>
      <w:r>
        <w:rPr>
          <w:sz w:val="24"/>
        </w:rPr>
        <w:t>ПМПК</w:t>
      </w:r>
      <w:r>
        <w:rPr>
          <w:spacing w:val="-3"/>
          <w:sz w:val="24"/>
        </w:rPr>
        <w:t xml:space="preserve"> </w:t>
      </w:r>
      <w:r>
        <w:rPr>
          <w:sz w:val="24"/>
        </w:rPr>
        <w:t xml:space="preserve">и с согласия родителей (законных представителей) </w:t>
      </w:r>
      <w:r>
        <w:rPr>
          <w:spacing w:val="-5"/>
          <w:sz w:val="24"/>
        </w:rPr>
        <w:t>М</w:t>
      </w:r>
      <w:r>
        <w:rPr>
          <w:spacing w:val="-5"/>
          <w:sz w:val="24"/>
        </w:rPr>
        <w:t>Б</w:t>
      </w:r>
      <w:r>
        <w:rPr>
          <w:spacing w:val="-5"/>
          <w:sz w:val="24"/>
        </w:rPr>
        <w:t xml:space="preserve">ОУ </w:t>
      </w:r>
      <w:r>
        <w:rPr>
          <w:sz w:val="24"/>
        </w:rPr>
        <w:t>СОШ</w:t>
      </w:r>
      <w:r>
        <w:rPr>
          <w:sz w:val="24"/>
        </w:rPr>
        <w:t xml:space="preserve">№ </w:t>
      </w:r>
      <w:r>
        <w:rPr>
          <w:sz w:val="24"/>
        </w:rPr>
        <w:t>8 им. К. Х. Карсанова</w:t>
      </w:r>
      <w:r>
        <w:rPr>
          <w:sz w:val="24"/>
        </w:rPr>
        <w:t xml:space="preserve"> </w:t>
      </w:r>
      <w:r>
        <w:rPr>
          <w:sz w:val="24"/>
        </w:rPr>
        <w:t xml:space="preserve">может перевести обучающегося на обучение по индивидуальному </w:t>
      </w:r>
      <w:r>
        <w:rPr>
          <w:spacing w:val="-4"/>
          <w:sz w:val="24"/>
        </w:rPr>
        <w:t>плану.</w:t>
      </w:r>
    </w:p>
    <w:p w14:paraId="FC000000">
      <w:pPr>
        <w:pStyle w:val="Style_3"/>
        <w:widowControl w:val="1"/>
        <w:ind w:firstLine="567"/>
        <w:jc w:val="both"/>
        <w:rPr>
          <w:b w:val="1"/>
          <w:i w:val="1"/>
          <w:sz w:val="24"/>
        </w:rPr>
      </w:pPr>
    </w:p>
    <w:p w14:paraId="FD000000">
      <w:pPr>
        <w:pStyle w:val="Style_3"/>
        <w:widowControl w:val="1"/>
        <w:ind w:firstLine="567"/>
        <w:jc w:val="center"/>
        <w:rPr>
          <w:b w:val="1"/>
          <w:sz w:val="24"/>
        </w:rPr>
      </w:pPr>
      <w:r>
        <w:rPr>
          <w:b w:val="1"/>
          <w:sz w:val="24"/>
        </w:rPr>
        <w:t xml:space="preserve">Минимальный и достаточный уровни усвоения </w:t>
      </w:r>
    </w:p>
    <w:p w14:paraId="FE000000">
      <w:pPr>
        <w:pStyle w:val="Style_3"/>
        <w:widowControl w:val="1"/>
        <w:ind w:firstLine="567"/>
        <w:jc w:val="center"/>
        <w:rPr>
          <w:b w:val="1"/>
          <w:sz w:val="24"/>
        </w:rPr>
      </w:pPr>
      <w:r>
        <w:rPr>
          <w:b w:val="1"/>
          <w:sz w:val="24"/>
        </w:rPr>
        <w:t xml:space="preserve">предметных результатов по отдельным учебным предметам </w:t>
      </w:r>
    </w:p>
    <w:p w14:paraId="FF000000">
      <w:pPr>
        <w:pStyle w:val="Style_3"/>
        <w:widowControl w:val="1"/>
        <w:ind w:firstLine="567"/>
        <w:jc w:val="center"/>
        <w:rPr>
          <w:b w:val="1"/>
          <w:sz w:val="24"/>
        </w:rPr>
      </w:pPr>
      <w:r>
        <w:rPr>
          <w:b w:val="1"/>
          <w:sz w:val="24"/>
        </w:rPr>
        <w:t>на</w:t>
      </w:r>
      <w:r>
        <w:rPr>
          <w:sz w:val="24"/>
        </w:rPr>
        <w:t xml:space="preserve"> </w:t>
      </w:r>
      <w:r>
        <w:rPr>
          <w:b w:val="1"/>
          <w:sz w:val="24"/>
        </w:rPr>
        <w:t>конец обучения в младших классах (</w:t>
      </w:r>
      <w:r>
        <w:rPr>
          <w:b w:val="1"/>
          <w:sz w:val="24"/>
        </w:rPr>
        <w:t>IV</w:t>
      </w:r>
      <w:r>
        <w:rPr>
          <w:b w:val="1"/>
          <w:sz w:val="24"/>
        </w:rPr>
        <w:t xml:space="preserve"> класс):</w:t>
      </w:r>
    </w:p>
    <w:p w14:paraId="00010000">
      <w:pPr>
        <w:pStyle w:val="Style_3"/>
        <w:widowControl w:val="1"/>
        <w:ind w:firstLine="567"/>
        <w:jc w:val="both"/>
        <w:rPr>
          <w:b w:val="1"/>
          <w:sz w:val="24"/>
        </w:rPr>
      </w:pPr>
      <w:r>
        <w:rPr>
          <w:b w:val="1"/>
          <w:sz w:val="24"/>
        </w:rPr>
        <w:t>Русский язык</w:t>
      </w:r>
    </w:p>
    <w:p w14:paraId="01010000">
      <w:pPr>
        <w:pStyle w:val="Style_3"/>
        <w:widowControl w:val="1"/>
        <w:ind w:firstLine="567"/>
        <w:jc w:val="both"/>
        <w:rPr>
          <w:sz w:val="24"/>
        </w:rPr>
      </w:pPr>
      <w:r>
        <w:rPr>
          <w:sz w:val="24"/>
          <w:u w:val="single"/>
        </w:rPr>
        <w:t>Минимальный уровень:</w:t>
      </w:r>
    </w:p>
    <w:p w14:paraId="02010000">
      <w:pPr>
        <w:pStyle w:val="Style_3"/>
        <w:widowControl w:val="1"/>
        <w:numPr>
          <w:ilvl w:val="0"/>
          <w:numId w:val="10"/>
        </w:numPr>
        <w:ind w:firstLine="0" w:left="0"/>
        <w:jc w:val="both"/>
        <w:rPr>
          <w:sz w:val="24"/>
        </w:rPr>
      </w:pPr>
      <w:r>
        <w:rPr>
          <w:sz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14:paraId="03010000">
      <w:pPr>
        <w:pStyle w:val="Style_3"/>
        <w:widowControl w:val="1"/>
        <w:numPr>
          <w:ilvl w:val="0"/>
          <w:numId w:val="10"/>
        </w:numPr>
        <w:ind w:firstLine="0" w:left="0"/>
        <w:jc w:val="both"/>
        <w:rPr>
          <w:sz w:val="24"/>
        </w:rPr>
      </w:pPr>
      <w:r>
        <w:rPr>
          <w:sz w:val="24"/>
        </w:rPr>
        <w:t>деление слов на слоги для переноса;</w:t>
      </w:r>
    </w:p>
    <w:p w14:paraId="04010000">
      <w:pPr>
        <w:pStyle w:val="Style_3"/>
        <w:widowControl w:val="1"/>
        <w:numPr>
          <w:ilvl w:val="0"/>
          <w:numId w:val="10"/>
        </w:numPr>
        <w:ind w:firstLine="0" w:left="0"/>
        <w:jc w:val="both"/>
        <w:rPr>
          <w:sz w:val="24"/>
        </w:rPr>
      </w:pPr>
      <w:r>
        <w:rPr>
          <w:sz w:val="24"/>
        </w:rPr>
        <w:t>списывание по слогам и целыми словами с рукописного и печатного текста с орфографическим проговариванием;</w:t>
      </w:r>
    </w:p>
    <w:p w14:paraId="05010000">
      <w:pPr>
        <w:pStyle w:val="Style_3"/>
        <w:widowControl w:val="1"/>
        <w:numPr>
          <w:ilvl w:val="0"/>
          <w:numId w:val="10"/>
        </w:numPr>
        <w:ind w:firstLine="0" w:left="0"/>
        <w:jc w:val="both"/>
        <w:rPr>
          <w:sz w:val="24"/>
        </w:rPr>
      </w:pPr>
      <w:r>
        <w:rPr>
          <w:sz w:val="24"/>
        </w:rPr>
        <w:t>запись под диктовку слов и коротких предложений (2-4 слова) с изученными орфограммами;</w:t>
      </w:r>
    </w:p>
    <w:p w14:paraId="06010000">
      <w:pPr>
        <w:pStyle w:val="Style_3"/>
        <w:widowControl w:val="1"/>
        <w:numPr>
          <w:ilvl w:val="0"/>
          <w:numId w:val="10"/>
        </w:numPr>
        <w:ind w:firstLine="0" w:left="0"/>
        <w:jc w:val="both"/>
        <w:rPr>
          <w:sz w:val="24"/>
        </w:rPr>
      </w:pPr>
      <w:r>
        <w:rPr>
          <w:sz w:val="24"/>
        </w:rPr>
        <w:t xml:space="preserve">обозначение мягкости и твердости согласных </w:t>
      </w:r>
      <w:r>
        <w:rPr>
          <w:spacing w:val="-4"/>
          <w:sz w:val="24"/>
        </w:rPr>
        <w:t xml:space="preserve">звуков </w:t>
      </w:r>
      <w:r>
        <w:rPr>
          <w:sz w:val="24"/>
        </w:rPr>
        <w:t xml:space="preserve">на письме гласными </w:t>
      </w:r>
      <w:r>
        <w:rPr>
          <w:spacing w:val="-3"/>
          <w:sz w:val="24"/>
        </w:rPr>
        <w:t xml:space="preserve">буквами </w:t>
      </w:r>
      <w:r>
        <w:rPr>
          <w:sz w:val="24"/>
        </w:rPr>
        <w:t xml:space="preserve">и </w:t>
      </w:r>
      <w:r>
        <w:rPr>
          <w:spacing w:val="-3"/>
          <w:sz w:val="24"/>
        </w:rPr>
        <w:t xml:space="preserve">буквой </w:t>
      </w:r>
      <w:r>
        <w:rPr>
          <w:sz w:val="24"/>
        </w:rPr>
        <w:t>Ь (после предварительной отработки);</w:t>
      </w:r>
    </w:p>
    <w:p w14:paraId="07010000">
      <w:pPr>
        <w:pStyle w:val="Style_3"/>
        <w:widowControl w:val="1"/>
        <w:numPr>
          <w:ilvl w:val="0"/>
          <w:numId w:val="10"/>
        </w:numPr>
        <w:ind w:firstLine="0" w:left="0"/>
        <w:jc w:val="both"/>
        <w:rPr>
          <w:sz w:val="24"/>
        </w:rPr>
      </w:pPr>
      <w:r>
        <w:rPr>
          <w:sz w:val="24"/>
        </w:rPr>
        <w:t>дифференциация и подбор слов, обозначающих предметы, действия, признаки; составление предложений, восстановление в них нарушенного порядка слов с</w:t>
      </w:r>
      <w:r>
        <w:rPr>
          <w:spacing w:val="26"/>
          <w:sz w:val="24"/>
        </w:rPr>
        <w:t xml:space="preserve"> </w:t>
      </w:r>
      <w:r>
        <w:rPr>
          <w:sz w:val="24"/>
        </w:rPr>
        <w:t>ориентацией</w:t>
      </w:r>
    </w:p>
    <w:p w14:paraId="08010000">
      <w:pPr>
        <w:pStyle w:val="Style_3"/>
        <w:widowControl w:val="1"/>
        <w:numPr>
          <w:ilvl w:val="0"/>
          <w:numId w:val="10"/>
        </w:numPr>
        <w:ind w:firstLine="0" w:left="0"/>
        <w:jc w:val="both"/>
        <w:rPr>
          <w:sz w:val="24"/>
        </w:rPr>
      </w:pPr>
      <w:r>
        <w:rPr>
          <w:sz w:val="24"/>
        </w:rPr>
        <w:t>на серию сюжетных картинок;</w:t>
      </w:r>
    </w:p>
    <w:p w14:paraId="09010000">
      <w:pPr>
        <w:pStyle w:val="Style_3"/>
        <w:widowControl w:val="1"/>
        <w:numPr>
          <w:ilvl w:val="0"/>
          <w:numId w:val="10"/>
        </w:numPr>
        <w:ind w:firstLine="0" w:left="0"/>
        <w:jc w:val="both"/>
        <w:rPr>
          <w:sz w:val="24"/>
        </w:rPr>
      </w:pPr>
      <w:r>
        <w:rPr>
          <w:sz w:val="24"/>
        </w:rPr>
        <w:t>выделение из текста предложений на заданную тему;</w:t>
      </w:r>
    </w:p>
    <w:p w14:paraId="0A010000">
      <w:pPr>
        <w:pStyle w:val="Style_3"/>
        <w:widowControl w:val="1"/>
        <w:numPr>
          <w:ilvl w:val="0"/>
          <w:numId w:val="10"/>
        </w:numPr>
        <w:ind w:firstLine="0" w:left="0"/>
        <w:jc w:val="both"/>
        <w:rPr>
          <w:sz w:val="24"/>
        </w:rPr>
      </w:pPr>
      <w:r>
        <w:rPr>
          <w:sz w:val="24"/>
        </w:rPr>
        <w:t xml:space="preserve">участие в обсуждении темы текста и выбора заголовка к нему. </w:t>
      </w:r>
    </w:p>
    <w:p w14:paraId="0B010000">
      <w:pPr>
        <w:pStyle w:val="Style_3"/>
        <w:widowControl w:val="1"/>
        <w:ind/>
        <w:jc w:val="both"/>
        <w:rPr>
          <w:sz w:val="24"/>
        </w:rPr>
      </w:pPr>
    </w:p>
    <w:p w14:paraId="0C010000">
      <w:pPr>
        <w:pStyle w:val="Style_3"/>
        <w:widowControl w:val="1"/>
        <w:ind w:firstLine="720"/>
        <w:jc w:val="both"/>
        <w:rPr>
          <w:sz w:val="24"/>
        </w:rPr>
      </w:pPr>
      <w:r>
        <w:rPr>
          <w:sz w:val="24"/>
          <w:u w:val="single"/>
        </w:rPr>
        <w:t>Достаточный уровень:</w:t>
      </w:r>
    </w:p>
    <w:p w14:paraId="0D010000">
      <w:pPr>
        <w:pStyle w:val="Style_3"/>
        <w:widowControl w:val="1"/>
        <w:numPr>
          <w:ilvl w:val="0"/>
          <w:numId w:val="10"/>
        </w:numPr>
        <w:ind w:firstLine="0" w:left="0"/>
        <w:jc w:val="both"/>
        <w:rPr>
          <w:sz w:val="24"/>
        </w:rPr>
      </w:pPr>
      <w:r>
        <w:rPr>
          <w:sz w:val="24"/>
        </w:rPr>
        <w:t>различение звуков и букв;</w:t>
      </w:r>
    </w:p>
    <w:p w14:paraId="0E010000">
      <w:pPr>
        <w:pStyle w:val="Style_3"/>
        <w:widowControl w:val="1"/>
        <w:numPr>
          <w:ilvl w:val="0"/>
          <w:numId w:val="10"/>
        </w:numPr>
        <w:ind w:firstLine="0" w:left="0"/>
        <w:jc w:val="both"/>
        <w:rPr>
          <w:sz w:val="24"/>
        </w:rPr>
      </w:pPr>
      <w:r>
        <w:rPr>
          <w:sz w:val="24"/>
        </w:rPr>
        <w:t>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w:t>
      </w:r>
    </w:p>
    <w:p w14:paraId="0F010000">
      <w:pPr>
        <w:pStyle w:val="Style_3"/>
        <w:widowControl w:val="1"/>
        <w:numPr>
          <w:ilvl w:val="0"/>
          <w:numId w:val="10"/>
        </w:numPr>
        <w:ind w:firstLine="0" w:left="0"/>
        <w:jc w:val="both"/>
        <w:rPr>
          <w:sz w:val="24"/>
        </w:rPr>
      </w:pPr>
      <w:r>
        <w:rPr>
          <w:sz w:val="24"/>
        </w:rPr>
        <w:t>проговариванием;</w:t>
      </w:r>
    </w:p>
    <w:p w14:paraId="10010000">
      <w:pPr>
        <w:pStyle w:val="Style_3"/>
        <w:widowControl w:val="1"/>
        <w:numPr>
          <w:ilvl w:val="0"/>
          <w:numId w:val="10"/>
        </w:numPr>
        <w:ind w:firstLine="0" w:left="0"/>
        <w:jc w:val="both"/>
        <w:rPr>
          <w:sz w:val="24"/>
        </w:rPr>
      </w:pPr>
      <w:r>
        <w:rPr>
          <w:sz w:val="24"/>
        </w:rPr>
        <w:t>запись под диктовку текста, включающего слова с изученными орфограммами (30-35 слов); дифференциация  и  подбор  слов  различных  категорий  по  вопросу  и    грамматическому</w:t>
      </w:r>
    </w:p>
    <w:p w14:paraId="11010000">
      <w:pPr>
        <w:pStyle w:val="Style_3"/>
        <w:widowControl w:val="1"/>
        <w:numPr>
          <w:ilvl w:val="0"/>
          <w:numId w:val="10"/>
        </w:numPr>
        <w:ind w:firstLine="0" w:left="0"/>
        <w:jc w:val="both"/>
        <w:rPr>
          <w:sz w:val="24"/>
        </w:rPr>
      </w:pPr>
      <w:r>
        <w:rPr>
          <w:sz w:val="24"/>
        </w:rPr>
        <w:t>значению (название предметов, действий и признаков предметов);</w:t>
      </w:r>
    </w:p>
    <w:p w14:paraId="12010000">
      <w:pPr>
        <w:pStyle w:val="Style_3"/>
        <w:widowControl w:val="1"/>
        <w:numPr>
          <w:ilvl w:val="0"/>
          <w:numId w:val="10"/>
        </w:numPr>
        <w:ind w:firstLine="0" w:left="0"/>
        <w:jc w:val="both"/>
        <w:rPr>
          <w:sz w:val="24"/>
        </w:rPr>
      </w:pPr>
      <w:r>
        <w:rPr>
          <w:sz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14:paraId="13010000">
      <w:pPr>
        <w:pStyle w:val="Style_3"/>
        <w:widowControl w:val="1"/>
        <w:numPr>
          <w:ilvl w:val="0"/>
          <w:numId w:val="10"/>
        </w:numPr>
        <w:ind w:firstLine="0" w:left="0"/>
        <w:jc w:val="both"/>
        <w:rPr>
          <w:sz w:val="24"/>
        </w:rPr>
      </w:pPr>
      <w:r>
        <w:rPr>
          <w:sz w:val="24"/>
        </w:rPr>
        <w:t>деление текста на предложения;</w:t>
      </w:r>
    </w:p>
    <w:p w14:paraId="14010000">
      <w:pPr>
        <w:pStyle w:val="Style_3"/>
        <w:widowControl w:val="1"/>
        <w:numPr>
          <w:ilvl w:val="0"/>
          <w:numId w:val="10"/>
        </w:numPr>
        <w:ind w:firstLine="0" w:left="0"/>
        <w:jc w:val="both"/>
        <w:rPr>
          <w:sz w:val="24"/>
        </w:rPr>
      </w:pPr>
      <w:r>
        <w:rPr>
          <w:sz w:val="24"/>
        </w:rPr>
        <w:t>выделение темы текста (о чём идет речь), выбор одного заголовка из нескольких, подходящего по смыслу;</w:t>
      </w:r>
    </w:p>
    <w:p w14:paraId="15010000">
      <w:pPr>
        <w:pStyle w:val="Style_3"/>
        <w:widowControl w:val="1"/>
        <w:numPr>
          <w:ilvl w:val="0"/>
          <w:numId w:val="10"/>
        </w:numPr>
        <w:ind w:firstLine="0" w:left="0"/>
        <w:jc w:val="both"/>
        <w:rPr>
          <w:sz w:val="24"/>
        </w:rPr>
      </w:pPr>
      <w:r>
        <w:rPr>
          <w:sz w:val="24"/>
        </w:rPr>
        <w:t>самостоятельная запись 3-4 предложений из составленного текста после его анализа.</w:t>
      </w:r>
    </w:p>
    <w:p w14:paraId="16010000">
      <w:pPr>
        <w:pStyle w:val="Style_3"/>
        <w:widowControl w:val="1"/>
        <w:ind w:firstLine="567"/>
        <w:jc w:val="both"/>
        <w:rPr>
          <w:sz w:val="24"/>
        </w:rPr>
      </w:pPr>
    </w:p>
    <w:p w14:paraId="17010000">
      <w:pPr>
        <w:pStyle w:val="Style_3"/>
        <w:widowControl w:val="1"/>
        <w:ind w:firstLine="567"/>
        <w:jc w:val="both"/>
        <w:rPr>
          <w:b w:val="1"/>
          <w:sz w:val="24"/>
        </w:rPr>
      </w:pPr>
      <w:r>
        <w:rPr>
          <w:b w:val="1"/>
          <w:sz w:val="24"/>
        </w:rPr>
        <w:t>Чтение</w:t>
      </w:r>
    </w:p>
    <w:p w14:paraId="18010000">
      <w:pPr>
        <w:pStyle w:val="Style_3"/>
        <w:widowControl w:val="1"/>
        <w:ind w:firstLine="567"/>
        <w:jc w:val="both"/>
        <w:rPr>
          <w:sz w:val="24"/>
        </w:rPr>
      </w:pPr>
      <w:r>
        <w:rPr>
          <w:sz w:val="24"/>
          <w:u w:val="single"/>
        </w:rPr>
        <w:t>Минимальный уровень:</w:t>
      </w:r>
    </w:p>
    <w:p w14:paraId="19010000">
      <w:pPr>
        <w:pStyle w:val="Style_3"/>
        <w:widowControl w:val="1"/>
        <w:numPr>
          <w:ilvl w:val="0"/>
          <w:numId w:val="11"/>
        </w:numPr>
        <w:ind w:firstLine="0" w:left="0"/>
        <w:jc w:val="both"/>
        <w:rPr>
          <w:sz w:val="24"/>
        </w:rPr>
      </w:pPr>
      <w:r>
        <w:rPr>
          <w:sz w:val="24"/>
        </w:rPr>
        <w:t xml:space="preserve">осознанное и правильное чтение текст вслух по слогам и целыми словами; </w:t>
      </w:r>
    </w:p>
    <w:p w14:paraId="1A010000">
      <w:pPr>
        <w:pStyle w:val="Style_3"/>
        <w:widowControl w:val="1"/>
        <w:numPr>
          <w:ilvl w:val="0"/>
          <w:numId w:val="11"/>
        </w:numPr>
        <w:ind w:firstLine="0" w:left="0"/>
        <w:jc w:val="both"/>
        <w:rPr>
          <w:sz w:val="24"/>
        </w:rPr>
      </w:pPr>
      <w:r>
        <w:rPr>
          <w:sz w:val="24"/>
        </w:rPr>
        <w:t>пересказ содержания прочитанного текста по вопросам;</w:t>
      </w:r>
    </w:p>
    <w:p w14:paraId="1B010000">
      <w:pPr>
        <w:pStyle w:val="Style_3"/>
        <w:widowControl w:val="1"/>
        <w:numPr>
          <w:ilvl w:val="0"/>
          <w:numId w:val="11"/>
        </w:numPr>
        <w:ind w:firstLine="0" w:left="0"/>
        <w:jc w:val="both"/>
        <w:rPr>
          <w:sz w:val="24"/>
        </w:rPr>
      </w:pPr>
      <w:r>
        <w:rPr>
          <w:sz w:val="24"/>
        </w:rPr>
        <w:t>участие в коллективной работе по оценке поступков героев и событий; выразительное чтение наизусть 5-7 коротких стихотворений.</w:t>
      </w:r>
    </w:p>
    <w:p w14:paraId="1C010000">
      <w:pPr>
        <w:pStyle w:val="Style_3"/>
        <w:widowControl w:val="1"/>
        <w:ind w:firstLine="567"/>
        <w:jc w:val="both"/>
        <w:rPr>
          <w:sz w:val="24"/>
        </w:rPr>
      </w:pPr>
      <w:r>
        <w:rPr>
          <w:sz w:val="24"/>
          <w:u w:val="single"/>
        </w:rPr>
        <w:t>Достаточный уровень:</w:t>
      </w:r>
    </w:p>
    <w:p w14:paraId="1D010000">
      <w:pPr>
        <w:pStyle w:val="Style_3"/>
        <w:widowControl w:val="1"/>
        <w:numPr>
          <w:ilvl w:val="0"/>
          <w:numId w:val="12"/>
        </w:numPr>
        <w:ind w:firstLine="0" w:left="0"/>
        <w:jc w:val="both"/>
        <w:rPr>
          <w:sz w:val="24"/>
        </w:rPr>
      </w:pPr>
      <w:r>
        <w:rPr>
          <w:sz w:val="24"/>
        </w:rPr>
        <w:t xml:space="preserve">чтение текста после предварительного анализа вслух целыми словами (сложные по семантике и структуре слова ― по слогам) с соблюдением </w:t>
      </w:r>
      <w:r>
        <w:rPr>
          <w:spacing w:val="-3"/>
          <w:sz w:val="24"/>
        </w:rPr>
        <w:t xml:space="preserve">пауз, </w:t>
      </w:r>
      <w:r>
        <w:rPr>
          <w:sz w:val="24"/>
        </w:rPr>
        <w:t>с соответствующим тоном голоса и темпом</w:t>
      </w:r>
      <w:r>
        <w:rPr>
          <w:spacing w:val="-11"/>
          <w:sz w:val="24"/>
        </w:rPr>
        <w:t xml:space="preserve"> </w:t>
      </w:r>
      <w:r>
        <w:rPr>
          <w:sz w:val="24"/>
        </w:rPr>
        <w:t>речи;</w:t>
      </w:r>
    </w:p>
    <w:p w14:paraId="1E010000">
      <w:pPr>
        <w:pStyle w:val="Style_3"/>
        <w:widowControl w:val="1"/>
        <w:numPr>
          <w:ilvl w:val="0"/>
          <w:numId w:val="12"/>
        </w:numPr>
        <w:ind w:firstLine="0" w:left="0"/>
        <w:jc w:val="both"/>
        <w:rPr>
          <w:sz w:val="24"/>
        </w:rPr>
      </w:pPr>
      <w:r>
        <w:rPr>
          <w:sz w:val="24"/>
        </w:rPr>
        <w:t>ответы на вопросы учителя по прочитанному тексту;</w:t>
      </w:r>
    </w:p>
    <w:p w14:paraId="1F010000">
      <w:pPr>
        <w:pStyle w:val="Style_3"/>
        <w:widowControl w:val="1"/>
        <w:numPr>
          <w:ilvl w:val="0"/>
          <w:numId w:val="12"/>
        </w:numPr>
        <w:ind w:firstLine="0" w:left="0"/>
        <w:jc w:val="both"/>
        <w:rPr>
          <w:sz w:val="24"/>
        </w:rPr>
      </w:pPr>
      <w:r>
        <w:rPr>
          <w:sz w:val="24"/>
        </w:rPr>
        <w:t>определение основной мысли текста после предварительного его анализа; чтение текста молча с выполнением заданий учителя;</w:t>
      </w:r>
    </w:p>
    <w:p w14:paraId="20010000">
      <w:pPr>
        <w:pStyle w:val="Style_3"/>
        <w:widowControl w:val="1"/>
        <w:numPr>
          <w:ilvl w:val="0"/>
          <w:numId w:val="12"/>
        </w:numPr>
        <w:ind w:firstLine="0" w:left="0"/>
        <w:jc w:val="both"/>
        <w:rPr>
          <w:sz w:val="24"/>
        </w:rPr>
      </w:pPr>
      <w:r>
        <w:rPr>
          <w:sz w:val="24"/>
        </w:rPr>
        <w:t>определение главных действующих лиц произведения; элементарная оценка их поступков; чтение  диалогов  по ролям с  использованием  некоторых средств  устной выразительности</w:t>
      </w:r>
      <w:r>
        <w:rPr>
          <w:sz w:val="24"/>
        </w:rPr>
        <w:t xml:space="preserve"> </w:t>
      </w:r>
      <w:r>
        <w:rPr>
          <w:sz w:val="24"/>
        </w:rPr>
        <w:t>(после предварительного разбора);</w:t>
      </w:r>
    </w:p>
    <w:p w14:paraId="21010000">
      <w:pPr>
        <w:pStyle w:val="Style_3"/>
        <w:widowControl w:val="1"/>
        <w:numPr>
          <w:ilvl w:val="0"/>
          <w:numId w:val="12"/>
        </w:numPr>
        <w:ind w:firstLine="0" w:left="0"/>
        <w:jc w:val="both"/>
        <w:rPr>
          <w:sz w:val="24"/>
        </w:rPr>
      </w:pPr>
      <w:r>
        <w:rPr>
          <w:sz w:val="24"/>
        </w:rPr>
        <w:t>пересказ текста по частям с опорой на вопросы учителя, картинный план или иллюстрацию;</w:t>
      </w:r>
    </w:p>
    <w:p w14:paraId="22010000">
      <w:pPr>
        <w:pStyle w:val="Style_3"/>
        <w:widowControl w:val="1"/>
        <w:numPr>
          <w:ilvl w:val="0"/>
          <w:numId w:val="12"/>
        </w:numPr>
        <w:ind w:firstLine="0" w:left="0"/>
        <w:jc w:val="both"/>
        <w:rPr>
          <w:sz w:val="24"/>
        </w:rPr>
      </w:pPr>
      <w:r>
        <w:rPr>
          <w:sz w:val="24"/>
        </w:rPr>
        <w:t>выразительное чтение наизусть 7-8 стихотворений.</w:t>
      </w:r>
    </w:p>
    <w:p w14:paraId="23010000">
      <w:pPr>
        <w:pStyle w:val="Style_3"/>
        <w:widowControl w:val="1"/>
        <w:ind w:firstLine="567"/>
        <w:jc w:val="both"/>
        <w:rPr>
          <w:sz w:val="24"/>
        </w:rPr>
      </w:pPr>
    </w:p>
    <w:p w14:paraId="24010000">
      <w:pPr>
        <w:pStyle w:val="Style_3"/>
        <w:widowControl w:val="1"/>
        <w:ind w:firstLine="567"/>
        <w:jc w:val="both"/>
        <w:rPr>
          <w:b w:val="1"/>
          <w:sz w:val="24"/>
        </w:rPr>
      </w:pPr>
      <w:r>
        <w:rPr>
          <w:b w:val="1"/>
          <w:sz w:val="24"/>
        </w:rPr>
        <w:t>Речевая практика</w:t>
      </w:r>
    </w:p>
    <w:p w14:paraId="25010000">
      <w:pPr>
        <w:pStyle w:val="Style_3"/>
        <w:widowControl w:val="1"/>
        <w:ind w:firstLine="567"/>
        <w:jc w:val="both"/>
        <w:rPr>
          <w:sz w:val="24"/>
        </w:rPr>
      </w:pPr>
      <w:r>
        <w:rPr>
          <w:sz w:val="24"/>
          <w:u w:val="single"/>
        </w:rPr>
        <w:t>Минимальный уровень:</w:t>
      </w:r>
    </w:p>
    <w:p w14:paraId="26010000">
      <w:pPr>
        <w:pStyle w:val="Style_3"/>
        <w:widowControl w:val="1"/>
        <w:numPr>
          <w:ilvl w:val="0"/>
          <w:numId w:val="13"/>
        </w:numPr>
        <w:ind w:firstLine="0" w:left="0"/>
        <w:jc w:val="both"/>
        <w:rPr>
          <w:sz w:val="24"/>
        </w:rPr>
      </w:pPr>
      <w:r>
        <w:rPr>
          <w:sz w:val="24"/>
        </w:rPr>
        <w:t>формулировка просьб и желаний с использованием этикетных слов и выражений; участие в ролевых играх в соответствии с речевыми возможностями;</w:t>
      </w:r>
    </w:p>
    <w:p w14:paraId="27010000">
      <w:pPr>
        <w:pStyle w:val="Style_3"/>
        <w:widowControl w:val="1"/>
        <w:numPr>
          <w:ilvl w:val="0"/>
          <w:numId w:val="13"/>
        </w:numPr>
        <w:ind w:firstLine="0" w:left="0"/>
        <w:jc w:val="both"/>
        <w:rPr>
          <w:sz w:val="24"/>
        </w:rPr>
      </w:pPr>
      <w:r>
        <w:rPr>
          <w:sz w:val="24"/>
        </w:rPr>
        <w:t>восприятие на слух сказок и рассказов; ответы на вопросы учителя по их содержанию с опорой на иллюстративный материал;</w:t>
      </w:r>
    </w:p>
    <w:p w14:paraId="28010000">
      <w:pPr>
        <w:pStyle w:val="Style_3"/>
        <w:widowControl w:val="1"/>
        <w:numPr>
          <w:ilvl w:val="0"/>
          <w:numId w:val="13"/>
        </w:numPr>
        <w:ind w:firstLine="0" w:left="0"/>
        <w:jc w:val="both"/>
        <w:rPr>
          <w:sz w:val="24"/>
        </w:rPr>
      </w:pPr>
      <w:r>
        <w:rPr>
          <w:sz w:val="24"/>
        </w:rPr>
        <w:t>выразительное произнесение чистоговорок, коротких стихотворений с опорой на образец чтения учителя;</w:t>
      </w:r>
    </w:p>
    <w:p w14:paraId="29010000">
      <w:pPr>
        <w:pStyle w:val="Style_3"/>
        <w:widowControl w:val="1"/>
        <w:numPr>
          <w:ilvl w:val="0"/>
          <w:numId w:val="13"/>
        </w:numPr>
        <w:ind w:firstLine="0" w:left="0"/>
        <w:jc w:val="both"/>
        <w:rPr>
          <w:sz w:val="24"/>
        </w:rPr>
      </w:pPr>
      <w:r>
        <w:rPr>
          <w:sz w:val="24"/>
        </w:rPr>
        <w:t>участие в беседах на темы, близкие личному опыту ребенка;</w:t>
      </w:r>
    </w:p>
    <w:p w14:paraId="2A010000">
      <w:pPr>
        <w:pStyle w:val="Style_3"/>
        <w:widowControl w:val="1"/>
        <w:numPr>
          <w:ilvl w:val="0"/>
          <w:numId w:val="13"/>
        </w:numPr>
        <w:ind w:firstLine="0" w:left="0"/>
        <w:jc w:val="both"/>
        <w:rPr>
          <w:sz w:val="24"/>
        </w:rPr>
      </w:pPr>
      <w:r>
        <w:rPr>
          <w:sz w:val="24"/>
        </w:rPr>
        <w:t>ответы на вопросы учителя по содержанию прослушанных и/или просмотренных радио- и телепередач.</w:t>
      </w:r>
    </w:p>
    <w:p w14:paraId="2B010000">
      <w:pPr>
        <w:pStyle w:val="Style_3"/>
        <w:widowControl w:val="1"/>
        <w:ind/>
        <w:jc w:val="both"/>
        <w:rPr>
          <w:sz w:val="24"/>
          <w:u w:val="single"/>
        </w:rPr>
      </w:pPr>
    </w:p>
    <w:p w14:paraId="2C010000">
      <w:pPr>
        <w:pStyle w:val="Style_3"/>
        <w:widowControl w:val="1"/>
        <w:ind w:firstLine="720"/>
        <w:jc w:val="both"/>
        <w:rPr>
          <w:sz w:val="24"/>
        </w:rPr>
      </w:pPr>
      <w:r>
        <w:rPr>
          <w:sz w:val="24"/>
          <w:u w:val="single"/>
        </w:rPr>
        <w:t>Достаточный уровень:</w:t>
      </w:r>
    </w:p>
    <w:p w14:paraId="2D010000">
      <w:pPr>
        <w:pStyle w:val="Style_3"/>
        <w:widowControl w:val="1"/>
        <w:numPr>
          <w:ilvl w:val="0"/>
          <w:numId w:val="13"/>
        </w:numPr>
        <w:ind w:firstLine="0" w:left="0"/>
        <w:jc w:val="both"/>
        <w:rPr>
          <w:sz w:val="24"/>
        </w:rPr>
      </w:pPr>
      <w:r>
        <w:rPr>
          <w:sz w:val="24"/>
        </w:rPr>
        <w:t>понимание содержания небольших по объему сказок, рассказов и стихотворений; ответы на вопросы;</w:t>
      </w:r>
    </w:p>
    <w:p w14:paraId="2E010000">
      <w:pPr>
        <w:pStyle w:val="Style_3"/>
        <w:widowControl w:val="1"/>
        <w:numPr>
          <w:ilvl w:val="0"/>
          <w:numId w:val="13"/>
        </w:numPr>
        <w:ind w:firstLine="0" w:left="0"/>
        <w:jc w:val="both"/>
        <w:rPr>
          <w:sz w:val="24"/>
        </w:rPr>
      </w:pPr>
      <w:r>
        <w:rPr>
          <w:sz w:val="24"/>
        </w:rPr>
        <w:t>понимание содержания детских радио- и телепередач, ответы на вопросы учителя;</w:t>
      </w:r>
    </w:p>
    <w:p w14:paraId="2F010000">
      <w:pPr>
        <w:pStyle w:val="Style_3"/>
        <w:widowControl w:val="1"/>
        <w:numPr>
          <w:ilvl w:val="0"/>
          <w:numId w:val="13"/>
        </w:numPr>
        <w:ind w:firstLine="0" w:left="0"/>
        <w:jc w:val="both"/>
        <w:rPr>
          <w:sz w:val="24"/>
        </w:rPr>
      </w:pPr>
      <w:r>
        <w:rPr>
          <w:sz w:val="24"/>
        </w:rPr>
        <w:t>выбор правильных средств интонации с опорой на образец речи учителя и анализ речевой ситуации;</w:t>
      </w:r>
    </w:p>
    <w:p w14:paraId="30010000">
      <w:pPr>
        <w:pStyle w:val="Style_3"/>
        <w:widowControl w:val="1"/>
        <w:numPr>
          <w:ilvl w:val="0"/>
          <w:numId w:val="13"/>
        </w:numPr>
        <w:ind w:firstLine="0" w:left="0"/>
        <w:jc w:val="both"/>
        <w:rPr>
          <w:sz w:val="24"/>
        </w:rPr>
      </w:pPr>
      <w:r>
        <w:rPr>
          <w:sz w:val="24"/>
        </w:rPr>
        <w:t>активное участие в диалогах по темам речевых ситуаций;</w:t>
      </w:r>
    </w:p>
    <w:p w14:paraId="31010000">
      <w:pPr>
        <w:pStyle w:val="Style_3"/>
        <w:widowControl w:val="1"/>
        <w:numPr>
          <w:ilvl w:val="0"/>
          <w:numId w:val="13"/>
        </w:numPr>
        <w:ind w:firstLine="0" w:left="0"/>
        <w:jc w:val="both"/>
        <w:rPr>
          <w:sz w:val="24"/>
        </w:rPr>
      </w:pPr>
      <w:r>
        <w:rPr>
          <w:sz w:val="24"/>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14:paraId="32010000">
      <w:pPr>
        <w:pStyle w:val="Style_3"/>
        <w:widowControl w:val="1"/>
        <w:numPr>
          <w:ilvl w:val="0"/>
          <w:numId w:val="13"/>
        </w:numPr>
        <w:ind w:firstLine="0" w:left="0"/>
        <w:jc w:val="both"/>
        <w:rPr>
          <w:sz w:val="24"/>
        </w:rPr>
      </w:pPr>
      <w:r>
        <w:rPr>
          <w:sz w:val="24"/>
        </w:rPr>
        <w:t>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w:t>
      </w:r>
    </w:p>
    <w:p w14:paraId="33010000">
      <w:pPr>
        <w:pStyle w:val="Style_3"/>
        <w:widowControl w:val="1"/>
        <w:ind w:firstLine="567"/>
        <w:jc w:val="both"/>
        <w:rPr>
          <w:b w:val="1"/>
          <w:sz w:val="24"/>
        </w:rPr>
      </w:pPr>
    </w:p>
    <w:p w14:paraId="34010000">
      <w:pPr>
        <w:pStyle w:val="Style_3"/>
        <w:widowControl w:val="1"/>
        <w:ind w:firstLine="567"/>
        <w:jc w:val="both"/>
        <w:rPr>
          <w:b w:val="1"/>
          <w:sz w:val="24"/>
        </w:rPr>
      </w:pPr>
      <w:r>
        <w:rPr>
          <w:b w:val="1"/>
          <w:sz w:val="24"/>
        </w:rPr>
        <w:t>Математика:</w:t>
      </w:r>
    </w:p>
    <w:p w14:paraId="35010000">
      <w:pPr>
        <w:pStyle w:val="Style_3"/>
        <w:widowControl w:val="1"/>
        <w:ind w:firstLine="567"/>
        <w:jc w:val="both"/>
        <w:rPr>
          <w:sz w:val="24"/>
        </w:rPr>
      </w:pPr>
      <w:r>
        <w:rPr>
          <w:color w:val="000009"/>
          <w:sz w:val="24"/>
          <w:u w:color="000009" w:val="single"/>
        </w:rPr>
        <w:t>Минимальный уровень:</w:t>
      </w:r>
    </w:p>
    <w:p w14:paraId="36010000">
      <w:pPr>
        <w:pStyle w:val="Style_3"/>
        <w:widowControl w:val="1"/>
        <w:numPr>
          <w:ilvl w:val="0"/>
          <w:numId w:val="14"/>
        </w:numPr>
        <w:ind w:firstLine="0" w:left="0"/>
        <w:jc w:val="both"/>
        <w:rPr>
          <w:sz w:val="24"/>
        </w:rPr>
      </w:pPr>
      <w:r>
        <w:rPr>
          <w:color w:val="000009"/>
          <w:sz w:val="24"/>
        </w:rPr>
        <w:t>знание числового ряда 1—100 в прямом порядке; откладывание любых чисел в пределах 100, с использованием счетного материала;</w:t>
      </w:r>
    </w:p>
    <w:p w14:paraId="37010000">
      <w:pPr>
        <w:pStyle w:val="Style_3"/>
        <w:widowControl w:val="1"/>
        <w:numPr>
          <w:ilvl w:val="0"/>
          <w:numId w:val="14"/>
        </w:numPr>
        <w:ind w:firstLine="0" w:left="0"/>
        <w:jc w:val="both"/>
        <w:rPr>
          <w:sz w:val="24"/>
        </w:rPr>
      </w:pPr>
      <w:r>
        <w:rPr>
          <w:color w:val="000009"/>
          <w:sz w:val="24"/>
        </w:rPr>
        <w:t>знание названий компонентов сложения, вычитания, умножения, деления;</w:t>
      </w:r>
    </w:p>
    <w:p w14:paraId="38010000">
      <w:pPr>
        <w:pStyle w:val="Style_3"/>
        <w:widowControl w:val="1"/>
        <w:numPr>
          <w:ilvl w:val="0"/>
          <w:numId w:val="14"/>
        </w:numPr>
        <w:ind w:firstLine="0" w:left="0"/>
        <w:jc w:val="both"/>
        <w:rPr>
          <w:sz w:val="24"/>
        </w:rPr>
      </w:pPr>
      <w:r>
        <w:rPr>
          <w:color w:val="000009"/>
          <w:sz w:val="24"/>
        </w:rPr>
        <w:t>понимание смысла арифметических действий сложения и вычитания, умножения и  деления (на равные</w:t>
      </w:r>
      <w:r>
        <w:rPr>
          <w:color w:val="000009"/>
          <w:spacing w:val="-5"/>
          <w:sz w:val="24"/>
        </w:rPr>
        <w:t xml:space="preserve"> </w:t>
      </w:r>
      <w:r>
        <w:rPr>
          <w:color w:val="000009"/>
          <w:sz w:val="24"/>
        </w:rPr>
        <w:t>части).</w:t>
      </w:r>
    </w:p>
    <w:p w14:paraId="39010000">
      <w:pPr>
        <w:pStyle w:val="Style_3"/>
        <w:widowControl w:val="1"/>
        <w:numPr>
          <w:ilvl w:val="0"/>
          <w:numId w:val="14"/>
        </w:numPr>
        <w:ind w:firstLine="0" w:left="0"/>
        <w:jc w:val="both"/>
        <w:rPr>
          <w:sz w:val="24"/>
        </w:rPr>
      </w:pPr>
      <w:r>
        <w:rPr>
          <w:color w:val="000009"/>
          <w:sz w:val="24"/>
        </w:rPr>
        <w:t>знание таблицы умножения однозначных чисел до 5;</w:t>
      </w:r>
    </w:p>
    <w:p w14:paraId="3A010000">
      <w:pPr>
        <w:pStyle w:val="Style_3"/>
        <w:widowControl w:val="1"/>
        <w:numPr>
          <w:ilvl w:val="0"/>
          <w:numId w:val="14"/>
        </w:numPr>
        <w:ind w:firstLine="0" w:left="0"/>
        <w:jc w:val="both"/>
        <w:rPr>
          <w:sz w:val="24"/>
        </w:rPr>
      </w:pPr>
      <w:r>
        <w:rPr>
          <w:color w:val="000009"/>
          <w:sz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3B010000">
      <w:pPr>
        <w:pStyle w:val="Style_3"/>
        <w:widowControl w:val="1"/>
        <w:numPr>
          <w:ilvl w:val="0"/>
          <w:numId w:val="14"/>
        </w:numPr>
        <w:ind w:firstLine="0" w:left="0"/>
        <w:jc w:val="both"/>
        <w:rPr>
          <w:sz w:val="24"/>
        </w:rPr>
      </w:pPr>
      <w:r>
        <w:rPr>
          <w:color w:val="000009"/>
          <w:sz w:val="24"/>
        </w:rPr>
        <w:t>знание порядка действий в примерах в два арифметических действия; знание и применение переместительного свойства сложения и умножения;</w:t>
      </w:r>
    </w:p>
    <w:p w14:paraId="3C010000">
      <w:pPr>
        <w:pStyle w:val="Style_3"/>
        <w:widowControl w:val="1"/>
        <w:numPr>
          <w:ilvl w:val="0"/>
          <w:numId w:val="14"/>
        </w:numPr>
        <w:ind w:firstLine="0" w:left="0"/>
        <w:jc w:val="both"/>
        <w:rPr>
          <w:sz w:val="24"/>
        </w:rPr>
      </w:pPr>
      <w:r>
        <w:rPr>
          <w:color w:val="000009"/>
          <w:sz w:val="24"/>
        </w:rPr>
        <w:t>выполнение устных и письменных действий сложения и вычитания чисел в пределах 100; знание единиц измерения (меры) стоимости, длины, массы, времени и их соотношения; различение  чисел,  полученных  при  счете  и  измерении,  запись  числа,  полученного при</w:t>
      </w:r>
    </w:p>
    <w:p w14:paraId="3D010000">
      <w:pPr>
        <w:pStyle w:val="Style_3"/>
        <w:widowControl w:val="1"/>
        <w:numPr>
          <w:ilvl w:val="0"/>
          <w:numId w:val="14"/>
        </w:numPr>
        <w:ind w:firstLine="0" w:left="0"/>
        <w:jc w:val="both"/>
        <w:rPr>
          <w:sz w:val="24"/>
        </w:rPr>
      </w:pPr>
      <w:r>
        <w:rPr>
          <w:color w:val="000009"/>
          <w:sz w:val="24"/>
        </w:rPr>
        <w:t>измерении двумя мерами;</w:t>
      </w:r>
    </w:p>
    <w:p w14:paraId="3E010000">
      <w:pPr>
        <w:pStyle w:val="Style_3"/>
        <w:widowControl w:val="1"/>
        <w:numPr>
          <w:ilvl w:val="0"/>
          <w:numId w:val="14"/>
        </w:numPr>
        <w:ind w:firstLine="0" w:left="0"/>
        <w:jc w:val="both"/>
        <w:rPr>
          <w:sz w:val="24"/>
        </w:rPr>
      </w:pPr>
      <w:r>
        <w:rPr>
          <w:color w:val="000009"/>
          <w:sz w:val="24"/>
        </w:rPr>
        <w:t>пользование календарем для установления порядка месяцев в году, количества суток в месяцах;</w:t>
      </w:r>
    </w:p>
    <w:p w14:paraId="3F010000">
      <w:pPr>
        <w:pStyle w:val="Style_3"/>
        <w:widowControl w:val="1"/>
        <w:numPr>
          <w:ilvl w:val="0"/>
          <w:numId w:val="14"/>
        </w:numPr>
        <w:ind w:firstLine="0" w:left="0"/>
        <w:jc w:val="both"/>
        <w:rPr>
          <w:sz w:val="24"/>
        </w:rPr>
      </w:pPr>
      <w:r>
        <w:rPr>
          <w:color w:val="000009"/>
          <w:sz w:val="24"/>
        </w:rPr>
        <w:t>определение времени по часам (одним способом);</w:t>
      </w:r>
    </w:p>
    <w:p w14:paraId="40010000">
      <w:pPr>
        <w:pStyle w:val="Style_3"/>
        <w:widowControl w:val="1"/>
        <w:numPr>
          <w:ilvl w:val="0"/>
          <w:numId w:val="14"/>
        </w:numPr>
        <w:ind w:firstLine="0" w:left="0"/>
        <w:jc w:val="both"/>
        <w:rPr>
          <w:sz w:val="24"/>
        </w:rPr>
      </w:pPr>
      <w:r>
        <w:rPr>
          <w:color w:val="000009"/>
          <w:sz w:val="24"/>
        </w:rPr>
        <w:t xml:space="preserve">решение, составление, иллюстрирование изученных простых арифметических задач; решение составных арифметических задач в два действия (с помощью учителя); различение замкнутых, незамкнутых кривых, ломаных линий; вычисление длины ломаной; узнавание, называние, моделирование взаимного положения </w:t>
      </w:r>
      <w:r>
        <w:rPr>
          <w:color w:val="000009"/>
          <w:spacing w:val="-3"/>
          <w:sz w:val="24"/>
        </w:rPr>
        <w:t xml:space="preserve">двух </w:t>
      </w:r>
      <w:r>
        <w:rPr>
          <w:color w:val="000009"/>
          <w:sz w:val="24"/>
        </w:rPr>
        <w:t xml:space="preserve">прямых, кривых  </w:t>
      </w:r>
      <w:r>
        <w:rPr>
          <w:color w:val="000009"/>
          <w:spacing w:val="50"/>
          <w:sz w:val="24"/>
        </w:rPr>
        <w:t xml:space="preserve"> </w:t>
      </w:r>
      <w:r>
        <w:rPr>
          <w:color w:val="000009"/>
          <w:sz w:val="24"/>
        </w:rPr>
        <w:t>линий,</w:t>
      </w:r>
    </w:p>
    <w:p w14:paraId="41010000">
      <w:pPr>
        <w:pStyle w:val="Style_3"/>
        <w:widowControl w:val="1"/>
        <w:numPr>
          <w:ilvl w:val="0"/>
          <w:numId w:val="14"/>
        </w:numPr>
        <w:ind w:firstLine="0" w:left="0"/>
        <w:jc w:val="both"/>
        <w:rPr>
          <w:sz w:val="24"/>
        </w:rPr>
      </w:pPr>
      <w:r>
        <w:rPr>
          <w:color w:val="000009"/>
          <w:sz w:val="24"/>
        </w:rPr>
        <w:t>фигур; нахождение точки пересечения без вычерчивания;</w:t>
      </w:r>
    </w:p>
    <w:p w14:paraId="42010000">
      <w:pPr>
        <w:pStyle w:val="Style_3"/>
        <w:widowControl w:val="1"/>
        <w:numPr>
          <w:ilvl w:val="0"/>
          <w:numId w:val="14"/>
        </w:numPr>
        <w:ind w:firstLine="0" w:left="0"/>
        <w:jc w:val="both"/>
        <w:rPr>
          <w:sz w:val="24"/>
        </w:rPr>
      </w:pPr>
      <w:r>
        <w:rPr>
          <w:color w:val="000009"/>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14:paraId="43010000">
      <w:pPr>
        <w:pStyle w:val="Style_3"/>
        <w:widowControl w:val="1"/>
        <w:numPr>
          <w:ilvl w:val="0"/>
          <w:numId w:val="14"/>
        </w:numPr>
        <w:ind w:firstLine="0" w:left="0"/>
        <w:jc w:val="both"/>
        <w:rPr>
          <w:sz w:val="24"/>
        </w:rPr>
      </w:pPr>
      <w:r>
        <w:rPr>
          <w:color w:val="000009"/>
          <w:sz w:val="24"/>
        </w:rPr>
        <w:t xml:space="preserve">различение окружности и круга, вычерчивание окружности разных радиусов. </w:t>
      </w:r>
    </w:p>
    <w:p w14:paraId="44010000">
      <w:pPr>
        <w:pStyle w:val="Style_3"/>
        <w:widowControl w:val="1"/>
        <w:ind/>
        <w:jc w:val="both"/>
        <w:rPr>
          <w:color w:val="000009"/>
          <w:sz w:val="24"/>
        </w:rPr>
      </w:pPr>
    </w:p>
    <w:p w14:paraId="45010000">
      <w:pPr>
        <w:pStyle w:val="Style_3"/>
        <w:widowControl w:val="1"/>
        <w:ind/>
        <w:jc w:val="both"/>
        <w:rPr>
          <w:sz w:val="24"/>
        </w:rPr>
      </w:pPr>
      <w:r>
        <w:rPr>
          <w:color w:val="000009"/>
          <w:sz w:val="24"/>
          <w:u w:color="000009" w:val="single"/>
        </w:rPr>
        <w:t>Достаточный уровень:</w:t>
      </w:r>
    </w:p>
    <w:p w14:paraId="46010000">
      <w:pPr>
        <w:pStyle w:val="Style_3"/>
        <w:widowControl w:val="1"/>
        <w:numPr>
          <w:ilvl w:val="0"/>
          <w:numId w:val="14"/>
        </w:numPr>
        <w:ind w:firstLine="0" w:left="0"/>
        <w:jc w:val="both"/>
        <w:rPr>
          <w:sz w:val="24"/>
        </w:rPr>
      </w:pPr>
      <w:r>
        <w:rPr>
          <w:color w:val="000009"/>
          <w:sz w:val="24"/>
        </w:rPr>
        <w:t>знание числового ряда 1—100 в прямом и обратном порядке;</w:t>
      </w:r>
    </w:p>
    <w:p w14:paraId="47010000">
      <w:pPr>
        <w:pStyle w:val="Style_3"/>
        <w:widowControl w:val="1"/>
        <w:numPr>
          <w:ilvl w:val="0"/>
          <w:numId w:val="14"/>
        </w:numPr>
        <w:ind w:firstLine="0" w:left="0"/>
        <w:jc w:val="both"/>
        <w:rPr>
          <w:sz w:val="24"/>
        </w:rPr>
      </w:pPr>
      <w:r>
        <w:rPr>
          <w:color w:val="000009"/>
          <w:sz w:val="24"/>
        </w:rPr>
        <w:t>счет, присчитыванием, отсчитыванием по единице и равными числовыми группами в пределах 100;</w:t>
      </w:r>
    </w:p>
    <w:p w14:paraId="48010000">
      <w:pPr>
        <w:pStyle w:val="Style_3"/>
        <w:widowControl w:val="1"/>
        <w:numPr>
          <w:ilvl w:val="0"/>
          <w:numId w:val="14"/>
        </w:numPr>
        <w:ind w:firstLine="0" w:left="0"/>
        <w:jc w:val="both"/>
        <w:rPr>
          <w:sz w:val="24"/>
        </w:rPr>
      </w:pPr>
      <w:r>
        <w:rPr>
          <w:color w:val="000009"/>
          <w:sz w:val="24"/>
        </w:rPr>
        <w:t>откладывание любых чисел в пределах 100 с использованием счетного материала; знание названия компонентов сложения, вычитания, умножения, деления;</w:t>
      </w:r>
    </w:p>
    <w:p w14:paraId="49010000">
      <w:pPr>
        <w:pStyle w:val="Style_3"/>
        <w:widowControl w:val="1"/>
        <w:numPr>
          <w:ilvl w:val="0"/>
          <w:numId w:val="14"/>
        </w:numPr>
        <w:ind w:firstLine="0" w:left="0"/>
        <w:jc w:val="both"/>
        <w:rPr>
          <w:sz w:val="24"/>
        </w:rPr>
      </w:pPr>
      <w:r>
        <w:rPr>
          <w:color w:val="000009"/>
          <w:sz w:val="24"/>
        </w:rPr>
        <w:t xml:space="preserve">понимание смысла арифметических действий сложения и вычитания, умножения и  деления (на равные части и по содержанию); различение </w:t>
      </w:r>
      <w:r>
        <w:rPr>
          <w:color w:val="000009"/>
          <w:spacing w:val="-3"/>
          <w:sz w:val="24"/>
        </w:rPr>
        <w:t xml:space="preserve">двух </w:t>
      </w:r>
      <w:r>
        <w:rPr>
          <w:color w:val="000009"/>
          <w:sz w:val="24"/>
        </w:rPr>
        <w:t>видов деления на уровне практических действий; знание способов чтения и записи каждого вида</w:t>
      </w:r>
      <w:r>
        <w:rPr>
          <w:color w:val="000009"/>
          <w:spacing w:val="-17"/>
          <w:sz w:val="24"/>
        </w:rPr>
        <w:t xml:space="preserve"> </w:t>
      </w:r>
      <w:r>
        <w:rPr>
          <w:color w:val="000009"/>
          <w:sz w:val="24"/>
        </w:rPr>
        <w:t>деления;</w:t>
      </w:r>
    </w:p>
    <w:p w14:paraId="4A010000">
      <w:pPr>
        <w:pStyle w:val="Style_3"/>
        <w:widowControl w:val="1"/>
        <w:numPr>
          <w:ilvl w:val="0"/>
          <w:numId w:val="14"/>
        </w:numPr>
        <w:ind w:firstLine="0" w:left="0"/>
        <w:jc w:val="both"/>
        <w:rPr>
          <w:sz w:val="24"/>
        </w:rPr>
      </w:pPr>
      <w:r>
        <w:rPr>
          <w:color w:val="000009"/>
          <w:sz w:val="24"/>
        </w:rPr>
        <w:t>знание таблицы умножения всех однозначных чисел и числа 10; правила умножения чисел 1 и 0, на 1 и 0, деления 0 и деления на 1, на 10;</w:t>
      </w:r>
    </w:p>
    <w:p w14:paraId="4B010000">
      <w:pPr>
        <w:pStyle w:val="Style_3"/>
        <w:widowControl w:val="1"/>
        <w:numPr>
          <w:ilvl w:val="0"/>
          <w:numId w:val="14"/>
        </w:numPr>
        <w:ind w:firstLine="0" w:left="0"/>
        <w:jc w:val="both"/>
        <w:rPr>
          <w:sz w:val="24"/>
        </w:rPr>
      </w:pPr>
      <w:r>
        <w:rPr>
          <w:color w:val="000009"/>
          <w:sz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4C010000">
      <w:pPr>
        <w:pStyle w:val="Style_3"/>
        <w:widowControl w:val="1"/>
        <w:numPr>
          <w:ilvl w:val="0"/>
          <w:numId w:val="14"/>
        </w:numPr>
        <w:ind w:firstLine="0" w:left="0"/>
        <w:jc w:val="both"/>
        <w:rPr>
          <w:sz w:val="24"/>
        </w:rPr>
      </w:pPr>
      <w:r>
        <w:rPr>
          <w:color w:val="000009"/>
          <w:sz w:val="24"/>
        </w:rPr>
        <w:t>знание порядка действий в примерах в два арифметических действия; знание и применение переместительного свойство сложения и умножения;</w:t>
      </w:r>
    </w:p>
    <w:p w14:paraId="4D010000">
      <w:pPr>
        <w:pStyle w:val="Style_3"/>
        <w:widowControl w:val="1"/>
        <w:numPr>
          <w:ilvl w:val="0"/>
          <w:numId w:val="14"/>
        </w:numPr>
        <w:ind w:firstLine="0" w:left="0"/>
        <w:jc w:val="both"/>
        <w:rPr>
          <w:sz w:val="24"/>
        </w:rPr>
      </w:pPr>
      <w:r>
        <w:rPr>
          <w:color w:val="000009"/>
          <w:sz w:val="24"/>
        </w:rPr>
        <w:t>выполнение устных и письменных действий сложения и вычитания чисел в пределах 100; 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w:t>
      </w:r>
    </w:p>
    <w:p w14:paraId="4E010000">
      <w:pPr>
        <w:pStyle w:val="Style_3"/>
        <w:widowControl w:val="1"/>
        <w:numPr>
          <w:ilvl w:val="0"/>
          <w:numId w:val="14"/>
        </w:numPr>
        <w:ind w:firstLine="0" w:left="0"/>
        <w:jc w:val="both"/>
        <w:rPr>
          <w:sz w:val="24"/>
        </w:rPr>
      </w:pPr>
      <w:r>
        <w:rPr>
          <w:color w:val="000009"/>
          <w:sz w:val="24"/>
        </w:rPr>
        <w:t>измерении двумя мерами (с полным набором знаков в мелких мерах);</w:t>
      </w:r>
    </w:p>
    <w:p w14:paraId="4F010000">
      <w:pPr>
        <w:pStyle w:val="Style_3"/>
        <w:widowControl w:val="1"/>
        <w:numPr>
          <w:ilvl w:val="0"/>
          <w:numId w:val="14"/>
        </w:numPr>
        <w:ind w:firstLine="0" w:left="0"/>
        <w:jc w:val="both"/>
        <w:rPr>
          <w:sz w:val="24"/>
        </w:rPr>
      </w:pPr>
      <w:r>
        <w:rPr>
          <w:color w:val="000009"/>
          <w:sz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50010000">
      <w:pPr>
        <w:pStyle w:val="Style_3"/>
        <w:widowControl w:val="1"/>
        <w:numPr>
          <w:ilvl w:val="0"/>
          <w:numId w:val="14"/>
        </w:numPr>
        <w:ind w:firstLine="0" w:left="0"/>
        <w:jc w:val="both"/>
        <w:rPr>
          <w:sz w:val="24"/>
        </w:rPr>
      </w:pPr>
      <w:r>
        <w:rPr>
          <w:color w:val="000009"/>
          <w:sz w:val="24"/>
        </w:rPr>
        <w:t>определение времени по часам тремя способами с точностью до 1 мин;</w:t>
      </w:r>
    </w:p>
    <w:p w14:paraId="51010000">
      <w:pPr>
        <w:pStyle w:val="Style_3"/>
        <w:widowControl w:val="1"/>
        <w:numPr>
          <w:ilvl w:val="0"/>
          <w:numId w:val="14"/>
        </w:numPr>
        <w:ind w:firstLine="0" w:left="0"/>
        <w:jc w:val="both"/>
        <w:rPr>
          <w:color w:val="000009"/>
          <w:sz w:val="24"/>
        </w:rPr>
      </w:pPr>
      <w:r>
        <w:rPr>
          <w:color w:val="000009"/>
          <w:sz w:val="24"/>
        </w:rPr>
        <w:t>решение, составление, иллюстрирование всех изученных простых арифметических задач; краткая запись, моделирование содержания, решение составных арифметических задач в</w:t>
      </w:r>
      <w:r>
        <w:rPr>
          <w:color w:val="000009"/>
          <w:sz w:val="24"/>
        </w:rPr>
        <w:t xml:space="preserve"> </w:t>
      </w:r>
      <w:r>
        <w:rPr>
          <w:color w:val="000009"/>
          <w:sz w:val="24"/>
        </w:rPr>
        <w:t>два действия;</w:t>
      </w:r>
    </w:p>
    <w:p w14:paraId="52010000">
      <w:pPr>
        <w:pStyle w:val="Style_3"/>
        <w:widowControl w:val="1"/>
        <w:numPr>
          <w:ilvl w:val="0"/>
          <w:numId w:val="14"/>
        </w:numPr>
        <w:ind w:firstLine="0" w:left="0"/>
        <w:jc w:val="both"/>
        <w:rPr>
          <w:sz w:val="24"/>
        </w:rPr>
      </w:pPr>
      <w:r>
        <w:rPr>
          <w:color w:val="000009"/>
          <w:sz w:val="24"/>
        </w:rPr>
        <w:t>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w:t>
      </w:r>
    </w:p>
    <w:p w14:paraId="53010000">
      <w:pPr>
        <w:pStyle w:val="Style_3"/>
        <w:widowControl w:val="1"/>
        <w:numPr>
          <w:ilvl w:val="0"/>
          <w:numId w:val="14"/>
        </w:numPr>
        <w:ind w:firstLine="0" w:left="0"/>
        <w:jc w:val="both"/>
        <w:rPr>
          <w:sz w:val="24"/>
        </w:rPr>
      </w:pPr>
      <w:r>
        <w:rPr>
          <w:color w:val="000009"/>
          <w:sz w:val="24"/>
        </w:rPr>
        <w:t>кривых линий, многоугольников, окружностей; нахождение точки пересечения;</w:t>
      </w:r>
    </w:p>
    <w:p w14:paraId="54010000">
      <w:pPr>
        <w:pStyle w:val="Style_3"/>
        <w:widowControl w:val="1"/>
        <w:numPr>
          <w:ilvl w:val="0"/>
          <w:numId w:val="14"/>
        </w:numPr>
        <w:ind w:firstLine="0" w:left="0"/>
        <w:jc w:val="both"/>
        <w:rPr>
          <w:sz w:val="24"/>
        </w:rPr>
      </w:pPr>
      <w:r>
        <w:rPr>
          <w:color w:val="000009"/>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55010000">
      <w:pPr>
        <w:pStyle w:val="Style_3"/>
        <w:widowControl w:val="1"/>
        <w:numPr>
          <w:ilvl w:val="0"/>
          <w:numId w:val="14"/>
        </w:numPr>
        <w:ind w:firstLine="0" w:left="0"/>
        <w:jc w:val="both"/>
        <w:rPr>
          <w:sz w:val="24"/>
        </w:rPr>
      </w:pPr>
      <w:r>
        <w:rPr>
          <w:color w:val="000009"/>
          <w:sz w:val="24"/>
        </w:rPr>
        <w:t>вычерчивание окружности разных радиусов, различение окружности и круга.</w:t>
      </w:r>
    </w:p>
    <w:p w14:paraId="56010000">
      <w:pPr>
        <w:pStyle w:val="Style_3"/>
        <w:widowControl w:val="1"/>
        <w:ind w:firstLine="567"/>
        <w:jc w:val="both"/>
        <w:rPr>
          <w:sz w:val="24"/>
        </w:rPr>
      </w:pPr>
    </w:p>
    <w:p w14:paraId="57010000">
      <w:pPr>
        <w:pStyle w:val="Style_3"/>
        <w:widowControl w:val="1"/>
        <w:ind w:firstLine="567"/>
        <w:jc w:val="both"/>
        <w:rPr>
          <w:b w:val="1"/>
          <w:sz w:val="24"/>
        </w:rPr>
      </w:pPr>
      <w:r>
        <w:rPr>
          <w:b w:val="1"/>
          <w:sz w:val="24"/>
        </w:rPr>
        <w:t>Окружающий мир</w:t>
      </w:r>
    </w:p>
    <w:p w14:paraId="58010000">
      <w:pPr>
        <w:pStyle w:val="Style_3"/>
        <w:widowControl w:val="1"/>
        <w:ind w:firstLine="567"/>
        <w:jc w:val="both"/>
        <w:rPr>
          <w:sz w:val="24"/>
        </w:rPr>
      </w:pPr>
      <w:r>
        <w:rPr>
          <w:sz w:val="24"/>
          <w:u w:val="single"/>
        </w:rPr>
        <w:t>Минимальный уровень:</w:t>
      </w:r>
    </w:p>
    <w:p w14:paraId="59010000">
      <w:pPr>
        <w:pStyle w:val="Style_3"/>
        <w:widowControl w:val="1"/>
        <w:numPr>
          <w:ilvl w:val="0"/>
          <w:numId w:val="15"/>
        </w:numPr>
        <w:ind w:firstLine="0" w:left="0"/>
        <w:jc w:val="both"/>
        <w:rPr>
          <w:sz w:val="24"/>
        </w:rPr>
      </w:pPr>
      <w:r>
        <w:rPr>
          <w:sz w:val="24"/>
        </w:rPr>
        <w:t>представления о назначении объектов изучения;</w:t>
      </w:r>
    </w:p>
    <w:p w14:paraId="5A010000">
      <w:pPr>
        <w:pStyle w:val="Style_3"/>
        <w:widowControl w:val="1"/>
        <w:numPr>
          <w:ilvl w:val="0"/>
          <w:numId w:val="15"/>
        </w:numPr>
        <w:ind w:firstLine="0" w:left="0"/>
        <w:jc w:val="both"/>
        <w:rPr>
          <w:sz w:val="24"/>
        </w:rPr>
      </w:pPr>
      <w:r>
        <w:rPr>
          <w:sz w:val="24"/>
        </w:rPr>
        <w:t xml:space="preserve">узнавание и называние изученных объектов на иллюстрациях, фотографиях; </w:t>
      </w:r>
    </w:p>
    <w:p w14:paraId="5B010000">
      <w:pPr>
        <w:pStyle w:val="Style_3"/>
        <w:widowControl w:val="1"/>
        <w:numPr>
          <w:ilvl w:val="0"/>
          <w:numId w:val="15"/>
        </w:numPr>
        <w:ind w:firstLine="0" w:left="0"/>
        <w:jc w:val="both"/>
        <w:rPr>
          <w:sz w:val="24"/>
        </w:rPr>
      </w:pPr>
      <w:r>
        <w:rPr>
          <w:sz w:val="24"/>
        </w:rPr>
        <w:t>отнесение изученных объектов к определенным группам (видо-родовые понятия); называние сходных объектов, отнесенных к одной и той же изучаемой группе;</w:t>
      </w:r>
    </w:p>
    <w:p w14:paraId="5C010000">
      <w:pPr>
        <w:pStyle w:val="Style_3"/>
        <w:widowControl w:val="1"/>
        <w:numPr>
          <w:ilvl w:val="0"/>
          <w:numId w:val="15"/>
        </w:numPr>
        <w:ind w:firstLine="0" w:left="0"/>
        <w:jc w:val="both"/>
        <w:rPr>
          <w:sz w:val="24"/>
        </w:rPr>
      </w:pPr>
      <w:r>
        <w:rPr>
          <w:sz w:val="24"/>
        </w:rPr>
        <w:t>представления об элементарных правилах безопасного поведения в природе и обществе; знание требований к режиму дня школьника и понимание необходимости его выполнения; знание основных правил личной гигиены и выполнение их в повседневной жизни; ухаживание за комнатными растениями; кормление зимующих птиц;</w:t>
      </w:r>
    </w:p>
    <w:p w14:paraId="5D010000">
      <w:pPr>
        <w:pStyle w:val="Style_3"/>
        <w:widowControl w:val="1"/>
        <w:numPr>
          <w:ilvl w:val="0"/>
          <w:numId w:val="15"/>
        </w:numPr>
        <w:ind w:firstLine="0" w:left="0"/>
        <w:jc w:val="both"/>
        <w:rPr>
          <w:sz w:val="24"/>
        </w:rPr>
      </w:pPr>
      <w:r>
        <w:rPr>
          <w:sz w:val="24"/>
        </w:rPr>
        <w:t>составление повествовательного или описательного рассказа из 3-5 предложений об изученных объектах по предложенному плану;</w:t>
      </w:r>
    </w:p>
    <w:p w14:paraId="5E010000">
      <w:pPr>
        <w:pStyle w:val="Style_3"/>
        <w:widowControl w:val="1"/>
        <w:numPr>
          <w:ilvl w:val="0"/>
          <w:numId w:val="15"/>
        </w:numPr>
        <w:ind w:firstLine="0" w:left="0"/>
        <w:jc w:val="both"/>
        <w:rPr>
          <w:sz w:val="24"/>
        </w:rPr>
      </w:pPr>
      <w:r>
        <w:rPr>
          <w:sz w:val="24"/>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14:paraId="5F010000">
      <w:pPr>
        <w:pStyle w:val="Style_3"/>
        <w:widowControl w:val="1"/>
        <w:ind w:firstLine="567"/>
        <w:jc w:val="both"/>
        <w:rPr>
          <w:sz w:val="24"/>
          <w:u w:val="single"/>
        </w:rPr>
      </w:pPr>
    </w:p>
    <w:p w14:paraId="60010000">
      <w:pPr>
        <w:pStyle w:val="Style_3"/>
        <w:widowControl w:val="1"/>
        <w:ind w:firstLine="567"/>
        <w:jc w:val="both"/>
        <w:rPr>
          <w:sz w:val="24"/>
        </w:rPr>
      </w:pPr>
      <w:r>
        <w:rPr>
          <w:sz w:val="24"/>
          <w:u w:val="single"/>
        </w:rPr>
        <w:t>Достаточный уровень:</w:t>
      </w:r>
    </w:p>
    <w:p w14:paraId="61010000">
      <w:pPr>
        <w:pStyle w:val="Style_3"/>
        <w:widowControl w:val="1"/>
        <w:numPr>
          <w:ilvl w:val="0"/>
          <w:numId w:val="16"/>
        </w:numPr>
        <w:ind w:firstLine="0" w:left="0"/>
        <w:jc w:val="both"/>
        <w:rPr>
          <w:sz w:val="24"/>
        </w:rPr>
      </w:pPr>
      <w:r>
        <w:rPr>
          <w:sz w:val="24"/>
        </w:rPr>
        <w:t>представления о взаимосвязях между изученными объектами, их месте в окружающем</w:t>
      </w:r>
      <w:r>
        <w:rPr>
          <w:sz w:val="24"/>
        </w:rPr>
        <w:t xml:space="preserve"> мире; </w:t>
      </w:r>
    </w:p>
    <w:p w14:paraId="62010000">
      <w:pPr>
        <w:pStyle w:val="Style_3"/>
        <w:widowControl w:val="1"/>
        <w:numPr>
          <w:ilvl w:val="0"/>
          <w:numId w:val="16"/>
        </w:numPr>
        <w:ind w:firstLine="0" w:left="0"/>
        <w:jc w:val="both"/>
        <w:rPr>
          <w:sz w:val="24"/>
        </w:rPr>
      </w:pPr>
      <w:r>
        <w:rPr>
          <w:sz w:val="24"/>
        </w:rPr>
        <w:t>узнавание, называние изученных объектов в натуральном виде в естественных условиях; отнесение изученных объектов к определенным группам с учетом различных оснований</w:t>
      </w:r>
      <w:r>
        <w:rPr>
          <w:sz w:val="24"/>
        </w:rPr>
        <w:t xml:space="preserve"> </w:t>
      </w:r>
      <w:r>
        <w:rPr>
          <w:sz w:val="24"/>
        </w:rPr>
        <w:t>для классификации;</w:t>
      </w:r>
    </w:p>
    <w:p w14:paraId="63010000">
      <w:pPr>
        <w:pStyle w:val="Style_3"/>
        <w:widowControl w:val="1"/>
        <w:numPr>
          <w:ilvl w:val="0"/>
          <w:numId w:val="16"/>
        </w:numPr>
        <w:ind w:firstLine="0" w:left="0"/>
        <w:jc w:val="both"/>
        <w:rPr>
          <w:sz w:val="24"/>
        </w:rPr>
      </w:pPr>
      <w:r>
        <w:rPr>
          <w:sz w:val="24"/>
        </w:rPr>
        <w:t>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w:t>
      </w:r>
    </w:p>
    <w:p w14:paraId="64010000">
      <w:pPr>
        <w:pStyle w:val="Style_3"/>
        <w:widowControl w:val="1"/>
        <w:numPr>
          <w:ilvl w:val="0"/>
          <w:numId w:val="16"/>
        </w:numPr>
        <w:ind w:firstLine="0" w:left="0"/>
        <w:jc w:val="both"/>
        <w:rPr>
          <w:sz w:val="24"/>
        </w:rPr>
      </w:pPr>
      <w:r>
        <w:rPr>
          <w:sz w:val="24"/>
        </w:rPr>
        <w:t>знание некоторых правила безопасного поведения в природе и обществе с учетом возрастных особенностей;</w:t>
      </w:r>
    </w:p>
    <w:p w14:paraId="65010000">
      <w:pPr>
        <w:pStyle w:val="Style_3"/>
        <w:widowControl w:val="1"/>
        <w:numPr>
          <w:ilvl w:val="0"/>
          <w:numId w:val="16"/>
        </w:numPr>
        <w:ind w:firstLine="0" w:left="0"/>
        <w:jc w:val="both"/>
        <w:rPr>
          <w:sz w:val="24"/>
        </w:rPr>
      </w:pPr>
      <w:r>
        <w:rPr>
          <w:sz w:val="24"/>
        </w:rPr>
        <w:t>готовность к использованию полученных знаний при решении учебных, учебно-бытовых и учебно-трудовых задач.</w:t>
      </w:r>
    </w:p>
    <w:p w14:paraId="66010000">
      <w:pPr>
        <w:pStyle w:val="Style_3"/>
        <w:widowControl w:val="1"/>
        <w:numPr>
          <w:ilvl w:val="0"/>
          <w:numId w:val="16"/>
        </w:numPr>
        <w:ind w:firstLine="0" w:left="0"/>
        <w:jc w:val="both"/>
        <w:rPr>
          <w:sz w:val="24"/>
        </w:rPr>
      </w:pPr>
      <w:r>
        <w:rPr>
          <w:sz w:val="24"/>
        </w:rPr>
        <w:t>ответы на вопросы и постановка вопросов по содержанию изученного, проявление</w:t>
      </w:r>
      <w:r>
        <w:rPr>
          <w:spacing w:val="-25"/>
          <w:sz w:val="24"/>
        </w:rPr>
        <w:t xml:space="preserve"> </w:t>
      </w:r>
      <w:r>
        <w:rPr>
          <w:sz w:val="24"/>
        </w:rPr>
        <w:t>желания рассказать</w:t>
      </w:r>
      <w:r>
        <w:rPr>
          <w:spacing w:val="-9"/>
          <w:sz w:val="24"/>
        </w:rPr>
        <w:t xml:space="preserve"> </w:t>
      </w:r>
      <w:r>
        <w:rPr>
          <w:sz w:val="24"/>
        </w:rPr>
        <w:t>о</w:t>
      </w:r>
      <w:r>
        <w:rPr>
          <w:spacing w:val="-8"/>
          <w:sz w:val="24"/>
        </w:rPr>
        <w:t xml:space="preserve"> </w:t>
      </w:r>
      <w:r>
        <w:rPr>
          <w:sz w:val="24"/>
        </w:rPr>
        <w:t>предмете</w:t>
      </w:r>
      <w:r>
        <w:rPr>
          <w:spacing w:val="-8"/>
          <w:sz w:val="24"/>
        </w:rPr>
        <w:t xml:space="preserve"> </w:t>
      </w:r>
      <w:r>
        <w:rPr>
          <w:sz w:val="24"/>
        </w:rPr>
        <w:t>изучения</w:t>
      </w:r>
      <w:r>
        <w:rPr>
          <w:spacing w:val="-8"/>
          <w:sz w:val="24"/>
        </w:rPr>
        <w:t xml:space="preserve"> </w:t>
      </w:r>
      <w:r>
        <w:rPr>
          <w:sz w:val="24"/>
        </w:rPr>
        <w:t>или</w:t>
      </w:r>
      <w:r>
        <w:rPr>
          <w:spacing w:val="-8"/>
          <w:sz w:val="24"/>
        </w:rPr>
        <w:t xml:space="preserve"> </w:t>
      </w:r>
      <w:r>
        <w:rPr>
          <w:sz w:val="24"/>
        </w:rPr>
        <w:t>наблюдения,</w:t>
      </w:r>
      <w:r>
        <w:rPr>
          <w:spacing w:val="-8"/>
          <w:sz w:val="24"/>
        </w:rPr>
        <w:t xml:space="preserve"> </w:t>
      </w:r>
      <w:r>
        <w:rPr>
          <w:sz w:val="24"/>
        </w:rPr>
        <w:t>заинтересовавшем</w:t>
      </w:r>
      <w:r>
        <w:rPr>
          <w:spacing w:val="-8"/>
          <w:sz w:val="24"/>
        </w:rPr>
        <w:t xml:space="preserve"> </w:t>
      </w:r>
      <w:r>
        <w:rPr>
          <w:sz w:val="24"/>
        </w:rPr>
        <w:t>объекте;</w:t>
      </w:r>
    </w:p>
    <w:p w14:paraId="67010000">
      <w:pPr>
        <w:pStyle w:val="Style_3"/>
        <w:widowControl w:val="1"/>
        <w:numPr>
          <w:ilvl w:val="0"/>
          <w:numId w:val="16"/>
        </w:numPr>
        <w:ind w:firstLine="0" w:left="0"/>
        <w:jc w:val="both"/>
        <w:rPr>
          <w:sz w:val="24"/>
        </w:rPr>
      </w:pPr>
      <w:r>
        <w:rPr>
          <w:sz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14:paraId="68010000">
      <w:pPr>
        <w:pStyle w:val="Style_3"/>
        <w:widowControl w:val="1"/>
        <w:numPr>
          <w:ilvl w:val="0"/>
          <w:numId w:val="16"/>
        </w:numPr>
        <w:ind w:firstLine="0" w:left="0"/>
        <w:jc w:val="both"/>
        <w:rPr>
          <w:sz w:val="24"/>
        </w:rPr>
      </w:pPr>
      <w:r>
        <w:rPr>
          <w:sz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14:paraId="69010000">
      <w:pPr>
        <w:pStyle w:val="Style_3"/>
        <w:widowControl w:val="1"/>
        <w:numPr>
          <w:ilvl w:val="0"/>
          <w:numId w:val="16"/>
        </w:numPr>
        <w:ind w:firstLine="0" w:left="0"/>
        <w:jc w:val="both"/>
        <w:rPr>
          <w:sz w:val="24"/>
        </w:rPr>
      </w:pPr>
      <w:r>
        <w:rPr>
          <w:sz w:val="24"/>
        </w:rPr>
        <w:t>соблюдение элементарных санитарно-гигиенических норм; выполнение доступных природоохранительных действий;</w:t>
      </w:r>
    </w:p>
    <w:p w14:paraId="6A010000">
      <w:pPr>
        <w:pStyle w:val="Style_3"/>
        <w:widowControl w:val="1"/>
        <w:numPr>
          <w:ilvl w:val="0"/>
          <w:numId w:val="16"/>
        </w:numPr>
        <w:ind w:firstLine="0" w:left="0"/>
        <w:jc w:val="both"/>
        <w:rPr>
          <w:sz w:val="24"/>
        </w:rPr>
      </w:pPr>
      <w:r>
        <w:rPr>
          <w:sz w:val="24"/>
        </w:rPr>
        <w:t>готовность к использованию сформированных умений при решении учебных, учебно- бытовых и учебно-трудовых задач в объеме программы.</w:t>
      </w:r>
    </w:p>
    <w:p w14:paraId="6B010000">
      <w:pPr>
        <w:pStyle w:val="Style_3"/>
        <w:widowControl w:val="1"/>
        <w:ind w:firstLine="567"/>
        <w:jc w:val="both"/>
        <w:rPr>
          <w:b w:val="1"/>
          <w:sz w:val="24"/>
        </w:rPr>
      </w:pPr>
    </w:p>
    <w:p w14:paraId="6C010000">
      <w:pPr>
        <w:pStyle w:val="Style_3"/>
        <w:widowControl w:val="1"/>
        <w:ind w:firstLine="567"/>
        <w:jc w:val="both"/>
        <w:rPr>
          <w:sz w:val="24"/>
        </w:rPr>
      </w:pPr>
      <w:r>
        <w:rPr>
          <w:b w:val="1"/>
          <w:sz w:val="24"/>
        </w:rPr>
        <w:t xml:space="preserve">Изобразительное искусство </w:t>
      </w:r>
      <w:r>
        <w:rPr>
          <w:sz w:val="24"/>
        </w:rPr>
        <w:t>(</w:t>
      </w:r>
      <w:r>
        <w:rPr>
          <w:sz w:val="24"/>
        </w:rPr>
        <w:t>V</w:t>
      </w:r>
      <w:r>
        <w:rPr>
          <w:sz w:val="24"/>
        </w:rPr>
        <w:t xml:space="preserve"> класс) </w:t>
      </w:r>
      <w:r>
        <w:rPr>
          <w:sz w:val="24"/>
          <w:u w:val="single"/>
        </w:rPr>
        <w:t>Минимальный уровень:</w:t>
      </w:r>
    </w:p>
    <w:p w14:paraId="6D010000">
      <w:pPr>
        <w:pStyle w:val="Style_3"/>
        <w:widowControl w:val="1"/>
        <w:numPr>
          <w:ilvl w:val="0"/>
          <w:numId w:val="17"/>
        </w:numPr>
        <w:ind w:firstLine="0" w:left="0"/>
        <w:jc w:val="both"/>
        <w:rPr>
          <w:sz w:val="24"/>
        </w:rPr>
      </w:pPr>
      <w:r>
        <w:rPr>
          <w:color w:val="000009"/>
          <w:sz w:val="24"/>
        </w:rPr>
        <w:t xml:space="preserve">знание </w:t>
      </w:r>
      <w:r>
        <w:rPr>
          <w:sz w:val="24"/>
        </w:rPr>
        <w:t>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6E010000">
      <w:pPr>
        <w:pStyle w:val="Style_3"/>
        <w:widowControl w:val="1"/>
        <w:numPr>
          <w:ilvl w:val="0"/>
          <w:numId w:val="17"/>
        </w:numPr>
        <w:ind w:firstLine="0" w:left="0"/>
        <w:jc w:val="both"/>
        <w:rPr>
          <w:sz w:val="24"/>
        </w:rPr>
      </w:pPr>
      <w:r>
        <w:rPr>
          <w:color w:val="000009"/>
          <w:sz w:val="24"/>
        </w:rPr>
        <w:t xml:space="preserve">знание </w:t>
      </w:r>
      <w:r>
        <w:rPr>
          <w:sz w:val="24"/>
        </w:rPr>
        <w:t xml:space="preserve">элементарных правил композиции, цветоведения, передачи формы предмета и др.; </w:t>
      </w:r>
      <w:r>
        <w:rPr>
          <w:color w:val="000009"/>
          <w:sz w:val="24"/>
        </w:rPr>
        <w:t xml:space="preserve">знание  </w:t>
      </w:r>
      <w:r>
        <w:rPr>
          <w:sz w:val="24"/>
        </w:rPr>
        <w:t>некоторых  выразительных  средств  изобразительного искусства: «изобразительная</w:t>
      </w:r>
      <w:r>
        <w:rPr>
          <w:sz w:val="24"/>
        </w:rPr>
        <w:t xml:space="preserve"> </w:t>
      </w:r>
      <w:r>
        <w:rPr>
          <w:sz w:val="24"/>
        </w:rPr>
        <w:t>поверхность», «точка», «линия», «штриховка», «пятно», «цвет»; пользование материалами для рисования, аппликации, лепки;</w:t>
      </w:r>
    </w:p>
    <w:p w14:paraId="6F010000">
      <w:pPr>
        <w:pStyle w:val="Style_3"/>
        <w:widowControl w:val="1"/>
        <w:numPr>
          <w:ilvl w:val="0"/>
          <w:numId w:val="17"/>
        </w:numPr>
        <w:ind w:firstLine="0" w:left="0"/>
        <w:jc w:val="both"/>
        <w:rPr>
          <w:sz w:val="24"/>
        </w:rPr>
      </w:pPr>
      <w:r>
        <w:rPr>
          <w:color w:val="000009"/>
          <w:sz w:val="24"/>
        </w:rPr>
        <w:t xml:space="preserve">знание </w:t>
      </w:r>
      <w:r>
        <w:rPr>
          <w:sz w:val="24"/>
        </w:rPr>
        <w:t>названий предметов, подлежащих рисованию, лепке и аппликации;</w:t>
      </w:r>
    </w:p>
    <w:p w14:paraId="70010000">
      <w:pPr>
        <w:pStyle w:val="Style_3"/>
        <w:widowControl w:val="1"/>
        <w:numPr>
          <w:ilvl w:val="0"/>
          <w:numId w:val="17"/>
        </w:numPr>
        <w:ind w:firstLine="0" w:left="0"/>
        <w:jc w:val="both"/>
        <w:rPr>
          <w:sz w:val="24"/>
        </w:rPr>
      </w:pPr>
      <w:r>
        <w:rPr>
          <w:color w:val="000009"/>
          <w:sz w:val="24"/>
        </w:rPr>
        <w:t xml:space="preserve">знание </w:t>
      </w:r>
      <w:r>
        <w:rPr>
          <w:sz w:val="24"/>
        </w:rPr>
        <w:t>названий некоторых народных и национальных промыслов, изготавливающих игрушки: Дымково, Гжель, Городец, Каргополь и др.;</w:t>
      </w:r>
    </w:p>
    <w:p w14:paraId="71010000">
      <w:pPr>
        <w:pStyle w:val="Style_3"/>
        <w:widowControl w:val="1"/>
        <w:numPr>
          <w:ilvl w:val="0"/>
          <w:numId w:val="17"/>
        </w:numPr>
        <w:ind w:firstLine="0" w:left="0"/>
        <w:jc w:val="both"/>
        <w:rPr>
          <w:sz w:val="24"/>
        </w:rPr>
      </w:pPr>
      <w:r>
        <w:rPr>
          <w:sz w:val="24"/>
        </w:rPr>
        <w:t>организация рабочего места в зависимости от характера выполняемой работы;</w:t>
      </w:r>
    </w:p>
    <w:p w14:paraId="72010000">
      <w:pPr>
        <w:pStyle w:val="Style_3"/>
        <w:widowControl w:val="1"/>
        <w:numPr>
          <w:ilvl w:val="0"/>
          <w:numId w:val="17"/>
        </w:numPr>
        <w:ind w:firstLine="0" w:left="0"/>
        <w:jc w:val="both"/>
        <w:rPr>
          <w:sz w:val="24"/>
        </w:rPr>
      </w:pPr>
      <w:r>
        <w:rPr>
          <w:sz w:val="24"/>
        </w:rP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w:t>
      </w:r>
      <w:r>
        <w:rPr>
          <w:spacing w:val="-4"/>
          <w:sz w:val="24"/>
        </w:rPr>
        <w:t xml:space="preserve">хода </w:t>
      </w:r>
      <w:r>
        <w:rPr>
          <w:sz w:val="24"/>
        </w:rPr>
        <w:t>практической</w:t>
      </w:r>
      <w:r>
        <w:rPr>
          <w:spacing w:val="-14"/>
          <w:sz w:val="24"/>
        </w:rPr>
        <w:t xml:space="preserve"> </w:t>
      </w:r>
      <w:r>
        <w:rPr>
          <w:sz w:val="24"/>
        </w:rPr>
        <w:t>работы;</w:t>
      </w:r>
    </w:p>
    <w:p w14:paraId="73010000">
      <w:pPr>
        <w:pStyle w:val="Style_3"/>
        <w:widowControl w:val="1"/>
        <w:numPr>
          <w:ilvl w:val="0"/>
          <w:numId w:val="17"/>
        </w:numPr>
        <w:ind w:firstLine="0" w:left="0"/>
        <w:jc w:val="both"/>
        <w:rPr>
          <w:sz w:val="24"/>
        </w:rPr>
      </w:pPr>
      <w:r>
        <w:rPr>
          <w:sz w:val="24"/>
        </w:rPr>
        <w:t>владение некоторыми приемами лепки (раскатывание, сплющивание, отщипывание) и аппликации (вырезание и наклеивание);</w:t>
      </w:r>
    </w:p>
    <w:p w14:paraId="74010000">
      <w:pPr>
        <w:pStyle w:val="Style_3"/>
        <w:widowControl w:val="1"/>
        <w:numPr>
          <w:ilvl w:val="0"/>
          <w:numId w:val="17"/>
        </w:numPr>
        <w:ind w:firstLine="0" w:left="0"/>
        <w:jc w:val="both"/>
        <w:rPr>
          <w:sz w:val="24"/>
        </w:rPr>
      </w:pPr>
      <w:r>
        <w:rPr>
          <w:sz w:val="24"/>
        </w:rPr>
        <w:t>рисование по образцу</w:t>
      </w:r>
      <w:r>
        <w:rPr>
          <w:color w:val="FF0000"/>
          <w:sz w:val="24"/>
        </w:rPr>
        <w:t xml:space="preserve">, </w:t>
      </w:r>
      <w:r>
        <w:rPr>
          <w:sz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75010000">
      <w:pPr>
        <w:pStyle w:val="Style_3"/>
        <w:widowControl w:val="1"/>
        <w:numPr>
          <w:ilvl w:val="0"/>
          <w:numId w:val="17"/>
        </w:numPr>
        <w:ind w:firstLine="0" w:left="0"/>
        <w:jc w:val="both"/>
        <w:rPr>
          <w:sz w:val="24"/>
        </w:rPr>
      </w:pPr>
      <w:r>
        <w:rPr>
          <w:sz w:val="24"/>
        </w:rPr>
        <w:t>применение приемов работы карандашом, гуашью, акварельными красками с целью передачи фактуры предмета;</w:t>
      </w:r>
    </w:p>
    <w:p w14:paraId="76010000">
      <w:pPr>
        <w:pStyle w:val="Style_3"/>
        <w:widowControl w:val="1"/>
        <w:numPr>
          <w:ilvl w:val="0"/>
          <w:numId w:val="17"/>
        </w:numPr>
        <w:ind w:firstLine="0" w:left="0"/>
        <w:jc w:val="both"/>
        <w:rPr>
          <w:sz w:val="24"/>
        </w:rPr>
      </w:pPr>
      <w:r>
        <w:rPr>
          <w:sz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77010000">
      <w:pPr>
        <w:pStyle w:val="Style_3"/>
        <w:widowControl w:val="1"/>
        <w:numPr>
          <w:ilvl w:val="0"/>
          <w:numId w:val="17"/>
        </w:numPr>
        <w:ind w:firstLine="0" w:left="0"/>
        <w:jc w:val="both"/>
        <w:rPr>
          <w:sz w:val="24"/>
        </w:rPr>
      </w:pPr>
      <w:r>
        <w:rPr>
          <w:sz w:val="24"/>
        </w:rPr>
        <w:t>адекватная передача цвета изображаемого объекта, определение насыщенности цвета, получение смешанных цветов и некоторых оттенков цвета;</w:t>
      </w:r>
    </w:p>
    <w:p w14:paraId="78010000">
      <w:pPr>
        <w:pStyle w:val="Style_3"/>
        <w:widowControl w:val="1"/>
        <w:numPr>
          <w:ilvl w:val="0"/>
          <w:numId w:val="17"/>
        </w:numPr>
        <w:ind w:firstLine="0" w:left="0"/>
        <w:jc w:val="both"/>
        <w:rPr>
          <w:sz w:val="24"/>
        </w:rPr>
      </w:pPr>
      <w:r>
        <w:rPr>
          <w:sz w:val="24"/>
        </w:rPr>
        <w:t>узнавание и различение в книжных иллюстрациях и репродукциях изображенных предметов и действий.</w:t>
      </w:r>
    </w:p>
    <w:p w14:paraId="79010000">
      <w:pPr>
        <w:pStyle w:val="Style_3"/>
        <w:widowControl w:val="1"/>
        <w:ind w:firstLine="567"/>
        <w:jc w:val="both"/>
        <w:rPr>
          <w:sz w:val="24"/>
          <w:u w:val="single"/>
        </w:rPr>
      </w:pPr>
    </w:p>
    <w:p w14:paraId="7A010000">
      <w:pPr>
        <w:pStyle w:val="Style_3"/>
        <w:widowControl w:val="1"/>
        <w:ind w:firstLine="567"/>
        <w:jc w:val="both"/>
        <w:rPr>
          <w:sz w:val="24"/>
        </w:rPr>
      </w:pPr>
      <w:r>
        <w:rPr>
          <w:sz w:val="24"/>
          <w:u w:val="single"/>
        </w:rPr>
        <w:t>Достаточный уровень:</w:t>
      </w:r>
    </w:p>
    <w:p w14:paraId="7B010000">
      <w:pPr>
        <w:pStyle w:val="Style_3"/>
        <w:widowControl w:val="1"/>
        <w:numPr>
          <w:ilvl w:val="0"/>
          <w:numId w:val="18"/>
        </w:numPr>
        <w:ind w:firstLine="0" w:left="0"/>
        <w:jc w:val="both"/>
        <w:rPr>
          <w:sz w:val="24"/>
        </w:rPr>
      </w:pPr>
      <w:r>
        <w:rPr>
          <w:color w:val="000009"/>
          <w:sz w:val="24"/>
        </w:rPr>
        <w:t xml:space="preserve">знание </w:t>
      </w:r>
      <w:r>
        <w:rPr>
          <w:sz w:val="24"/>
        </w:rPr>
        <w:t xml:space="preserve">названий жанров изобразительного искусства (портрет, натюрморт, пейзаж и др.); </w:t>
      </w:r>
      <w:r>
        <w:rPr>
          <w:color w:val="000009"/>
          <w:sz w:val="24"/>
        </w:rPr>
        <w:t xml:space="preserve">знание  </w:t>
      </w:r>
      <w:r>
        <w:rPr>
          <w:sz w:val="24"/>
        </w:rPr>
        <w:t>названий  некоторых   народных  и  национальных  промыслов  (Дымково,    Гжель,</w:t>
      </w:r>
      <w:r>
        <w:rPr>
          <w:sz w:val="24"/>
        </w:rPr>
        <w:t xml:space="preserve"> </w:t>
      </w:r>
      <w:r>
        <w:rPr>
          <w:sz w:val="24"/>
        </w:rPr>
        <w:t>Городец, Хохлома и др.);</w:t>
      </w:r>
    </w:p>
    <w:p w14:paraId="7C010000">
      <w:pPr>
        <w:pStyle w:val="Style_3"/>
        <w:widowControl w:val="1"/>
        <w:numPr>
          <w:ilvl w:val="0"/>
          <w:numId w:val="18"/>
        </w:numPr>
        <w:ind w:firstLine="0" w:left="0"/>
        <w:jc w:val="both"/>
        <w:rPr>
          <w:sz w:val="24"/>
        </w:rPr>
      </w:pPr>
      <w:r>
        <w:rPr>
          <w:color w:val="000009"/>
          <w:sz w:val="24"/>
        </w:rPr>
        <w:t xml:space="preserve">знание </w:t>
      </w:r>
      <w:r>
        <w:rPr>
          <w:sz w:val="24"/>
        </w:rPr>
        <w:t>основных особенностей некоторых материалов, используемых в рисовании, лепке и аппликации;</w:t>
      </w:r>
    </w:p>
    <w:p w14:paraId="7D010000">
      <w:pPr>
        <w:pStyle w:val="Style_3"/>
        <w:widowControl w:val="1"/>
        <w:numPr>
          <w:ilvl w:val="0"/>
          <w:numId w:val="18"/>
        </w:numPr>
        <w:ind w:firstLine="0" w:left="0"/>
        <w:jc w:val="both"/>
        <w:rPr>
          <w:sz w:val="24"/>
        </w:rPr>
      </w:pPr>
      <w:r>
        <w:rPr>
          <w:color w:val="000009"/>
          <w:sz w:val="24"/>
        </w:rPr>
        <w:t xml:space="preserve">знание </w:t>
      </w:r>
      <w:r>
        <w:rPr>
          <w:sz w:val="24"/>
        </w:rPr>
        <w:t>выразительных средств изобразительного искусства: «изобразительная поверхность», «точка», «линия», «штриховка», «контур», «пятно», «цвет», объем и др.;</w:t>
      </w:r>
    </w:p>
    <w:p w14:paraId="7E010000">
      <w:pPr>
        <w:pStyle w:val="Style_3"/>
        <w:widowControl w:val="1"/>
        <w:numPr>
          <w:ilvl w:val="0"/>
          <w:numId w:val="18"/>
        </w:numPr>
        <w:ind w:firstLine="0" w:left="0"/>
        <w:jc w:val="both"/>
        <w:rPr>
          <w:sz w:val="24"/>
        </w:rPr>
      </w:pPr>
      <w:r>
        <w:rPr>
          <w:color w:val="000009"/>
          <w:sz w:val="24"/>
        </w:rPr>
        <w:t xml:space="preserve">знание </w:t>
      </w:r>
      <w:r>
        <w:rPr>
          <w:sz w:val="24"/>
        </w:rPr>
        <w:t>правил цветоведения, светотени, перспективы; построения орнамента, стилизации формы предмета и др.;</w:t>
      </w:r>
    </w:p>
    <w:p w14:paraId="7F010000">
      <w:pPr>
        <w:pStyle w:val="Style_3"/>
        <w:widowControl w:val="1"/>
        <w:numPr>
          <w:ilvl w:val="0"/>
          <w:numId w:val="18"/>
        </w:numPr>
        <w:ind w:firstLine="0" w:left="0"/>
        <w:jc w:val="both"/>
        <w:rPr>
          <w:sz w:val="24"/>
        </w:rPr>
      </w:pPr>
      <w:r>
        <w:rPr>
          <w:sz w:val="24"/>
        </w:rPr>
        <w:t>знание видов аппликации (предметная, сюжетная, декоративная);</w:t>
      </w:r>
    </w:p>
    <w:p w14:paraId="80010000">
      <w:pPr>
        <w:pStyle w:val="Style_3"/>
        <w:widowControl w:val="1"/>
        <w:numPr>
          <w:ilvl w:val="0"/>
          <w:numId w:val="18"/>
        </w:numPr>
        <w:ind w:firstLine="0" w:left="0"/>
        <w:jc w:val="both"/>
        <w:rPr>
          <w:sz w:val="24"/>
        </w:rPr>
      </w:pPr>
      <w:r>
        <w:rPr>
          <w:sz w:val="24"/>
        </w:rPr>
        <w:t>знание способов лепки (конструктивный, пластический, комбинированный);</w:t>
      </w:r>
    </w:p>
    <w:p w14:paraId="81010000">
      <w:pPr>
        <w:pStyle w:val="Style_3"/>
        <w:widowControl w:val="1"/>
        <w:numPr>
          <w:ilvl w:val="0"/>
          <w:numId w:val="18"/>
        </w:numPr>
        <w:ind w:firstLine="0" w:left="0"/>
        <w:jc w:val="both"/>
        <w:rPr>
          <w:sz w:val="24"/>
        </w:rPr>
      </w:pPr>
      <w:r>
        <w:rPr>
          <w:sz w:val="24"/>
        </w:rPr>
        <w:t>нахождение необходимой для выполнения работы информации в материалах учебника, рабочей тетради;</w:t>
      </w:r>
    </w:p>
    <w:p w14:paraId="82010000">
      <w:pPr>
        <w:pStyle w:val="Style_3"/>
        <w:widowControl w:val="1"/>
        <w:numPr>
          <w:ilvl w:val="0"/>
          <w:numId w:val="18"/>
        </w:numPr>
        <w:ind w:firstLine="0" w:left="0"/>
        <w:jc w:val="both"/>
        <w:rPr>
          <w:sz w:val="24"/>
        </w:rPr>
      </w:pPr>
      <w:r>
        <w:rPr>
          <w:sz w:val="24"/>
        </w:rPr>
        <w:t>следование при выполнении работы инструкциям учителя или инструкциям, представленным в других информационных источниках;</w:t>
      </w:r>
    </w:p>
    <w:p w14:paraId="83010000">
      <w:pPr>
        <w:pStyle w:val="Style_3"/>
        <w:widowControl w:val="1"/>
        <w:numPr>
          <w:ilvl w:val="0"/>
          <w:numId w:val="18"/>
        </w:numPr>
        <w:ind w:firstLine="0" w:left="0"/>
        <w:jc w:val="both"/>
        <w:rPr>
          <w:sz w:val="24"/>
        </w:rPr>
      </w:pPr>
      <w:r>
        <w:rPr>
          <w:sz w:val="24"/>
        </w:rPr>
        <w:t xml:space="preserve">оценка </w:t>
      </w:r>
      <w:r>
        <w:rPr>
          <w:spacing w:val="-4"/>
          <w:sz w:val="24"/>
        </w:rPr>
        <w:t xml:space="preserve">результатов </w:t>
      </w:r>
      <w:r>
        <w:rPr>
          <w:sz w:val="24"/>
        </w:rPr>
        <w:t xml:space="preserve">собственной изобразительной деятельности и одноклассников (красиво, некрасиво, аккуратно, </w:t>
      </w:r>
      <w:r>
        <w:rPr>
          <w:spacing w:val="-4"/>
          <w:sz w:val="24"/>
        </w:rPr>
        <w:t xml:space="preserve">похоже </w:t>
      </w:r>
      <w:r>
        <w:rPr>
          <w:sz w:val="24"/>
        </w:rPr>
        <w:t>на образец);</w:t>
      </w:r>
    </w:p>
    <w:p w14:paraId="84010000">
      <w:pPr>
        <w:pStyle w:val="Style_3"/>
        <w:widowControl w:val="1"/>
        <w:numPr>
          <w:ilvl w:val="0"/>
          <w:numId w:val="18"/>
        </w:numPr>
        <w:ind w:firstLine="0" w:left="0"/>
        <w:jc w:val="both"/>
        <w:rPr>
          <w:sz w:val="24"/>
        </w:rPr>
      </w:pPr>
      <w:r>
        <w:rPr>
          <w:sz w:val="24"/>
        </w:rPr>
        <w:t>использование разнообразных технологических способов выполнения аппликации; применение разных способов лепки;</w:t>
      </w:r>
    </w:p>
    <w:p w14:paraId="85010000">
      <w:pPr>
        <w:pStyle w:val="Style_3"/>
        <w:widowControl w:val="1"/>
        <w:numPr>
          <w:ilvl w:val="0"/>
          <w:numId w:val="18"/>
        </w:numPr>
        <w:ind w:firstLine="0" w:left="0"/>
        <w:jc w:val="both"/>
        <w:rPr>
          <w:sz w:val="24"/>
        </w:rPr>
      </w:pPr>
      <w:r>
        <w:rPr>
          <w:sz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86010000">
      <w:pPr>
        <w:pStyle w:val="Style_3"/>
        <w:widowControl w:val="1"/>
        <w:numPr>
          <w:ilvl w:val="0"/>
          <w:numId w:val="18"/>
        </w:numPr>
        <w:ind w:firstLine="0" w:left="0"/>
        <w:jc w:val="both"/>
        <w:rPr>
          <w:sz w:val="24"/>
        </w:rPr>
      </w:pPr>
      <w:r>
        <w:rPr>
          <w:sz w:val="24"/>
        </w:rPr>
        <w:t xml:space="preserve">различение и передача в </w:t>
      </w:r>
      <w:r>
        <w:rPr>
          <w:spacing w:val="-3"/>
          <w:sz w:val="24"/>
        </w:rPr>
        <w:t xml:space="preserve">рисунке </w:t>
      </w:r>
      <w:r>
        <w:rPr>
          <w:sz w:val="24"/>
        </w:rPr>
        <w:t>эмоционального состояния и своего отношения к</w:t>
      </w:r>
      <w:r>
        <w:rPr>
          <w:spacing w:val="-27"/>
          <w:sz w:val="24"/>
        </w:rPr>
        <w:t xml:space="preserve"> </w:t>
      </w:r>
      <w:r>
        <w:rPr>
          <w:sz w:val="24"/>
        </w:rPr>
        <w:t xml:space="preserve">природе, </w:t>
      </w:r>
      <w:r>
        <w:rPr>
          <w:spacing w:val="-4"/>
          <w:sz w:val="24"/>
        </w:rPr>
        <w:t xml:space="preserve">человеку, </w:t>
      </w:r>
      <w:r>
        <w:rPr>
          <w:sz w:val="24"/>
        </w:rPr>
        <w:t>семье и</w:t>
      </w:r>
      <w:r>
        <w:rPr>
          <w:spacing w:val="3"/>
          <w:sz w:val="24"/>
        </w:rPr>
        <w:t xml:space="preserve"> </w:t>
      </w:r>
      <w:r>
        <w:rPr>
          <w:sz w:val="24"/>
        </w:rPr>
        <w:t>обществу;</w:t>
      </w:r>
    </w:p>
    <w:p w14:paraId="87010000">
      <w:pPr>
        <w:pStyle w:val="Style_3"/>
        <w:widowControl w:val="1"/>
        <w:numPr>
          <w:ilvl w:val="0"/>
          <w:numId w:val="18"/>
        </w:numPr>
        <w:ind w:firstLine="0" w:left="0"/>
        <w:jc w:val="both"/>
        <w:rPr>
          <w:sz w:val="24"/>
        </w:rPr>
      </w:pPr>
      <w:r>
        <w:rPr>
          <w:sz w:val="24"/>
        </w:rPr>
        <w:t>различение произведений живописи, графики, скульптуры, архитектуры и декоративно- прикладного искусства;</w:t>
      </w:r>
    </w:p>
    <w:p w14:paraId="88010000">
      <w:pPr>
        <w:pStyle w:val="Style_3"/>
        <w:widowControl w:val="1"/>
        <w:numPr>
          <w:ilvl w:val="0"/>
          <w:numId w:val="18"/>
        </w:numPr>
        <w:ind w:firstLine="0" w:left="0"/>
        <w:jc w:val="both"/>
        <w:rPr>
          <w:sz w:val="24"/>
        </w:rPr>
      </w:pPr>
      <w:r>
        <w:rPr>
          <w:sz w:val="24"/>
        </w:rPr>
        <w:t>различение жанров изобразительного искусства: пейзаж, портрет, натюрморт, сюжетное изображение.</w:t>
      </w:r>
    </w:p>
    <w:p w14:paraId="89010000">
      <w:pPr>
        <w:pStyle w:val="Style_3"/>
        <w:widowControl w:val="1"/>
        <w:ind w:firstLine="567"/>
        <w:jc w:val="both"/>
        <w:rPr>
          <w:b w:val="1"/>
          <w:i w:val="1"/>
          <w:sz w:val="24"/>
        </w:rPr>
      </w:pPr>
    </w:p>
    <w:p w14:paraId="8A010000">
      <w:pPr>
        <w:pStyle w:val="Style_3"/>
        <w:widowControl w:val="1"/>
        <w:ind w:firstLine="720"/>
        <w:jc w:val="both"/>
        <w:rPr>
          <w:color w:val="000009"/>
          <w:sz w:val="24"/>
        </w:rPr>
      </w:pPr>
      <w:r>
        <w:rPr>
          <w:b w:val="1"/>
          <w:i w:val="1"/>
          <w:sz w:val="24"/>
        </w:rPr>
        <w:t xml:space="preserve">Музыка </w:t>
      </w:r>
      <w:r>
        <w:rPr>
          <w:sz w:val="24"/>
        </w:rPr>
        <w:t>(</w:t>
      </w:r>
      <w:r>
        <w:rPr>
          <w:color w:val="000009"/>
          <w:sz w:val="24"/>
        </w:rPr>
        <w:t>V</w:t>
      </w:r>
      <w:r>
        <w:rPr>
          <w:color w:val="000009"/>
          <w:sz w:val="24"/>
        </w:rPr>
        <w:t xml:space="preserve"> класс) </w:t>
      </w:r>
    </w:p>
    <w:p w14:paraId="8B010000">
      <w:pPr>
        <w:pStyle w:val="Style_3"/>
        <w:widowControl w:val="1"/>
        <w:ind w:firstLine="720"/>
        <w:jc w:val="both"/>
        <w:rPr>
          <w:sz w:val="24"/>
        </w:rPr>
      </w:pPr>
      <w:r>
        <w:rPr>
          <w:sz w:val="24"/>
          <w:u w:val="single"/>
        </w:rPr>
        <w:t>Минимальный уровень:</w:t>
      </w:r>
    </w:p>
    <w:p w14:paraId="8C010000">
      <w:pPr>
        <w:pStyle w:val="Style_3"/>
        <w:widowControl w:val="1"/>
        <w:numPr>
          <w:ilvl w:val="0"/>
          <w:numId w:val="19"/>
        </w:numPr>
        <w:ind w:firstLine="0" w:left="0"/>
        <w:jc w:val="both"/>
        <w:rPr>
          <w:sz w:val="24"/>
        </w:rPr>
      </w:pPr>
      <w:r>
        <w:rPr>
          <w:sz w:val="24"/>
        </w:rPr>
        <w:t>определение</w:t>
      </w:r>
      <w:r>
        <w:rPr>
          <w:sz w:val="24"/>
        </w:rPr>
        <w:tab/>
      </w:r>
      <w:r>
        <w:rPr>
          <w:sz w:val="24"/>
        </w:rPr>
        <w:t>характера</w:t>
      </w:r>
      <w:r>
        <w:rPr>
          <w:sz w:val="24"/>
        </w:rPr>
        <w:tab/>
      </w:r>
      <w:r>
        <w:rPr>
          <w:sz w:val="24"/>
        </w:rPr>
        <w:t>и</w:t>
      </w:r>
      <w:r>
        <w:rPr>
          <w:sz w:val="24"/>
        </w:rPr>
        <w:tab/>
      </w:r>
      <w:r>
        <w:rPr>
          <w:sz w:val="24"/>
        </w:rPr>
        <w:t>содержания</w:t>
      </w:r>
      <w:r>
        <w:rPr>
          <w:sz w:val="24"/>
        </w:rPr>
        <w:tab/>
      </w:r>
      <w:r>
        <w:rPr>
          <w:spacing w:val="-3"/>
          <w:sz w:val="24"/>
        </w:rPr>
        <w:t>знакомых</w:t>
      </w:r>
      <w:r>
        <w:rPr>
          <w:spacing w:val="-3"/>
          <w:sz w:val="24"/>
        </w:rPr>
        <w:tab/>
      </w:r>
      <w:r>
        <w:rPr>
          <w:sz w:val="24"/>
        </w:rPr>
        <w:t xml:space="preserve">музыкальных </w:t>
      </w:r>
      <w:r>
        <w:rPr>
          <w:sz w:val="24"/>
        </w:rPr>
        <w:t>произведений, предусмотренных</w:t>
      </w:r>
      <w:r>
        <w:rPr>
          <w:spacing w:val="-9"/>
          <w:sz w:val="24"/>
        </w:rPr>
        <w:t xml:space="preserve"> </w:t>
      </w:r>
      <w:r>
        <w:rPr>
          <w:sz w:val="24"/>
        </w:rPr>
        <w:t>Программой;</w:t>
      </w:r>
    </w:p>
    <w:p w14:paraId="8D010000">
      <w:pPr>
        <w:pStyle w:val="Style_3"/>
        <w:widowControl w:val="1"/>
        <w:numPr>
          <w:ilvl w:val="0"/>
          <w:numId w:val="19"/>
        </w:numPr>
        <w:ind w:firstLine="0" w:left="0"/>
        <w:jc w:val="both"/>
        <w:rPr>
          <w:sz w:val="24"/>
        </w:rPr>
      </w:pPr>
      <w:r>
        <w:rPr>
          <w:sz w:val="24"/>
        </w:rPr>
        <w:t xml:space="preserve">представления о </w:t>
      </w:r>
      <w:r>
        <w:rPr>
          <w:spacing w:val="-3"/>
          <w:sz w:val="24"/>
        </w:rPr>
        <w:t xml:space="preserve">некоторых </w:t>
      </w:r>
      <w:r>
        <w:rPr>
          <w:sz w:val="24"/>
        </w:rPr>
        <w:t>музыкальных инструментах и их звучании (труба, баян, гитара);</w:t>
      </w:r>
    </w:p>
    <w:p w14:paraId="8E010000">
      <w:pPr>
        <w:pStyle w:val="Style_3"/>
        <w:widowControl w:val="1"/>
        <w:numPr>
          <w:ilvl w:val="0"/>
          <w:numId w:val="19"/>
        </w:numPr>
        <w:ind w:firstLine="0" w:left="0"/>
        <w:jc w:val="both"/>
        <w:rPr>
          <w:sz w:val="24"/>
        </w:rPr>
      </w:pPr>
      <w:r>
        <w:rPr>
          <w:sz w:val="24"/>
        </w:rPr>
        <w:t>пение с инструментальным сопровождением и без него (с помощью педагога); выразительное, слаженное и достаточно эмоциональное исполнение выученных песен с</w:t>
      </w:r>
    </w:p>
    <w:p w14:paraId="8F010000">
      <w:pPr>
        <w:pStyle w:val="Style_3"/>
        <w:widowControl w:val="1"/>
        <w:numPr>
          <w:ilvl w:val="0"/>
          <w:numId w:val="19"/>
        </w:numPr>
        <w:ind w:firstLine="0" w:left="0"/>
        <w:jc w:val="both"/>
        <w:rPr>
          <w:sz w:val="24"/>
        </w:rPr>
      </w:pPr>
      <w:r>
        <w:rPr>
          <w:sz w:val="24"/>
        </w:rPr>
        <w:t>простейшими элементами динамических оттенков;</w:t>
      </w:r>
    </w:p>
    <w:p w14:paraId="90010000">
      <w:pPr>
        <w:pStyle w:val="Style_3"/>
        <w:widowControl w:val="1"/>
        <w:numPr>
          <w:ilvl w:val="0"/>
          <w:numId w:val="19"/>
        </w:numPr>
        <w:ind w:firstLine="0" w:left="0"/>
        <w:jc w:val="both"/>
        <w:rPr>
          <w:sz w:val="24"/>
        </w:rPr>
      </w:pPr>
      <w:r>
        <w:rPr>
          <w:sz w:val="24"/>
        </w:rPr>
        <w:t xml:space="preserve">правильное формирование при пении гласных </w:t>
      </w:r>
      <w:r>
        <w:rPr>
          <w:spacing w:val="-4"/>
          <w:sz w:val="24"/>
        </w:rPr>
        <w:t xml:space="preserve">звуков </w:t>
      </w:r>
      <w:r>
        <w:rPr>
          <w:sz w:val="24"/>
        </w:rPr>
        <w:t xml:space="preserve">и отчетливое произнесение  согласных </w:t>
      </w:r>
      <w:r>
        <w:rPr>
          <w:spacing w:val="-4"/>
          <w:sz w:val="24"/>
        </w:rPr>
        <w:t xml:space="preserve">звуков </w:t>
      </w:r>
      <w:r>
        <w:rPr>
          <w:sz w:val="24"/>
        </w:rPr>
        <w:t xml:space="preserve">в </w:t>
      </w:r>
      <w:r>
        <w:rPr>
          <w:spacing w:val="-3"/>
          <w:sz w:val="24"/>
        </w:rPr>
        <w:t xml:space="preserve">конце </w:t>
      </w:r>
      <w:r>
        <w:rPr>
          <w:sz w:val="24"/>
        </w:rPr>
        <w:t>и в середине</w:t>
      </w:r>
      <w:r>
        <w:rPr>
          <w:spacing w:val="-5"/>
          <w:sz w:val="24"/>
        </w:rPr>
        <w:t xml:space="preserve"> </w:t>
      </w:r>
      <w:r>
        <w:rPr>
          <w:sz w:val="24"/>
        </w:rPr>
        <w:t>слов;</w:t>
      </w:r>
    </w:p>
    <w:p w14:paraId="91010000">
      <w:pPr>
        <w:pStyle w:val="Style_3"/>
        <w:widowControl w:val="1"/>
        <w:numPr>
          <w:ilvl w:val="0"/>
          <w:numId w:val="19"/>
        </w:numPr>
        <w:ind w:firstLine="0" w:left="0"/>
        <w:jc w:val="both"/>
        <w:rPr>
          <w:sz w:val="24"/>
        </w:rPr>
      </w:pPr>
      <w:r>
        <w:rPr>
          <w:sz w:val="24"/>
        </w:rPr>
        <w:t xml:space="preserve">правильная передача мелодии в диапазоне </w:t>
      </w:r>
      <w:r>
        <w:rPr>
          <w:i w:val="1"/>
          <w:sz w:val="24"/>
        </w:rPr>
        <w:t>ре1-си1</w:t>
      </w:r>
      <w:r>
        <w:rPr>
          <w:sz w:val="24"/>
        </w:rPr>
        <w:t>;</w:t>
      </w:r>
    </w:p>
    <w:p w14:paraId="92010000">
      <w:pPr>
        <w:pStyle w:val="Style_3"/>
        <w:widowControl w:val="1"/>
        <w:numPr>
          <w:ilvl w:val="0"/>
          <w:numId w:val="19"/>
        </w:numPr>
        <w:ind w:firstLine="0" w:left="0"/>
        <w:jc w:val="both"/>
        <w:rPr>
          <w:sz w:val="24"/>
        </w:rPr>
      </w:pPr>
      <w:r>
        <w:rPr>
          <w:sz w:val="24"/>
        </w:rPr>
        <w:t>различение вступления, запева, припева, проигрыша, окончания песни; различение песни, танца, марша;</w:t>
      </w:r>
    </w:p>
    <w:p w14:paraId="93010000">
      <w:pPr>
        <w:pStyle w:val="Style_3"/>
        <w:widowControl w:val="1"/>
        <w:numPr>
          <w:ilvl w:val="0"/>
          <w:numId w:val="19"/>
        </w:numPr>
        <w:ind w:firstLine="0" w:left="0"/>
        <w:jc w:val="both"/>
        <w:rPr>
          <w:sz w:val="24"/>
        </w:rPr>
      </w:pPr>
      <w:r>
        <w:rPr>
          <w:sz w:val="24"/>
        </w:rPr>
        <w:t>передача ритмического рисунка попевок (хлопками, на металлофоне, голосом); определение   разнообразных  по   содержанию  и  характеру  музыкальных    произведений</w:t>
      </w:r>
    </w:p>
    <w:p w14:paraId="94010000">
      <w:pPr>
        <w:pStyle w:val="Style_3"/>
        <w:widowControl w:val="1"/>
        <w:numPr>
          <w:ilvl w:val="0"/>
          <w:numId w:val="19"/>
        </w:numPr>
        <w:ind w:firstLine="0" w:left="0"/>
        <w:jc w:val="both"/>
        <w:rPr>
          <w:sz w:val="24"/>
        </w:rPr>
      </w:pPr>
      <w:r>
        <w:rPr>
          <w:sz w:val="24"/>
        </w:rPr>
        <w:t>(веселые, грустные и спокойные);</w:t>
      </w:r>
    </w:p>
    <w:p w14:paraId="95010000">
      <w:pPr>
        <w:pStyle w:val="Style_3"/>
        <w:widowControl w:val="1"/>
        <w:numPr>
          <w:ilvl w:val="0"/>
          <w:numId w:val="19"/>
        </w:numPr>
        <w:ind w:firstLine="0" w:left="0"/>
        <w:jc w:val="both"/>
        <w:rPr>
          <w:sz w:val="24"/>
        </w:rPr>
      </w:pPr>
      <w:r>
        <w:rPr>
          <w:sz w:val="24"/>
        </w:rPr>
        <w:t xml:space="preserve">владение элементарными представлениями о нотной грамоте. </w:t>
      </w:r>
    </w:p>
    <w:p w14:paraId="96010000">
      <w:pPr>
        <w:pStyle w:val="Style_3"/>
        <w:widowControl w:val="1"/>
        <w:ind/>
        <w:jc w:val="both"/>
        <w:rPr>
          <w:sz w:val="24"/>
        </w:rPr>
      </w:pPr>
    </w:p>
    <w:p w14:paraId="97010000">
      <w:pPr>
        <w:pStyle w:val="Style_3"/>
        <w:widowControl w:val="1"/>
        <w:ind w:firstLine="720"/>
        <w:jc w:val="both"/>
        <w:rPr>
          <w:sz w:val="24"/>
        </w:rPr>
      </w:pPr>
      <w:r>
        <w:rPr>
          <w:color w:val="000009"/>
          <w:sz w:val="24"/>
          <w:u w:color="000009" w:val="single"/>
        </w:rPr>
        <w:t>Достаточный уровень</w:t>
      </w:r>
      <w:r>
        <w:rPr>
          <w:color w:val="000009"/>
          <w:sz w:val="24"/>
        </w:rPr>
        <w:t>:</w:t>
      </w:r>
    </w:p>
    <w:p w14:paraId="98010000">
      <w:pPr>
        <w:pStyle w:val="Style_3"/>
        <w:widowControl w:val="1"/>
        <w:numPr>
          <w:ilvl w:val="0"/>
          <w:numId w:val="19"/>
        </w:numPr>
        <w:ind w:firstLine="0" w:left="0"/>
        <w:jc w:val="both"/>
        <w:rPr>
          <w:sz w:val="24"/>
        </w:rPr>
      </w:pPr>
      <w:r>
        <w:rPr>
          <w:sz w:val="24"/>
        </w:rPr>
        <w:t>самостоятельное исполнение разученных детских песен; знание динамических оттенков (</w:t>
      </w:r>
      <w:r>
        <w:rPr>
          <w:i w:val="1"/>
          <w:sz w:val="24"/>
        </w:rPr>
        <w:t>форте-громко, пиано-тихо)</w:t>
      </w:r>
      <w:r>
        <w:rPr>
          <w:sz w:val="24"/>
        </w:rPr>
        <w:t>;</w:t>
      </w:r>
    </w:p>
    <w:p w14:paraId="99010000">
      <w:pPr>
        <w:pStyle w:val="Style_3"/>
        <w:widowControl w:val="1"/>
        <w:numPr>
          <w:ilvl w:val="0"/>
          <w:numId w:val="19"/>
        </w:numPr>
        <w:ind w:firstLine="0" w:left="0"/>
        <w:jc w:val="both"/>
        <w:rPr>
          <w:sz w:val="24"/>
        </w:rPr>
      </w:pPr>
      <w:r>
        <w:rPr>
          <w:sz w:val="24"/>
        </w:rPr>
        <w:t>представления о народных музыкальных инструментах и их звучании (домра, мандолина, баян, гусли, свирель, гармонь, трещотка и др.);</w:t>
      </w:r>
    </w:p>
    <w:p w14:paraId="9A010000">
      <w:pPr>
        <w:pStyle w:val="Style_3"/>
        <w:widowControl w:val="1"/>
        <w:numPr>
          <w:ilvl w:val="0"/>
          <w:numId w:val="19"/>
        </w:numPr>
        <w:ind w:firstLine="0" w:left="0"/>
        <w:jc w:val="both"/>
        <w:rPr>
          <w:sz w:val="24"/>
        </w:rPr>
      </w:pPr>
      <w:r>
        <w:rPr>
          <w:sz w:val="24"/>
        </w:rPr>
        <w:t>представления об особенностях мелодического голосоведения (плавно, отрывисто, скачкообразно);</w:t>
      </w:r>
    </w:p>
    <w:p w14:paraId="9B010000">
      <w:pPr>
        <w:pStyle w:val="Style_3"/>
        <w:widowControl w:val="1"/>
        <w:numPr>
          <w:ilvl w:val="0"/>
          <w:numId w:val="19"/>
        </w:numPr>
        <w:ind w:firstLine="0" w:left="0"/>
        <w:jc w:val="both"/>
        <w:rPr>
          <w:sz w:val="24"/>
        </w:rPr>
      </w:pPr>
      <w:r>
        <w:rPr>
          <w:sz w:val="24"/>
        </w:rPr>
        <w:t>пение хором с выполнением требований художественного исполнения; ясное и четкое произнесение слов в песнях подвижного характера;</w:t>
      </w:r>
    </w:p>
    <w:p w14:paraId="9C010000">
      <w:pPr>
        <w:pStyle w:val="Style_3"/>
        <w:widowControl w:val="1"/>
        <w:numPr>
          <w:ilvl w:val="0"/>
          <w:numId w:val="19"/>
        </w:numPr>
        <w:ind w:firstLine="0" w:left="0"/>
        <w:jc w:val="both"/>
        <w:rPr>
          <w:sz w:val="24"/>
        </w:rPr>
      </w:pPr>
      <w:r>
        <w:rPr>
          <w:sz w:val="24"/>
        </w:rPr>
        <w:t>исполнение выученных песен без музыкального сопровождения, самостоятельно; различение разнообразных по характеру и звучанию песен, маршей, танцев;</w:t>
      </w:r>
    </w:p>
    <w:p w14:paraId="9D010000">
      <w:pPr>
        <w:pStyle w:val="Style_3"/>
        <w:widowControl w:val="1"/>
        <w:numPr>
          <w:ilvl w:val="0"/>
          <w:numId w:val="19"/>
        </w:numPr>
        <w:ind w:firstLine="0" w:left="0"/>
        <w:jc w:val="both"/>
        <w:rPr>
          <w:sz w:val="24"/>
        </w:rPr>
      </w:pPr>
      <w:r>
        <w:rPr>
          <w:sz w:val="24"/>
        </w:rPr>
        <w:t>владение элементами музыкальной грамоты, как средства осознания музыкальной речи.</w:t>
      </w:r>
    </w:p>
    <w:p w14:paraId="9E010000">
      <w:pPr>
        <w:pStyle w:val="Style_3"/>
        <w:widowControl w:val="1"/>
        <w:ind w:firstLine="567"/>
        <w:jc w:val="both"/>
        <w:rPr>
          <w:sz w:val="24"/>
        </w:rPr>
      </w:pPr>
    </w:p>
    <w:p w14:paraId="9F010000">
      <w:pPr>
        <w:pStyle w:val="Style_3"/>
        <w:widowControl w:val="1"/>
        <w:ind w:firstLine="567"/>
        <w:jc w:val="both"/>
        <w:rPr>
          <w:b w:val="1"/>
          <w:sz w:val="24"/>
        </w:rPr>
      </w:pPr>
      <w:r>
        <w:rPr>
          <w:b w:val="1"/>
          <w:sz w:val="24"/>
        </w:rPr>
        <w:t>Физическая культура</w:t>
      </w:r>
    </w:p>
    <w:p w14:paraId="A0010000">
      <w:pPr>
        <w:pStyle w:val="Style_3"/>
        <w:widowControl w:val="1"/>
        <w:ind w:firstLine="567"/>
        <w:jc w:val="both"/>
        <w:rPr>
          <w:sz w:val="24"/>
        </w:rPr>
      </w:pPr>
      <w:r>
        <w:rPr>
          <w:sz w:val="24"/>
          <w:u w:val="single"/>
        </w:rPr>
        <w:t>Минимальный уровень:</w:t>
      </w:r>
    </w:p>
    <w:p w14:paraId="A1010000">
      <w:pPr>
        <w:pStyle w:val="Style_3"/>
        <w:widowControl w:val="1"/>
        <w:numPr>
          <w:ilvl w:val="0"/>
          <w:numId w:val="20"/>
        </w:numPr>
        <w:ind w:firstLine="0" w:left="0"/>
        <w:jc w:val="both"/>
        <w:rPr>
          <w:sz w:val="24"/>
        </w:rPr>
      </w:pPr>
      <w:r>
        <w:rPr>
          <w:sz w:val="24"/>
        </w:rPr>
        <w:t>представления о физической культуре как средстве укрепления здоровья, физического развития и физической подготовки человека;</w:t>
      </w:r>
    </w:p>
    <w:p w14:paraId="A2010000">
      <w:pPr>
        <w:pStyle w:val="Style_3"/>
        <w:widowControl w:val="1"/>
        <w:numPr>
          <w:ilvl w:val="0"/>
          <w:numId w:val="20"/>
        </w:numPr>
        <w:ind w:firstLine="0" w:left="0"/>
        <w:jc w:val="both"/>
        <w:rPr>
          <w:sz w:val="24"/>
        </w:rPr>
      </w:pPr>
      <w:r>
        <w:rPr>
          <w:sz w:val="24"/>
        </w:rPr>
        <w:t>выполнение комплексов утренней гимнастики под руководством учителя;</w:t>
      </w:r>
    </w:p>
    <w:p w14:paraId="A3010000">
      <w:pPr>
        <w:pStyle w:val="Style_3"/>
        <w:widowControl w:val="1"/>
        <w:numPr>
          <w:ilvl w:val="0"/>
          <w:numId w:val="20"/>
        </w:numPr>
        <w:ind w:firstLine="0" w:left="0"/>
        <w:jc w:val="both"/>
        <w:rPr>
          <w:sz w:val="24"/>
        </w:rPr>
      </w:pPr>
      <w:r>
        <w:rPr>
          <w:sz w:val="24"/>
        </w:rPr>
        <w:t>знание основных правил поведения на уроках физической культуры и осознанное их применение;</w:t>
      </w:r>
    </w:p>
    <w:p w14:paraId="A4010000">
      <w:pPr>
        <w:pStyle w:val="Style_3"/>
        <w:widowControl w:val="1"/>
        <w:numPr>
          <w:ilvl w:val="0"/>
          <w:numId w:val="20"/>
        </w:numPr>
        <w:ind w:firstLine="0" w:left="0"/>
        <w:jc w:val="both"/>
        <w:rPr>
          <w:sz w:val="24"/>
        </w:rPr>
      </w:pPr>
      <w:r>
        <w:rPr>
          <w:sz w:val="24"/>
        </w:rPr>
        <w:t>выполнение несложных упражнений по словесной инструкции при выполнении строевых команд;</w:t>
      </w:r>
    </w:p>
    <w:p w14:paraId="A5010000">
      <w:pPr>
        <w:pStyle w:val="Style_3"/>
        <w:widowControl w:val="1"/>
        <w:numPr>
          <w:ilvl w:val="0"/>
          <w:numId w:val="20"/>
        </w:numPr>
        <w:ind w:firstLine="0" w:left="0"/>
        <w:jc w:val="both"/>
        <w:rPr>
          <w:sz w:val="24"/>
        </w:rPr>
      </w:pPr>
      <w:r>
        <w:rPr>
          <w:sz w:val="24"/>
        </w:rPr>
        <w:t>представления о двигательных действиях; знание основных строевых команд; подсчёт при выполнении общеразвивающих упражнений;</w:t>
      </w:r>
    </w:p>
    <w:p w14:paraId="A6010000">
      <w:pPr>
        <w:pStyle w:val="Style_3"/>
        <w:widowControl w:val="1"/>
        <w:numPr>
          <w:ilvl w:val="0"/>
          <w:numId w:val="20"/>
        </w:numPr>
        <w:ind w:firstLine="0" w:left="0"/>
        <w:jc w:val="both"/>
        <w:rPr>
          <w:sz w:val="24"/>
        </w:rPr>
      </w:pPr>
      <w:r>
        <w:rPr>
          <w:sz w:val="24"/>
        </w:rPr>
        <w:t>ходьба в различном темпе с различными исходными положениями;</w:t>
      </w:r>
    </w:p>
    <w:p w14:paraId="A7010000">
      <w:pPr>
        <w:pStyle w:val="Style_3"/>
        <w:widowControl w:val="1"/>
        <w:numPr>
          <w:ilvl w:val="0"/>
          <w:numId w:val="20"/>
        </w:numPr>
        <w:ind w:firstLine="0" w:left="0"/>
        <w:jc w:val="both"/>
        <w:rPr>
          <w:sz w:val="24"/>
        </w:rPr>
      </w:pPr>
      <w:r>
        <w:rPr>
          <w:sz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14:paraId="A8010000">
      <w:pPr>
        <w:pStyle w:val="Style_3"/>
        <w:widowControl w:val="1"/>
        <w:numPr>
          <w:ilvl w:val="0"/>
          <w:numId w:val="20"/>
        </w:numPr>
        <w:ind w:firstLine="0" w:left="0"/>
        <w:jc w:val="both"/>
        <w:rPr>
          <w:sz w:val="24"/>
        </w:rPr>
      </w:pPr>
      <w:r>
        <w:rPr>
          <w:sz w:val="24"/>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14:paraId="A9010000">
      <w:pPr>
        <w:pStyle w:val="Style_3"/>
        <w:widowControl w:val="1"/>
        <w:ind w:firstLine="567"/>
        <w:jc w:val="both"/>
        <w:rPr>
          <w:sz w:val="24"/>
          <w:u w:val="single"/>
        </w:rPr>
      </w:pPr>
    </w:p>
    <w:p w14:paraId="AA010000">
      <w:pPr>
        <w:pStyle w:val="Style_3"/>
        <w:widowControl w:val="1"/>
        <w:ind w:firstLine="567"/>
        <w:jc w:val="both"/>
        <w:rPr>
          <w:sz w:val="24"/>
        </w:rPr>
      </w:pPr>
      <w:r>
        <w:rPr>
          <w:sz w:val="24"/>
          <w:u w:val="single"/>
        </w:rPr>
        <w:t>Достаточный уровень:</w:t>
      </w:r>
    </w:p>
    <w:p w14:paraId="AB010000">
      <w:pPr>
        <w:pStyle w:val="Style_3"/>
        <w:widowControl w:val="1"/>
        <w:numPr>
          <w:ilvl w:val="0"/>
          <w:numId w:val="21"/>
        </w:numPr>
        <w:ind w:firstLine="0" w:left="0"/>
        <w:jc w:val="both"/>
        <w:rPr>
          <w:sz w:val="24"/>
        </w:rPr>
      </w:pPr>
      <w:r>
        <w:rPr>
          <w:sz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AC010000">
      <w:pPr>
        <w:pStyle w:val="Style_3"/>
        <w:widowControl w:val="1"/>
        <w:numPr>
          <w:ilvl w:val="0"/>
          <w:numId w:val="21"/>
        </w:numPr>
        <w:ind w:firstLine="0" w:left="0"/>
        <w:jc w:val="both"/>
        <w:rPr>
          <w:sz w:val="24"/>
        </w:rPr>
      </w:pPr>
      <w:r>
        <w:rPr>
          <w:sz w:val="24"/>
        </w:rPr>
        <w:t>самостоятельное выполнение комплексов утренней гимнастики;</w:t>
      </w:r>
    </w:p>
    <w:p w14:paraId="AD010000">
      <w:pPr>
        <w:pStyle w:val="Style_3"/>
        <w:widowControl w:val="1"/>
        <w:numPr>
          <w:ilvl w:val="0"/>
          <w:numId w:val="21"/>
        </w:numPr>
        <w:ind w:firstLine="0" w:left="0"/>
        <w:jc w:val="both"/>
        <w:rPr>
          <w:sz w:val="24"/>
        </w:rPr>
      </w:pPr>
      <w:r>
        <w:rPr>
          <w:sz w:val="24"/>
        </w:rPr>
        <w:t xml:space="preserve">владение </w:t>
      </w:r>
      <w:r>
        <w:rPr>
          <w:spacing w:val="-3"/>
          <w:sz w:val="24"/>
        </w:rPr>
        <w:t xml:space="preserve">комплексами </w:t>
      </w:r>
      <w:r>
        <w:rPr>
          <w:sz w:val="24"/>
        </w:rPr>
        <w:t>упражнений для формирования правильной осанки и развития мышц</w:t>
      </w:r>
      <w:r>
        <w:rPr>
          <w:spacing w:val="-8"/>
          <w:sz w:val="24"/>
        </w:rPr>
        <w:t xml:space="preserve"> </w:t>
      </w:r>
      <w:r>
        <w:rPr>
          <w:sz w:val="24"/>
        </w:rPr>
        <w:t>туловища;</w:t>
      </w:r>
      <w:r>
        <w:rPr>
          <w:spacing w:val="-2"/>
          <w:sz w:val="24"/>
        </w:rPr>
        <w:t xml:space="preserve"> </w:t>
      </w:r>
      <w:r>
        <w:rPr>
          <w:sz w:val="24"/>
        </w:rPr>
        <w:t>участие</w:t>
      </w:r>
      <w:r>
        <w:rPr>
          <w:spacing w:val="-6"/>
          <w:sz w:val="24"/>
        </w:rPr>
        <w:t xml:space="preserve"> </w:t>
      </w:r>
      <w:r>
        <w:rPr>
          <w:sz w:val="24"/>
        </w:rPr>
        <w:t>в</w:t>
      </w:r>
      <w:r>
        <w:rPr>
          <w:spacing w:val="-7"/>
          <w:sz w:val="24"/>
        </w:rPr>
        <w:t xml:space="preserve"> </w:t>
      </w:r>
      <w:r>
        <w:rPr>
          <w:sz w:val="24"/>
        </w:rPr>
        <w:t>оздоровительных</w:t>
      </w:r>
      <w:r>
        <w:rPr>
          <w:spacing w:val="-7"/>
          <w:sz w:val="24"/>
        </w:rPr>
        <w:t xml:space="preserve"> </w:t>
      </w:r>
      <w:r>
        <w:rPr>
          <w:sz w:val="24"/>
        </w:rPr>
        <w:t>занятиях</w:t>
      </w:r>
      <w:r>
        <w:rPr>
          <w:spacing w:val="-9"/>
          <w:sz w:val="24"/>
        </w:rPr>
        <w:t xml:space="preserve"> </w:t>
      </w:r>
      <w:r>
        <w:rPr>
          <w:sz w:val="24"/>
        </w:rPr>
        <w:t>в</w:t>
      </w:r>
      <w:r>
        <w:rPr>
          <w:spacing w:val="-7"/>
          <w:sz w:val="24"/>
        </w:rPr>
        <w:t xml:space="preserve"> </w:t>
      </w:r>
      <w:r>
        <w:rPr>
          <w:sz w:val="24"/>
        </w:rPr>
        <w:t>режиме</w:t>
      </w:r>
      <w:r>
        <w:rPr>
          <w:spacing w:val="-6"/>
          <w:sz w:val="24"/>
        </w:rPr>
        <w:t xml:space="preserve"> </w:t>
      </w:r>
      <w:r>
        <w:rPr>
          <w:sz w:val="24"/>
        </w:rPr>
        <w:t>дня</w:t>
      </w:r>
      <w:r>
        <w:rPr>
          <w:spacing w:val="-7"/>
          <w:sz w:val="24"/>
        </w:rPr>
        <w:t xml:space="preserve"> </w:t>
      </w:r>
      <w:r>
        <w:rPr>
          <w:sz w:val="24"/>
        </w:rPr>
        <w:t>(физкультминутки);</w:t>
      </w:r>
    </w:p>
    <w:p w14:paraId="AE010000">
      <w:pPr>
        <w:pStyle w:val="Style_3"/>
        <w:widowControl w:val="1"/>
        <w:numPr>
          <w:ilvl w:val="0"/>
          <w:numId w:val="21"/>
        </w:numPr>
        <w:ind w:firstLine="0" w:left="0"/>
        <w:jc w:val="both"/>
        <w:rPr>
          <w:sz w:val="24"/>
        </w:rPr>
      </w:pPr>
      <w:r>
        <w:rPr>
          <w:sz w:val="24"/>
        </w:rPr>
        <w:t>выполнение основных двигательных действий в соответствии с заданием учителя: бег, ходьба, прыжки и др.;</w:t>
      </w:r>
    </w:p>
    <w:p w14:paraId="AF010000">
      <w:pPr>
        <w:pStyle w:val="Style_3"/>
        <w:widowControl w:val="1"/>
        <w:numPr>
          <w:ilvl w:val="0"/>
          <w:numId w:val="21"/>
        </w:numPr>
        <w:ind w:firstLine="0" w:left="0"/>
        <w:jc w:val="both"/>
        <w:rPr>
          <w:sz w:val="24"/>
        </w:rPr>
      </w:pPr>
      <w:r>
        <w:rPr>
          <w:spacing w:val="-3"/>
          <w:sz w:val="24"/>
        </w:rPr>
        <w:t>подача</w:t>
      </w:r>
      <w:r>
        <w:rPr>
          <w:spacing w:val="-3"/>
          <w:sz w:val="24"/>
        </w:rPr>
        <w:tab/>
      </w:r>
      <w:r>
        <w:rPr>
          <w:sz w:val="24"/>
        </w:rPr>
        <w:t>и</w:t>
      </w:r>
      <w:r>
        <w:rPr>
          <w:sz w:val="24"/>
        </w:rPr>
        <w:tab/>
      </w:r>
      <w:r>
        <w:rPr>
          <w:sz w:val="24"/>
        </w:rPr>
        <w:t>выполнение</w:t>
      </w:r>
      <w:r>
        <w:rPr>
          <w:sz w:val="24"/>
        </w:rPr>
        <w:tab/>
      </w:r>
      <w:r>
        <w:rPr>
          <w:sz w:val="24"/>
        </w:rPr>
        <w:t>строевых</w:t>
      </w:r>
      <w:r>
        <w:rPr>
          <w:sz w:val="24"/>
        </w:rPr>
        <w:tab/>
      </w:r>
      <w:r>
        <w:rPr>
          <w:spacing w:val="-3"/>
          <w:sz w:val="24"/>
        </w:rPr>
        <w:t>команд,</w:t>
      </w:r>
      <w:r>
        <w:rPr>
          <w:spacing w:val="-3"/>
          <w:sz w:val="24"/>
        </w:rPr>
        <w:tab/>
      </w:r>
      <w:r>
        <w:rPr>
          <w:sz w:val="24"/>
        </w:rPr>
        <w:t>ведение</w:t>
      </w:r>
      <w:r>
        <w:rPr>
          <w:sz w:val="24"/>
        </w:rPr>
        <w:tab/>
      </w:r>
      <w:r>
        <w:rPr>
          <w:sz w:val="24"/>
        </w:rPr>
        <w:t>подсчёта</w:t>
      </w:r>
      <w:r>
        <w:rPr>
          <w:sz w:val="24"/>
        </w:rPr>
        <w:tab/>
      </w:r>
      <w:r>
        <w:rPr>
          <w:sz w:val="24"/>
        </w:rPr>
        <w:t>при</w:t>
      </w:r>
      <w:r>
        <w:rPr>
          <w:sz w:val="24"/>
        </w:rPr>
        <w:tab/>
      </w:r>
      <w:r>
        <w:rPr>
          <w:spacing w:val="-1"/>
          <w:sz w:val="24"/>
        </w:rPr>
        <w:t xml:space="preserve">выполнении </w:t>
      </w:r>
      <w:r>
        <w:rPr>
          <w:sz w:val="24"/>
        </w:rPr>
        <w:t>общеразвивающих</w:t>
      </w:r>
      <w:r>
        <w:rPr>
          <w:spacing w:val="-9"/>
          <w:sz w:val="24"/>
        </w:rPr>
        <w:t xml:space="preserve"> </w:t>
      </w:r>
      <w:r>
        <w:rPr>
          <w:sz w:val="24"/>
        </w:rPr>
        <w:t>упражнений</w:t>
      </w:r>
      <w:r>
        <w:rPr>
          <w:sz w:val="24"/>
        </w:rPr>
        <w:t xml:space="preserve">; </w:t>
      </w:r>
    </w:p>
    <w:p w14:paraId="B0010000">
      <w:pPr>
        <w:pStyle w:val="Style_3"/>
        <w:widowControl w:val="1"/>
        <w:numPr>
          <w:ilvl w:val="0"/>
          <w:numId w:val="21"/>
        </w:numPr>
        <w:ind w:firstLine="0" w:left="0"/>
        <w:jc w:val="both"/>
        <w:rPr>
          <w:sz w:val="24"/>
        </w:rPr>
      </w:pPr>
      <w:r>
        <w:rPr>
          <w:sz w:val="24"/>
        </w:rPr>
        <w:t>совместное участие со сверстниками в подвижных играх и эстафетах;</w:t>
      </w:r>
    </w:p>
    <w:p w14:paraId="B1010000">
      <w:pPr>
        <w:pStyle w:val="Style_3"/>
        <w:widowControl w:val="1"/>
        <w:numPr>
          <w:ilvl w:val="0"/>
          <w:numId w:val="21"/>
        </w:numPr>
        <w:ind w:firstLine="0" w:left="0"/>
        <w:jc w:val="both"/>
        <w:rPr>
          <w:sz w:val="24"/>
        </w:rPr>
      </w:pPr>
      <w:r>
        <w:rPr>
          <w:sz w:val="24"/>
        </w:rPr>
        <w:t>оказание посильной помощь и поддержки сверстникам в процессе участия в подвижных играх и соревнованиях;</w:t>
      </w:r>
    </w:p>
    <w:p w14:paraId="B2010000">
      <w:pPr>
        <w:pStyle w:val="Style_3"/>
        <w:widowControl w:val="1"/>
        <w:numPr>
          <w:ilvl w:val="0"/>
          <w:numId w:val="21"/>
        </w:numPr>
        <w:ind w:firstLine="0" w:left="0"/>
        <w:jc w:val="both"/>
        <w:rPr>
          <w:sz w:val="24"/>
        </w:rPr>
      </w:pPr>
      <w:r>
        <w:rPr>
          <w:sz w:val="24"/>
        </w:rPr>
        <w:t>знание спортивных традиций своего народа и других народов;</w:t>
      </w:r>
    </w:p>
    <w:p w14:paraId="B3010000">
      <w:pPr>
        <w:pStyle w:val="Style_3"/>
        <w:widowControl w:val="1"/>
        <w:numPr>
          <w:ilvl w:val="0"/>
          <w:numId w:val="21"/>
        </w:numPr>
        <w:ind w:firstLine="0" w:left="0"/>
        <w:jc w:val="both"/>
        <w:rPr>
          <w:sz w:val="24"/>
        </w:rPr>
      </w:pPr>
      <w:r>
        <w:rPr>
          <w:sz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B4010000">
      <w:pPr>
        <w:pStyle w:val="Style_3"/>
        <w:widowControl w:val="1"/>
        <w:numPr>
          <w:ilvl w:val="0"/>
          <w:numId w:val="21"/>
        </w:numPr>
        <w:ind w:firstLine="0" w:left="0"/>
        <w:jc w:val="both"/>
        <w:rPr>
          <w:sz w:val="24"/>
        </w:rPr>
      </w:pPr>
      <w:r>
        <w:rPr>
          <w:sz w:val="24"/>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14:paraId="B5010000">
      <w:pPr>
        <w:pStyle w:val="Style_3"/>
        <w:widowControl w:val="1"/>
        <w:numPr>
          <w:ilvl w:val="0"/>
          <w:numId w:val="21"/>
        </w:numPr>
        <w:ind w:firstLine="0" w:left="0"/>
        <w:jc w:val="both"/>
        <w:rPr>
          <w:sz w:val="24"/>
        </w:rPr>
      </w:pPr>
      <w:r>
        <w:rPr>
          <w:sz w:val="24"/>
        </w:rPr>
        <w:t>знание и применение правил бережного обращения с инвентарём и оборудованием в повседневной жизни;</w:t>
      </w:r>
    </w:p>
    <w:p w14:paraId="B6010000">
      <w:pPr>
        <w:pStyle w:val="Style_3"/>
        <w:widowControl w:val="1"/>
        <w:numPr>
          <w:ilvl w:val="0"/>
          <w:numId w:val="21"/>
        </w:numPr>
        <w:ind w:firstLine="0" w:left="0"/>
        <w:jc w:val="both"/>
        <w:rPr>
          <w:sz w:val="24"/>
        </w:rPr>
      </w:pPr>
      <w:r>
        <w:rPr>
          <w:sz w:val="24"/>
        </w:rPr>
        <w:t>соблюдение требований техники безопасности в процессе участия в физкультурно- спортивных мероприятиях.</w:t>
      </w:r>
    </w:p>
    <w:p w14:paraId="B7010000">
      <w:pPr>
        <w:pStyle w:val="Style_3"/>
        <w:widowControl w:val="1"/>
        <w:ind w:firstLine="567"/>
        <w:jc w:val="both"/>
        <w:rPr>
          <w:sz w:val="24"/>
        </w:rPr>
      </w:pPr>
    </w:p>
    <w:p w14:paraId="B8010000">
      <w:pPr>
        <w:pStyle w:val="Style_3"/>
        <w:widowControl w:val="1"/>
        <w:ind w:firstLine="567"/>
        <w:jc w:val="both"/>
        <w:rPr>
          <w:b w:val="1"/>
          <w:sz w:val="24"/>
        </w:rPr>
      </w:pPr>
      <w:r>
        <w:rPr>
          <w:b w:val="1"/>
          <w:sz w:val="24"/>
        </w:rPr>
        <w:t>Технология</w:t>
      </w:r>
    </w:p>
    <w:p w14:paraId="B9010000">
      <w:pPr>
        <w:pStyle w:val="Style_3"/>
        <w:widowControl w:val="1"/>
        <w:ind w:firstLine="567"/>
        <w:jc w:val="both"/>
        <w:rPr>
          <w:sz w:val="24"/>
        </w:rPr>
      </w:pPr>
      <w:r>
        <w:rPr>
          <w:sz w:val="24"/>
          <w:u w:val="single"/>
        </w:rPr>
        <w:t>Минимальный уровень:</w:t>
      </w:r>
    </w:p>
    <w:p w14:paraId="BA010000">
      <w:pPr>
        <w:pStyle w:val="Style_3"/>
        <w:widowControl w:val="1"/>
        <w:numPr>
          <w:ilvl w:val="0"/>
          <w:numId w:val="22"/>
        </w:numPr>
        <w:ind w:firstLine="0" w:left="0"/>
        <w:jc w:val="both"/>
        <w:rPr>
          <w:sz w:val="24"/>
        </w:rPr>
      </w:pPr>
      <w:r>
        <w:rPr>
          <w:sz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BB010000">
      <w:pPr>
        <w:pStyle w:val="Style_3"/>
        <w:widowControl w:val="1"/>
        <w:numPr>
          <w:ilvl w:val="0"/>
          <w:numId w:val="22"/>
        </w:numPr>
        <w:ind w:firstLine="0" w:left="0"/>
        <w:jc w:val="both"/>
        <w:rPr>
          <w:sz w:val="24"/>
        </w:rPr>
      </w:pPr>
      <w:r>
        <w:rPr>
          <w:sz w:val="24"/>
        </w:rPr>
        <w:t>знание видов трудовых работ;</w:t>
      </w:r>
    </w:p>
    <w:p w14:paraId="BC010000">
      <w:pPr>
        <w:pStyle w:val="Style_3"/>
        <w:widowControl w:val="1"/>
        <w:numPr>
          <w:ilvl w:val="0"/>
          <w:numId w:val="22"/>
        </w:numPr>
        <w:ind w:firstLine="0" w:left="0"/>
        <w:jc w:val="both"/>
        <w:rPr>
          <w:sz w:val="24"/>
        </w:rPr>
      </w:pPr>
      <w:r>
        <w:rPr>
          <w:sz w:val="24"/>
        </w:rPr>
        <w:t xml:space="preserve">знание названий и </w:t>
      </w:r>
      <w:r>
        <w:rPr>
          <w:spacing w:val="-3"/>
          <w:sz w:val="24"/>
        </w:rPr>
        <w:t xml:space="preserve">некоторых </w:t>
      </w:r>
      <w:r>
        <w:rPr>
          <w:sz w:val="24"/>
        </w:rPr>
        <w:t xml:space="preserve">свойств поделочных материалов, используемых на уроках ручного </w:t>
      </w:r>
      <w:r>
        <w:rPr>
          <w:spacing w:val="-4"/>
          <w:sz w:val="24"/>
        </w:rPr>
        <w:t xml:space="preserve">труда; </w:t>
      </w:r>
    </w:p>
    <w:p w14:paraId="BD010000">
      <w:pPr>
        <w:pStyle w:val="Style_3"/>
        <w:widowControl w:val="1"/>
        <w:numPr>
          <w:ilvl w:val="0"/>
          <w:numId w:val="22"/>
        </w:numPr>
        <w:ind w:firstLine="0" w:left="0"/>
        <w:jc w:val="both"/>
        <w:rPr>
          <w:sz w:val="24"/>
        </w:rPr>
      </w:pPr>
      <w:r>
        <w:rPr>
          <w:sz w:val="24"/>
        </w:rPr>
        <w:t>знание и соблюдение правил их хранения, санитарно-гигиенических требований при работе с</w:t>
      </w:r>
      <w:r>
        <w:rPr>
          <w:spacing w:val="-5"/>
          <w:sz w:val="24"/>
        </w:rPr>
        <w:t xml:space="preserve"> </w:t>
      </w:r>
      <w:r>
        <w:rPr>
          <w:sz w:val="24"/>
        </w:rPr>
        <w:t>ними;</w:t>
      </w:r>
    </w:p>
    <w:p w14:paraId="BE010000">
      <w:pPr>
        <w:pStyle w:val="Style_3"/>
        <w:widowControl w:val="1"/>
        <w:numPr>
          <w:ilvl w:val="0"/>
          <w:numId w:val="22"/>
        </w:numPr>
        <w:ind w:firstLine="0" w:left="0"/>
        <w:jc w:val="both"/>
        <w:rPr>
          <w:sz w:val="24"/>
        </w:rPr>
      </w:pPr>
      <w:r>
        <w:rPr>
          <w:sz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BF010000">
      <w:pPr>
        <w:pStyle w:val="Style_3"/>
        <w:widowControl w:val="1"/>
        <w:numPr>
          <w:ilvl w:val="0"/>
          <w:numId w:val="22"/>
        </w:numPr>
        <w:ind w:firstLine="0" w:left="0"/>
        <w:jc w:val="both"/>
        <w:rPr>
          <w:sz w:val="24"/>
        </w:rPr>
      </w:pPr>
      <w:r>
        <w:rPr>
          <w:sz w:val="24"/>
        </w:rPr>
        <w:t>знание</w:t>
      </w:r>
      <w:r>
        <w:rPr>
          <w:sz w:val="24"/>
        </w:rPr>
        <w:tab/>
      </w:r>
      <w:r>
        <w:rPr>
          <w:sz w:val="24"/>
        </w:rPr>
        <w:t xml:space="preserve"> </w:t>
      </w:r>
      <w:r>
        <w:rPr>
          <w:sz w:val="24"/>
        </w:rPr>
        <w:t>приемов</w:t>
      </w:r>
      <w:r>
        <w:rPr>
          <w:sz w:val="24"/>
        </w:rPr>
        <w:t xml:space="preserve"> </w:t>
      </w:r>
      <w:r>
        <w:rPr>
          <w:sz w:val="24"/>
        </w:rPr>
        <w:t>работы</w:t>
      </w:r>
      <w:r>
        <w:rPr>
          <w:sz w:val="24"/>
        </w:rPr>
        <w:t xml:space="preserve"> </w:t>
      </w:r>
      <w:r>
        <w:rPr>
          <w:sz w:val="24"/>
        </w:rPr>
        <w:t>(разметки</w:t>
      </w:r>
      <w:r>
        <w:rPr>
          <w:sz w:val="24"/>
        </w:rPr>
        <w:tab/>
      </w:r>
      <w:r>
        <w:rPr>
          <w:sz w:val="24"/>
        </w:rPr>
        <w:t>деталей,</w:t>
      </w:r>
      <w:r>
        <w:rPr>
          <w:sz w:val="24"/>
        </w:rPr>
        <w:t xml:space="preserve"> </w:t>
      </w:r>
      <w:r>
        <w:rPr>
          <w:sz w:val="24"/>
        </w:rPr>
        <w:t>выделения</w:t>
      </w:r>
      <w:r>
        <w:rPr>
          <w:sz w:val="24"/>
        </w:rPr>
        <w:t xml:space="preserve"> </w:t>
      </w:r>
      <w:r>
        <w:rPr>
          <w:sz w:val="24"/>
        </w:rPr>
        <w:t>детали</w:t>
      </w:r>
      <w:r>
        <w:rPr>
          <w:sz w:val="24"/>
        </w:rPr>
        <w:t xml:space="preserve"> </w:t>
      </w:r>
      <w:r>
        <w:rPr>
          <w:sz w:val="24"/>
        </w:rPr>
        <w:t>из</w:t>
      </w:r>
      <w:r>
        <w:rPr>
          <w:sz w:val="24"/>
        </w:rPr>
        <w:t xml:space="preserve"> </w:t>
      </w:r>
      <w:r>
        <w:rPr>
          <w:spacing w:val="-2"/>
          <w:sz w:val="24"/>
        </w:rPr>
        <w:t>заготовки,</w:t>
      </w:r>
      <w:r>
        <w:rPr>
          <w:spacing w:val="-2"/>
          <w:sz w:val="24"/>
        </w:rPr>
        <w:t xml:space="preserve"> </w:t>
      </w:r>
      <w:r>
        <w:rPr>
          <w:sz w:val="24"/>
        </w:rPr>
        <w:t>формообразования,</w:t>
      </w:r>
      <w:r>
        <w:rPr>
          <w:spacing w:val="-7"/>
          <w:sz w:val="24"/>
        </w:rPr>
        <w:t xml:space="preserve"> </w:t>
      </w:r>
      <w:r>
        <w:rPr>
          <w:sz w:val="24"/>
        </w:rPr>
        <w:t>соединения</w:t>
      </w:r>
      <w:r>
        <w:rPr>
          <w:spacing w:val="-6"/>
          <w:sz w:val="24"/>
        </w:rPr>
        <w:t xml:space="preserve"> </w:t>
      </w:r>
      <w:r>
        <w:rPr>
          <w:sz w:val="24"/>
        </w:rPr>
        <w:t>деталей,</w:t>
      </w:r>
      <w:r>
        <w:rPr>
          <w:spacing w:val="-7"/>
          <w:sz w:val="24"/>
        </w:rPr>
        <w:t xml:space="preserve"> </w:t>
      </w:r>
      <w:r>
        <w:rPr>
          <w:sz w:val="24"/>
        </w:rPr>
        <w:t>отделки</w:t>
      </w:r>
      <w:r>
        <w:rPr>
          <w:spacing w:val="-6"/>
          <w:sz w:val="24"/>
        </w:rPr>
        <w:t xml:space="preserve"> </w:t>
      </w:r>
      <w:r>
        <w:rPr>
          <w:sz w:val="24"/>
        </w:rPr>
        <w:t>изделия),</w:t>
      </w:r>
      <w:r>
        <w:rPr>
          <w:spacing w:val="-7"/>
          <w:sz w:val="24"/>
        </w:rPr>
        <w:t xml:space="preserve"> </w:t>
      </w:r>
      <w:r>
        <w:rPr>
          <w:sz w:val="24"/>
        </w:rPr>
        <w:t>используемые</w:t>
      </w:r>
      <w:r>
        <w:rPr>
          <w:spacing w:val="-6"/>
          <w:sz w:val="24"/>
        </w:rPr>
        <w:t xml:space="preserve"> </w:t>
      </w:r>
      <w:r>
        <w:rPr>
          <w:sz w:val="24"/>
        </w:rPr>
        <w:t>на</w:t>
      </w:r>
      <w:r>
        <w:rPr>
          <w:spacing w:val="-4"/>
          <w:sz w:val="24"/>
        </w:rPr>
        <w:t xml:space="preserve"> </w:t>
      </w:r>
      <w:r>
        <w:rPr>
          <w:sz w:val="24"/>
        </w:rPr>
        <w:t>уроках</w:t>
      </w:r>
      <w:r>
        <w:rPr>
          <w:spacing w:val="-6"/>
          <w:sz w:val="24"/>
        </w:rPr>
        <w:t xml:space="preserve"> </w:t>
      </w:r>
      <w:r>
        <w:rPr>
          <w:sz w:val="24"/>
        </w:rPr>
        <w:t>ручного</w:t>
      </w:r>
      <w:r>
        <w:rPr>
          <w:spacing w:val="-6"/>
          <w:sz w:val="24"/>
        </w:rPr>
        <w:t xml:space="preserve"> </w:t>
      </w:r>
      <w:r>
        <w:rPr>
          <w:spacing w:val="-4"/>
          <w:sz w:val="24"/>
        </w:rPr>
        <w:t>труда;</w:t>
      </w:r>
      <w:r>
        <w:rPr>
          <w:sz w:val="24"/>
        </w:rPr>
        <w:t xml:space="preserve"> анализ  объекта,  подлежащего  изготовлению,  выделение  и  называние  его  признаков и</w:t>
      </w:r>
      <w:r>
        <w:rPr>
          <w:sz w:val="24"/>
        </w:rPr>
        <w:t xml:space="preserve"> </w:t>
      </w:r>
      <w:r>
        <w:rPr>
          <w:sz w:val="24"/>
        </w:rPr>
        <w:t>свойств; определение способов соединения деталей;</w:t>
      </w:r>
    </w:p>
    <w:p w14:paraId="C0010000">
      <w:pPr>
        <w:pStyle w:val="Style_3"/>
        <w:widowControl w:val="1"/>
        <w:numPr>
          <w:ilvl w:val="0"/>
          <w:numId w:val="22"/>
        </w:numPr>
        <w:ind w:firstLine="0" w:left="0"/>
        <w:jc w:val="both"/>
        <w:rPr>
          <w:sz w:val="24"/>
        </w:rPr>
      </w:pPr>
      <w:r>
        <w:rPr>
          <w:sz w:val="24"/>
        </w:rPr>
        <w:t>пользование доступными технологическими (инструкционными) картами; составление стандартного плана работы по пунктам;</w:t>
      </w:r>
    </w:p>
    <w:p w14:paraId="C1010000">
      <w:pPr>
        <w:pStyle w:val="Style_3"/>
        <w:widowControl w:val="1"/>
        <w:numPr>
          <w:ilvl w:val="0"/>
          <w:numId w:val="22"/>
        </w:numPr>
        <w:ind w:firstLine="0" w:left="0"/>
        <w:jc w:val="both"/>
        <w:rPr>
          <w:sz w:val="24"/>
        </w:rPr>
      </w:pPr>
      <w:r>
        <w:rPr>
          <w:sz w:val="24"/>
        </w:rPr>
        <w:t>владение некоторыми технологическими приемами ручной обработки материалов; использование  в  работе  доступных  матери</w:t>
      </w:r>
      <w:r>
        <w:rPr>
          <w:sz w:val="24"/>
        </w:rPr>
        <w:t xml:space="preserve">алов  (глиной  и  пластилином; </w:t>
      </w:r>
      <w:r>
        <w:rPr>
          <w:sz w:val="24"/>
        </w:rPr>
        <w:t>природными</w:t>
      </w:r>
      <w:r>
        <w:rPr>
          <w:sz w:val="24"/>
        </w:rPr>
        <w:t xml:space="preserve"> </w:t>
      </w:r>
      <w:r>
        <w:rPr>
          <w:sz w:val="24"/>
        </w:rPr>
        <w:t>материалами; бумагой и картоном; нитками и тканью; проволокой и металлом; древесиной; конструировать из металлоконструктора);</w:t>
      </w:r>
    </w:p>
    <w:p w14:paraId="C2010000">
      <w:pPr>
        <w:pStyle w:val="Style_3"/>
        <w:widowControl w:val="1"/>
        <w:numPr>
          <w:ilvl w:val="0"/>
          <w:numId w:val="22"/>
        </w:numPr>
        <w:ind w:firstLine="0" w:left="0"/>
        <w:jc w:val="both"/>
        <w:rPr>
          <w:sz w:val="24"/>
        </w:rPr>
      </w:pPr>
      <w:r>
        <w:rPr>
          <w:sz w:val="24"/>
        </w:rPr>
        <w:t xml:space="preserve">выполнение несложного ремонта одежды. </w:t>
      </w:r>
    </w:p>
    <w:p w14:paraId="C3010000">
      <w:pPr>
        <w:pStyle w:val="Style_3"/>
        <w:widowControl w:val="1"/>
        <w:ind/>
        <w:jc w:val="both"/>
        <w:rPr>
          <w:sz w:val="24"/>
        </w:rPr>
      </w:pPr>
    </w:p>
    <w:p w14:paraId="C4010000">
      <w:pPr>
        <w:pStyle w:val="Style_3"/>
        <w:widowControl w:val="1"/>
        <w:ind w:firstLine="567"/>
        <w:jc w:val="both"/>
        <w:rPr>
          <w:sz w:val="24"/>
        </w:rPr>
      </w:pPr>
      <w:r>
        <w:rPr>
          <w:sz w:val="24"/>
          <w:u w:val="single"/>
        </w:rPr>
        <w:t>Достаточный уровень:</w:t>
      </w:r>
    </w:p>
    <w:p w14:paraId="C5010000">
      <w:pPr>
        <w:pStyle w:val="Style_3"/>
        <w:widowControl w:val="1"/>
        <w:numPr>
          <w:ilvl w:val="0"/>
          <w:numId w:val="23"/>
        </w:numPr>
        <w:ind w:firstLine="0" w:left="0"/>
        <w:jc w:val="both"/>
        <w:rPr>
          <w:sz w:val="24"/>
        </w:rPr>
      </w:pPr>
      <w:r>
        <w:rPr>
          <w:sz w:val="24"/>
        </w:rPr>
        <w:t xml:space="preserve">знание правил рациональной организации </w:t>
      </w:r>
      <w:r>
        <w:rPr>
          <w:spacing w:val="-4"/>
          <w:sz w:val="24"/>
        </w:rPr>
        <w:t xml:space="preserve">труда,  </w:t>
      </w:r>
      <w:r>
        <w:rPr>
          <w:sz w:val="24"/>
        </w:rPr>
        <w:t>включающих упорядоченность действий  и</w:t>
      </w:r>
      <w:r>
        <w:rPr>
          <w:spacing w:val="-13"/>
          <w:sz w:val="24"/>
        </w:rPr>
        <w:t xml:space="preserve"> </w:t>
      </w:r>
      <w:r>
        <w:rPr>
          <w:sz w:val="24"/>
        </w:rPr>
        <w:t>самодисциплину;</w:t>
      </w:r>
    </w:p>
    <w:p w14:paraId="C6010000">
      <w:pPr>
        <w:pStyle w:val="Style_3"/>
        <w:widowControl w:val="1"/>
        <w:numPr>
          <w:ilvl w:val="0"/>
          <w:numId w:val="23"/>
        </w:numPr>
        <w:ind w:firstLine="0" w:left="0"/>
        <w:jc w:val="both"/>
        <w:rPr>
          <w:sz w:val="24"/>
        </w:rPr>
      </w:pPr>
      <w:r>
        <w:rPr>
          <w:sz w:val="24"/>
        </w:rPr>
        <w:t>знание об исторической, культурной и эстетической ценности вещей; знание видов художественных ремесел;</w:t>
      </w:r>
    </w:p>
    <w:p w14:paraId="C7010000">
      <w:pPr>
        <w:pStyle w:val="Style_3"/>
        <w:widowControl w:val="1"/>
        <w:numPr>
          <w:ilvl w:val="0"/>
          <w:numId w:val="23"/>
        </w:numPr>
        <w:ind w:firstLine="0" w:left="0"/>
        <w:jc w:val="both"/>
        <w:rPr>
          <w:sz w:val="24"/>
        </w:rPr>
      </w:pPr>
      <w:r>
        <w:rPr>
          <w:sz w:val="24"/>
        </w:rPr>
        <w:t>нахождение необходимой информации в материалах учебника, рабочей тетради;</w:t>
      </w:r>
    </w:p>
    <w:p w14:paraId="C8010000">
      <w:pPr>
        <w:pStyle w:val="Style_3"/>
        <w:widowControl w:val="1"/>
        <w:numPr>
          <w:ilvl w:val="0"/>
          <w:numId w:val="23"/>
        </w:numPr>
        <w:ind w:firstLine="0" w:left="0"/>
        <w:jc w:val="both"/>
        <w:rPr>
          <w:sz w:val="24"/>
        </w:rPr>
      </w:pPr>
      <w:r>
        <w:rPr>
          <w:sz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C9010000">
      <w:pPr>
        <w:pStyle w:val="Style_3"/>
        <w:widowControl w:val="1"/>
        <w:numPr>
          <w:ilvl w:val="0"/>
          <w:numId w:val="23"/>
        </w:numPr>
        <w:ind w:firstLine="0" w:left="0"/>
        <w:jc w:val="both"/>
        <w:rPr>
          <w:sz w:val="24"/>
        </w:rPr>
      </w:pPr>
      <w:r>
        <w:rPr>
          <w:sz w:val="24"/>
        </w:rPr>
        <w:t>осознанный подбор материалов по их физическим, декоративно-художественным и конструктивным свойствам;</w:t>
      </w:r>
    </w:p>
    <w:p w14:paraId="CA010000">
      <w:pPr>
        <w:pStyle w:val="Style_3"/>
        <w:widowControl w:val="1"/>
        <w:numPr>
          <w:ilvl w:val="0"/>
          <w:numId w:val="23"/>
        </w:numPr>
        <w:ind w:firstLine="0" w:left="0"/>
        <w:jc w:val="both"/>
        <w:rPr>
          <w:sz w:val="24"/>
        </w:rPr>
      </w:pPr>
      <w:r>
        <w:rPr>
          <w:sz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CB010000">
      <w:pPr>
        <w:pStyle w:val="Style_3"/>
        <w:widowControl w:val="1"/>
        <w:numPr>
          <w:ilvl w:val="0"/>
          <w:numId w:val="23"/>
        </w:numPr>
        <w:ind w:firstLine="0" w:left="0"/>
        <w:jc w:val="both"/>
        <w:rPr>
          <w:sz w:val="24"/>
        </w:rPr>
      </w:pPr>
      <w:r>
        <w:rPr>
          <w:sz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CC010000">
      <w:pPr>
        <w:pStyle w:val="Style_3"/>
        <w:widowControl w:val="1"/>
        <w:numPr>
          <w:ilvl w:val="0"/>
          <w:numId w:val="23"/>
        </w:numPr>
        <w:ind w:firstLine="0" w:left="0"/>
        <w:jc w:val="both"/>
        <w:rPr>
          <w:sz w:val="24"/>
        </w:rPr>
      </w:pPr>
      <w:r>
        <w:rPr>
          <w:sz w:val="24"/>
        </w:rPr>
        <w:t>осуществление текущего самоконтроля выполняемых практических действий и корректировка хода практической работы;</w:t>
      </w:r>
    </w:p>
    <w:p w14:paraId="CD010000">
      <w:pPr>
        <w:pStyle w:val="Style_3"/>
        <w:widowControl w:val="1"/>
        <w:numPr>
          <w:ilvl w:val="0"/>
          <w:numId w:val="23"/>
        </w:numPr>
        <w:ind w:firstLine="0" w:left="0"/>
        <w:jc w:val="both"/>
        <w:rPr>
          <w:sz w:val="24"/>
        </w:rPr>
      </w:pPr>
      <w:r>
        <w:rPr>
          <w:sz w:val="24"/>
        </w:rPr>
        <w:t>оценка своих изделий (красиво, некрасиво, аккуратно, похоже на образец);</w:t>
      </w:r>
    </w:p>
    <w:p w14:paraId="CE010000">
      <w:pPr>
        <w:pStyle w:val="Style_3"/>
        <w:widowControl w:val="1"/>
        <w:numPr>
          <w:ilvl w:val="0"/>
          <w:numId w:val="23"/>
        </w:numPr>
        <w:ind w:firstLine="0" w:left="0"/>
        <w:jc w:val="both"/>
        <w:rPr>
          <w:sz w:val="24"/>
        </w:rPr>
      </w:pPr>
      <w:r>
        <w:rPr>
          <w:sz w:val="24"/>
        </w:rPr>
        <w:t>установление причинно-следственных связей между выполняемыми действиями и их результатами;</w:t>
      </w:r>
    </w:p>
    <w:p w14:paraId="CF010000">
      <w:pPr>
        <w:pStyle w:val="Style_3"/>
        <w:widowControl w:val="1"/>
        <w:numPr>
          <w:ilvl w:val="0"/>
          <w:numId w:val="23"/>
        </w:numPr>
        <w:ind w:firstLine="0" w:left="0"/>
        <w:jc w:val="both"/>
        <w:rPr>
          <w:sz w:val="24"/>
        </w:rPr>
      </w:pPr>
      <w:r>
        <w:rPr>
          <w:sz w:val="24"/>
        </w:rPr>
        <w:t xml:space="preserve">выполнение общественных поручений по </w:t>
      </w:r>
      <w:r>
        <w:rPr>
          <w:spacing w:val="-3"/>
          <w:sz w:val="24"/>
        </w:rPr>
        <w:t xml:space="preserve">уборке </w:t>
      </w:r>
      <w:r>
        <w:rPr>
          <w:sz w:val="24"/>
        </w:rPr>
        <w:t xml:space="preserve">класса/мастерской после </w:t>
      </w:r>
      <w:r>
        <w:rPr>
          <w:spacing w:val="-3"/>
          <w:sz w:val="24"/>
        </w:rPr>
        <w:t xml:space="preserve">уроков  </w:t>
      </w:r>
      <w:r>
        <w:rPr>
          <w:spacing w:val="-4"/>
          <w:sz w:val="24"/>
        </w:rPr>
        <w:t>трудового</w:t>
      </w:r>
      <w:r>
        <w:rPr>
          <w:spacing w:val="-2"/>
          <w:sz w:val="24"/>
        </w:rPr>
        <w:t xml:space="preserve"> </w:t>
      </w:r>
      <w:r>
        <w:rPr>
          <w:sz w:val="24"/>
        </w:rPr>
        <w:t>обучения.</w:t>
      </w:r>
    </w:p>
    <w:p w14:paraId="D0010000">
      <w:pPr>
        <w:pStyle w:val="Style_3"/>
        <w:widowControl w:val="1"/>
        <w:ind/>
        <w:jc w:val="both"/>
        <w:rPr>
          <w:sz w:val="24"/>
        </w:rPr>
      </w:pPr>
    </w:p>
    <w:p w14:paraId="D1010000">
      <w:pPr>
        <w:pStyle w:val="Style_3"/>
        <w:widowControl w:val="1"/>
        <w:ind w:firstLine="567"/>
        <w:jc w:val="center"/>
        <w:rPr>
          <w:b w:val="1"/>
          <w:i w:val="1"/>
          <w:sz w:val="24"/>
        </w:rPr>
      </w:pPr>
    </w:p>
    <w:p w14:paraId="D2010000">
      <w:pPr>
        <w:pStyle w:val="Style_3"/>
        <w:widowControl w:val="1"/>
        <w:ind w:firstLine="567"/>
        <w:jc w:val="center"/>
        <w:rPr>
          <w:b w:val="1"/>
          <w:i w:val="1"/>
          <w:sz w:val="24"/>
        </w:rPr>
      </w:pPr>
    </w:p>
    <w:p w14:paraId="D3010000">
      <w:pPr>
        <w:pStyle w:val="Style_3"/>
        <w:widowControl w:val="1"/>
        <w:ind w:firstLine="567"/>
        <w:jc w:val="center"/>
        <w:rPr>
          <w:b w:val="1"/>
          <w:i w:val="1"/>
          <w:sz w:val="24"/>
        </w:rPr>
      </w:pPr>
    </w:p>
    <w:p w14:paraId="D4010000">
      <w:pPr>
        <w:pStyle w:val="Style_3"/>
        <w:widowControl w:val="1"/>
        <w:ind w:firstLine="567"/>
        <w:jc w:val="center"/>
        <w:rPr>
          <w:b w:val="1"/>
          <w:i w:val="1"/>
          <w:sz w:val="24"/>
        </w:rPr>
      </w:pPr>
      <w:r>
        <w:rPr>
          <w:b w:val="1"/>
          <w:i w:val="1"/>
          <w:sz w:val="24"/>
        </w:rPr>
        <w:t>Минимальный и достаточный уровни усвоения</w:t>
      </w:r>
    </w:p>
    <w:p w14:paraId="D5010000">
      <w:pPr>
        <w:pStyle w:val="Style_3"/>
        <w:widowControl w:val="1"/>
        <w:ind w:firstLine="567"/>
        <w:jc w:val="center"/>
        <w:rPr>
          <w:b w:val="1"/>
          <w:i w:val="1"/>
          <w:sz w:val="24"/>
        </w:rPr>
      </w:pPr>
      <w:r>
        <w:rPr>
          <w:b w:val="1"/>
          <w:i w:val="1"/>
          <w:sz w:val="24"/>
        </w:rPr>
        <w:t>предметных результатов по отдельным учебным предметам</w:t>
      </w:r>
    </w:p>
    <w:p w14:paraId="D6010000">
      <w:pPr>
        <w:pStyle w:val="Style_3"/>
        <w:widowControl w:val="1"/>
        <w:ind w:firstLine="567"/>
        <w:jc w:val="center"/>
        <w:rPr>
          <w:b w:val="1"/>
          <w:i w:val="1"/>
          <w:sz w:val="24"/>
        </w:rPr>
      </w:pPr>
      <w:r>
        <w:rPr>
          <w:b w:val="1"/>
          <w:i w:val="1"/>
          <w:sz w:val="24"/>
        </w:rPr>
        <w:t>на конец школьного обучения (</w:t>
      </w:r>
      <w:r>
        <w:rPr>
          <w:b w:val="1"/>
          <w:i w:val="1"/>
          <w:sz w:val="24"/>
        </w:rPr>
        <w:t>IX</w:t>
      </w:r>
      <w:r>
        <w:rPr>
          <w:b w:val="1"/>
          <w:i w:val="1"/>
          <w:sz w:val="24"/>
        </w:rPr>
        <w:t xml:space="preserve"> класс):</w:t>
      </w:r>
    </w:p>
    <w:p w14:paraId="D7010000">
      <w:pPr>
        <w:pStyle w:val="Style_3"/>
        <w:widowControl w:val="1"/>
        <w:ind w:firstLine="567"/>
        <w:jc w:val="both"/>
        <w:rPr>
          <w:b w:val="1"/>
          <w:sz w:val="24"/>
        </w:rPr>
      </w:pPr>
      <w:r>
        <w:rPr>
          <w:b w:val="1"/>
          <w:sz w:val="24"/>
        </w:rPr>
        <w:t>Русский язык</w:t>
      </w:r>
    </w:p>
    <w:p w14:paraId="D8010000">
      <w:pPr>
        <w:pStyle w:val="Style_3"/>
        <w:widowControl w:val="1"/>
        <w:ind w:firstLine="567"/>
        <w:jc w:val="both"/>
        <w:rPr>
          <w:sz w:val="24"/>
        </w:rPr>
      </w:pPr>
      <w:r>
        <w:rPr>
          <w:sz w:val="24"/>
          <w:u w:val="single"/>
        </w:rPr>
        <w:t>Минимальный уровень:</w:t>
      </w:r>
    </w:p>
    <w:p w14:paraId="D9010000">
      <w:pPr>
        <w:pStyle w:val="Style_3"/>
        <w:widowControl w:val="1"/>
        <w:numPr>
          <w:ilvl w:val="0"/>
          <w:numId w:val="24"/>
        </w:numPr>
        <w:ind w:firstLine="0" w:left="0"/>
        <w:jc w:val="both"/>
        <w:rPr>
          <w:sz w:val="24"/>
        </w:rPr>
      </w:pPr>
      <w:r>
        <w:rPr>
          <w:sz w:val="24"/>
        </w:rPr>
        <w:t>знание отличительных грамматических признаков основных частей слова; разбор слова с опорой на представленный образец, схему, вопросы учителя; образование слов с новым значением с опорой на образец;</w:t>
      </w:r>
    </w:p>
    <w:p w14:paraId="DA010000">
      <w:pPr>
        <w:pStyle w:val="Style_3"/>
        <w:widowControl w:val="1"/>
        <w:numPr>
          <w:ilvl w:val="0"/>
          <w:numId w:val="24"/>
        </w:numPr>
        <w:ind w:firstLine="0" w:left="0"/>
        <w:jc w:val="both"/>
        <w:rPr>
          <w:sz w:val="24"/>
        </w:rPr>
      </w:pPr>
      <w:r>
        <w:rPr>
          <w:sz w:val="24"/>
        </w:rPr>
        <w:t>представления о грамматических разрядах слов; различение изученных частей речи по вопросу и значению;</w:t>
      </w:r>
    </w:p>
    <w:p w14:paraId="DB010000">
      <w:pPr>
        <w:pStyle w:val="Style_3"/>
        <w:widowControl w:val="1"/>
        <w:numPr>
          <w:ilvl w:val="0"/>
          <w:numId w:val="24"/>
        </w:numPr>
        <w:ind w:firstLine="0" w:left="0"/>
        <w:jc w:val="both"/>
        <w:rPr>
          <w:sz w:val="24"/>
        </w:rPr>
      </w:pPr>
      <w:r>
        <w:rPr>
          <w:sz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DC010000">
      <w:pPr>
        <w:pStyle w:val="Style_3"/>
        <w:widowControl w:val="1"/>
        <w:numPr>
          <w:ilvl w:val="0"/>
          <w:numId w:val="24"/>
        </w:numPr>
        <w:ind w:firstLine="0" w:left="0"/>
        <w:jc w:val="both"/>
        <w:rPr>
          <w:sz w:val="24"/>
        </w:rPr>
      </w:pPr>
      <w:r>
        <w:rPr>
          <w:sz w:val="24"/>
        </w:rPr>
        <w:t xml:space="preserve">составление различных конструкций предложений с опорой на представленный образец; установление смысловых связей в словосочетании по </w:t>
      </w:r>
      <w:r>
        <w:rPr>
          <w:spacing w:val="-4"/>
          <w:sz w:val="24"/>
        </w:rPr>
        <w:t xml:space="preserve">образцу, </w:t>
      </w:r>
      <w:r>
        <w:rPr>
          <w:sz w:val="24"/>
        </w:rPr>
        <w:t>вопросам учителя; нахождение  главных  и  второстепенных  членов  предложения  без  деления  на  виды</w:t>
      </w:r>
      <w:r>
        <w:rPr>
          <w:sz w:val="24"/>
        </w:rPr>
        <w:t xml:space="preserve"> </w:t>
      </w:r>
      <w:r>
        <w:rPr>
          <w:sz w:val="24"/>
        </w:rPr>
        <w:t>(с</w:t>
      </w:r>
      <w:r>
        <w:rPr>
          <w:sz w:val="24"/>
        </w:rPr>
        <w:t xml:space="preserve"> </w:t>
      </w:r>
      <w:r>
        <w:rPr>
          <w:sz w:val="24"/>
        </w:rPr>
        <w:t>помощью учителя);</w:t>
      </w:r>
    </w:p>
    <w:p w14:paraId="DD010000">
      <w:pPr>
        <w:pStyle w:val="Style_3"/>
        <w:widowControl w:val="1"/>
        <w:numPr>
          <w:ilvl w:val="0"/>
          <w:numId w:val="24"/>
        </w:numPr>
        <w:ind w:firstLine="0" w:left="0"/>
        <w:jc w:val="both"/>
        <w:rPr>
          <w:sz w:val="24"/>
        </w:rPr>
      </w:pPr>
      <w:r>
        <w:rPr>
          <w:sz w:val="24"/>
        </w:rPr>
        <w:t>нахождение в тексте однородных членов предложения; различение предложений, разных по интонации;</w:t>
      </w:r>
    </w:p>
    <w:p w14:paraId="DE010000">
      <w:pPr>
        <w:pStyle w:val="Style_3"/>
        <w:widowControl w:val="1"/>
        <w:numPr>
          <w:ilvl w:val="0"/>
          <w:numId w:val="24"/>
        </w:numPr>
        <w:ind w:firstLine="0" w:left="0"/>
        <w:jc w:val="both"/>
        <w:rPr>
          <w:sz w:val="24"/>
        </w:rPr>
      </w:pPr>
      <w:r>
        <w:rPr>
          <w:sz w:val="24"/>
        </w:rPr>
        <w:t>нахождение в тексте предложений, различных по цели высказывания (с помощью учителя); участие в обсуждении фактического материала высказывания, необходимого для раскрытия</w:t>
      </w:r>
      <w:r>
        <w:rPr>
          <w:sz w:val="24"/>
        </w:rPr>
        <w:t xml:space="preserve"> </w:t>
      </w:r>
      <w:r>
        <w:rPr>
          <w:sz w:val="24"/>
        </w:rPr>
        <w:t>его темы и основной мысли;</w:t>
      </w:r>
    </w:p>
    <w:p w14:paraId="DF010000">
      <w:pPr>
        <w:pStyle w:val="Style_3"/>
        <w:widowControl w:val="1"/>
        <w:numPr>
          <w:ilvl w:val="0"/>
          <w:numId w:val="24"/>
        </w:numPr>
        <w:ind w:firstLine="0" w:left="0"/>
        <w:jc w:val="both"/>
        <w:rPr>
          <w:sz w:val="24"/>
        </w:rPr>
      </w:pPr>
      <w:r>
        <w:rPr>
          <w:sz w:val="24"/>
        </w:rPr>
        <w:t>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w:t>
      </w:r>
    </w:p>
    <w:p w14:paraId="E0010000">
      <w:pPr>
        <w:pStyle w:val="Style_3"/>
        <w:widowControl w:val="1"/>
        <w:numPr>
          <w:ilvl w:val="0"/>
          <w:numId w:val="24"/>
        </w:numPr>
        <w:ind w:firstLine="0" w:left="0"/>
        <w:jc w:val="both"/>
        <w:rPr>
          <w:sz w:val="24"/>
        </w:rPr>
      </w:pPr>
      <w:r>
        <w:rPr>
          <w:sz w:val="24"/>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14:paraId="E1010000">
      <w:pPr>
        <w:pStyle w:val="Style_3"/>
        <w:widowControl w:val="1"/>
        <w:numPr>
          <w:ilvl w:val="0"/>
          <w:numId w:val="24"/>
        </w:numPr>
        <w:ind w:firstLine="0" w:left="0"/>
        <w:jc w:val="both"/>
        <w:rPr>
          <w:sz w:val="24"/>
        </w:rPr>
      </w:pPr>
      <w:r>
        <w:rPr>
          <w:sz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E2010000">
      <w:pPr>
        <w:pStyle w:val="Style_3"/>
        <w:widowControl w:val="1"/>
        <w:ind w:firstLine="567"/>
        <w:jc w:val="both"/>
        <w:rPr>
          <w:sz w:val="24"/>
          <w:u w:val="single"/>
        </w:rPr>
      </w:pPr>
    </w:p>
    <w:p w14:paraId="E3010000">
      <w:pPr>
        <w:pStyle w:val="Style_3"/>
        <w:widowControl w:val="1"/>
        <w:ind w:firstLine="567"/>
        <w:jc w:val="both"/>
        <w:rPr>
          <w:sz w:val="24"/>
        </w:rPr>
      </w:pPr>
      <w:r>
        <w:rPr>
          <w:sz w:val="24"/>
          <w:u w:val="single"/>
        </w:rPr>
        <w:t>Достаточный уровень:</w:t>
      </w:r>
    </w:p>
    <w:p w14:paraId="E4010000">
      <w:pPr>
        <w:pStyle w:val="Style_3"/>
        <w:widowControl w:val="1"/>
        <w:numPr>
          <w:ilvl w:val="0"/>
          <w:numId w:val="25"/>
        </w:numPr>
        <w:ind w:firstLine="0" w:left="0"/>
        <w:jc w:val="both"/>
        <w:rPr>
          <w:sz w:val="24"/>
        </w:rPr>
      </w:pPr>
      <w:r>
        <w:rPr>
          <w:sz w:val="24"/>
        </w:rPr>
        <w:t>знание значимых частей слова и их дифференцировка по существенным признакам; разбор слова по составу с использованием опорных схем;</w:t>
      </w:r>
    </w:p>
    <w:p w14:paraId="E5010000">
      <w:pPr>
        <w:pStyle w:val="Style_3"/>
        <w:widowControl w:val="1"/>
        <w:numPr>
          <w:ilvl w:val="0"/>
          <w:numId w:val="25"/>
        </w:numPr>
        <w:ind w:firstLine="0" w:left="0"/>
        <w:jc w:val="both"/>
        <w:rPr>
          <w:sz w:val="24"/>
        </w:rPr>
      </w:pPr>
      <w:r>
        <w:rPr>
          <w:sz w:val="24"/>
        </w:rPr>
        <w:t>образование</w:t>
      </w:r>
      <w:r>
        <w:rPr>
          <w:sz w:val="24"/>
        </w:rPr>
        <w:tab/>
      </w:r>
      <w:r>
        <w:rPr>
          <w:sz w:val="24"/>
        </w:rPr>
        <w:t>слов</w:t>
      </w:r>
      <w:r>
        <w:rPr>
          <w:sz w:val="24"/>
        </w:rPr>
        <w:t xml:space="preserve"> </w:t>
      </w:r>
      <w:r>
        <w:rPr>
          <w:sz w:val="24"/>
        </w:rPr>
        <w:t>с</w:t>
      </w:r>
      <w:r>
        <w:rPr>
          <w:sz w:val="24"/>
        </w:rPr>
        <w:t xml:space="preserve"> </w:t>
      </w:r>
      <w:r>
        <w:rPr>
          <w:sz w:val="24"/>
        </w:rPr>
        <w:t>новым</w:t>
      </w:r>
      <w:r>
        <w:rPr>
          <w:sz w:val="24"/>
        </w:rPr>
        <w:tab/>
      </w:r>
      <w:r>
        <w:rPr>
          <w:sz w:val="24"/>
        </w:rPr>
        <w:t>значением,</w:t>
      </w:r>
      <w:r>
        <w:rPr>
          <w:sz w:val="24"/>
        </w:rPr>
        <w:t xml:space="preserve"> </w:t>
      </w:r>
      <w:r>
        <w:rPr>
          <w:sz w:val="24"/>
        </w:rPr>
        <w:t>относящихся</w:t>
      </w:r>
      <w:r>
        <w:rPr>
          <w:sz w:val="24"/>
        </w:rPr>
        <w:t xml:space="preserve"> </w:t>
      </w:r>
      <w:r>
        <w:rPr>
          <w:sz w:val="24"/>
        </w:rPr>
        <w:t>к</w:t>
      </w:r>
      <w:r>
        <w:rPr>
          <w:sz w:val="24"/>
        </w:rPr>
        <w:t xml:space="preserve"> разным </w:t>
      </w:r>
      <w:r>
        <w:rPr>
          <w:sz w:val="24"/>
        </w:rPr>
        <w:t>частям</w:t>
      </w:r>
      <w:r>
        <w:rPr>
          <w:sz w:val="24"/>
        </w:rPr>
        <w:t xml:space="preserve"> </w:t>
      </w:r>
      <w:r>
        <w:rPr>
          <w:sz w:val="24"/>
        </w:rPr>
        <w:t>речи,</w:t>
      </w:r>
      <w:r>
        <w:rPr>
          <w:sz w:val="24"/>
        </w:rPr>
        <w:t xml:space="preserve"> </w:t>
      </w:r>
      <w:r>
        <w:rPr>
          <w:sz w:val="24"/>
        </w:rPr>
        <w:t>с</w:t>
      </w:r>
      <w:r>
        <w:rPr>
          <w:sz w:val="24"/>
        </w:rPr>
        <w:t xml:space="preserve"> </w:t>
      </w:r>
      <w:r>
        <w:rPr>
          <w:sz w:val="24"/>
        </w:rPr>
        <w:t xml:space="preserve">использованием приставок и </w:t>
      </w:r>
      <w:r>
        <w:rPr>
          <w:spacing w:val="-3"/>
          <w:sz w:val="24"/>
        </w:rPr>
        <w:t xml:space="preserve">суффиксов </w:t>
      </w:r>
      <w:r>
        <w:rPr>
          <w:sz w:val="24"/>
        </w:rPr>
        <w:t>с опорой на</w:t>
      </w:r>
      <w:r>
        <w:rPr>
          <w:spacing w:val="5"/>
          <w:sz w:val="24"/>
        </w:rPr>
        <w:t xml:space="preserve"> </w:t>
      </w:r>
      <w:r>
        <w:rPr>
          <w:spacing w:val="-3"/>
          <w:sz w:val="24"/>
        </w:rPr>
        <w:t>схему;</w:t>
      </w:r>
    </w:p>
    <w:p w14:paraId="E6010000">
      <w:pPr>
        <w:pStyle w:val="Style_3"/>
        <w:widowControl w:val="1"/>
        <w:numPr>
          <w:ilvl w:val="0"/>
          <w:numId w:val="25"/>
        </w:numPr>
        <w:ind w:firstLine="0" w:left="0"/>
        <w:jc w:val="both"/>
        <w:rPr>
          <w:sz w:val="24"/>
        </w:rPr>
      </w:pPr>
      <w:r>
        <w:rPr>
          <w:sz w:val="24"/>
        </w:rPr>
        <w:t>дифференцировка слов, относящихся к различным частям речи по существенным признакам;</w:t>
      </w:r>
    </w:p>
    <w:p w14:paraId="E7010000">
      <w:pPr>
        <w:pStyle w:val="Style_3"/>
        <w:widowControl w:val="1"/>
        <w:numPr>
          <w:ilvl w:val="0"/>
          <w:numId w:val="25"/>
        </w:numPr>
        <w:ind w:firstLine="0" w:left="0"/>
        <w:jc w:val="both"/>
        <w:rPr>
          <w:sz w:val="24"/>
        </w:rPr>
      </w:pPr>
      <w:r>
        <w:rPr>
          <w:sz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14:paraId="E8010000">
      <w:pPr>
        <w:pStyle w:val="Style_3"/>
        <w:widowControl w:val="1"/>
        <w:numPr>
          <w:ilvl w:val="0"/>
          <w:numId w:val="25"/>
        </w:numPr>
        <w:ind w:firstLine="0" w:left="0"/>
        <w:jc w:val="both"/>
        <w:rPr>
          <w:sz w:val="24"/>
        </w:rPr>
      </w:pPr>
      <w:r>
        <w:rPr>
          <w:sz w:val="24"/>
        </w:rPr>
        <w:t>нахождение орфографической трудности в слове и решение орографической задачи (под руководством учителя);</w:t>
      </w:r>
    </w:p>
    <w:p w14:paraId="E9010000">
      <w:pPr>
        <w:pStyle w:val="Style_3"/>
        <w:widowControl w:val="1"/>
        <w:numPr>
          <w:ilvl w:val="0"/>
          <w:numId w:val="25"/>
        </w:numPr>
        <w:ind w:firstLine="0" w:left="0"/>
        <w:jc w:val="both"/>
        <w:rPr>
          <w:sz w:val="24"/>
        </w:rPr>
      </w:pPr>
      <w:r>
        <w:rPr>
          <w:sz w:val="24"/>
        </w:rPr>
        <w:t>пользование орфографическим словарем для уточнения написания слова;</w:t>
      </w:r>
    </w:p>
    <w:p w14:paraId="EA010000">
      <w:pPr>
        <w:pStyle w:val="Style_3"/>
        <w:widowControl w:val="1"/>
        <w:numPr>
          <w:ilvl w:val="0"/>
          <w:numId w:val="25"/>
        </w:numPr>
        <w:ind w:firstLine="0" w:left="0"/>
        <w:jc w:val="both"/>
        <w:rPr>
          <w:sz w:val="24"/>
        </w:rPr>
      </w:pPr>
      <w:r>
        <w:rPr>
          <w:sz w:val="24"/>
        </w:rPr>
        <w:t>составление простых распространенных и сложных предложений по схеме, опорным словам, на предложенную тему и т. д.;</w:t>
      </w:r>
    </w:p>
    <w:p w14:paraId="EB010000">
      <w:pPr>
        <w:pStyle w:val="Style_3"/>
        <w:widowControl w:val="1"/>
        <w:numPr>
          <w:ilvl w:val="0"/>
          <w:numId w:val="25"/>
        </w:numPr>
        <w:ind w:firstLine="0" w:left="0"/>
        <w:jc w:val="both"/>
        <w:rPr>
          <w:sz w:val="24"/>
        </w:rPr>
      </w:pPr>
      <w:r>
        <w:rPr>
          <w:sz w:val="24"/>
        </w:rPr>
        <w:t>установление смысловых связей в несложных по содержанию и структуре предложениях (не более 4-5 слов) по вопросам учителя, опорной схеме;</w:t>
      </w:r>
    </w:p>
    <w:p w14:paraId="EC010000">
      <w:pPr>
        <w:pStyle w:val="Style_3"/>
        <w:widowControl w:val="1"/>
        <w:numPr>
          <w:ilvl w:val="0"/>
          <w:numId w:val="25"/>
        </w:numPr>
        <w:ind w:firstLine="0" w:left="0"/>
        <w:jc w:val="both"/>
        <w:rPr>
          <w:sz w:val="24"/>
        </w:rPr>
      </w:pPr>
      <w:r>
        <w:rPr>
          <w:sz w:val="24"/>
        </w:rPr>
        <w:t>нахождение главных и второстепенных членов предложения с использованием опорных</w:t>
      </w:r>
      <w:r>
        <w:rPr>
          <w:sz w:val="24"/>
        </w:rPr>
        <w:t xml:space="preserve"> </w:t>
      </w:r>
      <w:r>
        <w:rPr>
          <w:sz w:val="24"/>
        </w:rPr>
        <w:t xml:space="preserve">схем, </w:t>
      </w:r>
      <w:r>
        <w:rPr>
          <w:sz w:val="24"/>
        </w:rPr>
        <w:t>оставление предложений с однородными членами с опорой на образец; составление предложений, разных по интонации с опорой на образец;</w:t>
      </w:r>
    </w:p>
    <w:p w14:paraId="ED010000">
      <w:pPr>
        <w:pStyle w:val="Style_3"/>
        <w:widowControl w:val="1"/>
        <w:numPr>
          <w:ilvl w:val="0"/>
          <w:numId w:val="25"/>
        </w:numPr>
        <w:ind w:firstLine="0" w:left="0"/>
        <w:jc w:val="both"/>
        <w:rPr>
          <w:sz w:val="24"/>
        </w:rPr>
      </w:pPr>
      <w:r>
        <w:rPr>
          <w:sz w:val="24"/>
        </w:rPr>
        <w:t>различение предложений (с помощью учителя) различных по цели высказывания; отбор фактического материала, необходимого для раскрытия темы текста;</w:t>
      </w:r>
    </w:p>
    <w:p w14:paraId="EE010000">
      <w:pPr>
        <w:pStyle w:val="Style_3"/>
        <w:widowControl w:val="1"/>
        <w:numPr>
          <w:ilvl w:val="0"/>
          <w:numId w:val="25"/>
        </w:numPr>
        <w:ind w:firstLine="0" w:left="0"/>
        <w:jc w:val="both"/>
        <w:rPr>
          <w:sz w:val="24"/>
        </w:rPr>
      </w:pPr>
      <w:r>
        <w:rPr>
          <w:sz w:val="24"/>
        </w:rPr>
        <w:t>отбор  фактического  материала,  необходимого  для  раскрытия  основной  мысли  текста (с</w:t>
      </w:r>
      <w:r>
        <w:rPr>
          <w:sz w:val="24"/>
        </w:rPr>
        <w:t xml:space="preserve"> п</w:t>
      </w:r>
      <w:r>
        <w:rPr>
          <w:sz w:val="24"/>
        </w:rPr>
        <w:t>омощью учителя);</w:t>
      </w:r>
    </w:p>
    <w:p w14:paraId="EF010000">
      <w:pPr>
        <w:pStyle w:val="Style_3"/>
        <w:widowControl w:val="1"/>
        <w:numPr>
          <w:ilvl w:val="0"/>
          <w:numId w:val="25"/>
        </w:numPr>
        <w:ind w:firstLine="0" w:left="0"/>
        <w:jc w:val="both"/>
        <w:rPr>
          <w:sz w:val="24"/>
        </w:rPr>
      </w:pPr>
      <w:r>
        <w:rPr>
          <w:sz w:val="24"/>
        </w:rPr>
        <w:t>выбор одного заголовка из нескольких предложенных, соответствующих теме и основной мысли текста;</w:t>
      </w:r>
    </w:p>
    <w:p w14:paraId="F0010000">
      <w:pPr>
        <w:pStyle w:val="Style_3"/>
        <w:widowControl w:val="1"/>
        <w:numPr>
          <w:ilvl w:val="0"/>
          <w:numId w:val="25"/>
        </w:numPr>
        <w:ind w:firstLine="0" w:left="0"/>
        <w:jc w:val="both"/>
        <w:rPr>
          <w:sz w:val="24"/>
        </w:rPr>
      </w:pPr>
      <w:r>
        <w:rPr>
          <w:sz w:val="24"/>
        </w:rPr>
        <w:t>оформление всех видов изученных деловых бумаг;</w:t>
      </w:r>
    </w:p>
    <w:p w14:paraId="F1010000">
      <w:pPr>
        <w:pStyle w:val="Style_3"/>
        <w:widowControl w:val="1"/>
        <w:numPr>
          <w:ilvl w:val="0"/>
          <w:numId w:val="25"/>
        </w:numPr>
        <w:ind w:firstLine="0" w:left="0"/>
        <w:jc w:val="both"/>
        <w:rPr>
          <w:sz w:val="24"/>
        </w:rPr>
      </w:pPr>
      <w:r>
        <w:rPr>
          <w:sz w:val="24"/>
        </w:rPr>
        <w:t>письмо изложений повествовательных текстов и текстов с элементами описания и рассуждения после предварительного разбора (до 70 слов);</w:t>
      </w:r>
    </w:p>
    <w:p w14:paraId="F2010000">
      <w:pPr>
        <w:pStyle w:val="Style_3"/>
        <w:widowControl w:val="1"/>
        <w:numPr>
          <w:ilvl w:val="0"/>
          <w:numId w:val="25"/>
        </w:numPr>
        <w:ind w:firstLine="0" w:left="0"/>
        <w:jc w:val="both"/>
        <w:rPr>
          <w:sz w:val="24"/>
        </w:rPr>
      </w:pPr>
      <w:r>
        <w:rPr>
          <w:sz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w:t>
      </w:r>
      <w:r>
        <w:rPr>
          <w:sz w:val="24"/>
        </w:rPr>
        <w:t>димых языковых средств (55-60 слов).</w:t>
      </w:r>
    </w:p>
    <w:p w14:paraId="F3010000">
      <w:pPr>
        <w:pStyle w:val="Style_3"/>
        <w:widowControl w:val="1"/>
        <w:ind w:firstLine="567"/>
        <w:jc w:val="both"/>
        <w:rPr>
          <w:sz w:val="24"/>
        </w:rPr>
      </w:pPr>
    </w:p>
    <w:p w14:paraId="F4010000">
      <w:pPr>
        <w:pStyle w:val="Style_3"/>
        <w:widowControl w:val="1"/>
        <w:ind w:firstLine="567"/>
        <w:jc w:val="both"/>
        <w:rPr>
          <w:b w:val="1"/>
          <w:sz w:val="24"/>
        </w:rPr>
      </w:pPr>
      <w:r>
        <w:rPr>
          <w:b w:val="1"/>
          <w:sz w:val="24"/>
        </w:rPr>
        <w:t>Чтение</w:t>
      </w:r>
    </w:p>
    <w:p w14:paraId="F5010000">
      <w:pPr>
        <w:pStyle w:val="Style_3"/>
        <w:widowControl w:val="1"/>
        <w:ind w:firstLine="567"/>
        <w:jc w:val="both"/>
        <w:rPr>
          <w:sz w:val="24"/>
        </w:rPr>
      </w:pPr>
      <w:r>
        <w:rPr>
          <w:sz w:val="24"/>
          <w:u w:val="single"/>
        </w:rPr>
        <w:t>Минимальный уровень</w:t>
      </w:r>
      <w:r>
        <w:rPr>
          <w:sz w:val="24"/>
        </w:rPr>
        <w:t>:</w:t>
      </w:r>
    </w:p>
    <w:p w14:paraId="F6010000">
      <w:pPr>
        <w:pStyle w:val="Style_3"/>
        <w:widowControl w:val="1"/>
        <w:numPr>
          <w:ilvl w:val="0"/>
          <w:numId w:val="26"/>
        </w:numPr>
        <w:ind w:firstLine="0" w:left="0"/>
        <w:jc w:val="both"/>
        <w:rPr>
          <w:sz w:val="24"/>
        </w:rPr>
      </w:pPr>
      <w:r>
        <w:rPr>
          <w:sz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F7010000">
      <w:pPr>
        <w:pStyle w:val="Style_3"/>
        <w:widowControl w:val="1"/>
        <w:numPr>
          <w:ilvl w:val="0"/>
          <w:numId w:val="26"/>
        </w:numPr>
        <w:ind w:firstLine="0" w:left="0"/>
        <w:jc w:val="both"/>
        <w:rPr>
          <w:sz w:val="24"/>
        </w:rPr>
      </w:pPr>
      <w:r>
        <w:rPr>
          <w:sz w:val="24"/>
        </w:rPr>
        <w:t>определение темы произведения (под руководством учителя);</w:t>
      </w:r>
    </w:p>
    <w:p w14:paraId="F8010000">
      <w:pPr>
        <w:pStyle w:val="Style_3"/>
        <w:widowControl w:val="1"/>
        <w:numPr>
          <w:ilvl w:val="0"/>
          <w:numId w:val="26"/>
        </w:numPr>
        <w:ind w:firstLine="0" w:left="0"/>
        <w:jc w:val="both"/>
        <w:rPr>
          <w:sz w:val="24"/>
        </w:rPr>
      </w:pPr>
      <w:r>
        <w:rPr>
          <w:sz w:val="24"/>
        </w:rPr>
        <w:t>ответы на вопросы учителя по фактическому содержанию произведения своими словами; участие   в   коллективном   составлении   словесно-логического   плана   прочитанного</w:t>
      </w:r>
      <w:r>
        <w:rPr>
          <w:sz w:val="24"/>
        </w:rPr>
        <w:t xml:space="preserve"> </w:t>
      </w:r>
      <w:r>
        <w:rPr>
          <w:sz w:val="24"/>
        </w:rPr>
        <w:t>и</w:t>
      </w:r>
      <w:r>
        <w:rPr>
          <w:sz w:val="24"/>
        </w:rPr>
        <w:t xml:space="preserve"> </w:t>
      </w:r>
      <w:r>
        <w:rPr>
          <w:sz w:val="24"/>
        </w:rPr>
        <w:t>разобранного под руководством учителя текста;</w:t>
      </w:r>
    </w:p>
    <w:p w14:paraId="F9010000">
      <w:pPr>
        <w:pStyle w:val="Style_3"/>
        <w:widowControl w:val="1"/>
        <w:numPr>
          <w:ilvl w:val="0"/>
          <w:numId w:val="26"/>
        </w:numPr>
        <w:ind w:firstLine="0" w:left="0"/>
        <w:jc w:val="both"/>
        <w:rPr>
          <w:sz w:val="24"/>
        </w:rPr>
      </w:pPr>
      <w:r>
        <w:rPr>
          <w:sz w:val="24"/>
        </w:rPr>
        <w:t>пересказ текста по частям на основе коллективно составленного плана (с помощью учителя);</w:t>
      </w:r>
    </w:p>
    <w:p w14:paraId="FA010000">
      <w:pPr>
        <w:pStyle w:val="Style_3"/>
        <w:widowControl w:val="1"/>
        <w:numPr>
          <w:ilvl w:val="0"/>
          <w:numId w:val="26"/>
        </w:numPr>
        <w:ind w:firstLine="0" w:left="0"/>
        <w:jc w:val="both"/>
        <w:rPr>
          <w:sz w:val="24"/>
        </w:rPr>
      </w:pPr>
      <w:r>
        <w:rPr>
          <w:sz w:val="24"/>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14:paraId="FB010000">
      <w:pPr>
        <w:pStyle w:val="Style_3"/>
        <w:widowControl w:val="1"/>
        <w:numPr>
          <w:ilvl w:val="0"/>
          <w:numId w:val="26"/>
        </w:numPr>
        <w:ind w:firstLine="0" w:left="0"/>
        <w:jc w:val="both"/>
        <w:rPr>
          <w:sz w:val="24"/>
        </w:rPr>
      </w:pPr>
      <w:r>
        <w:rPr>
          <w:sz w:val="24"/>
        </w:rPr>
        <w:t>составление элементарной характеристики героя на основе предложенного плана и по вопросам учителя;</w:t>
      </w:r>
    </w:p>
    <w:p w14:paraId="FC010000">
      <w:pPr>
        <w:pStyle w:val="Style_3"/>
        <w:widowControl w:val="1"/>
        <w:numPr>
          <w:ilvl w:val="0"/>
          <w:numId w:val="26"/>
        </w:numPr>
        <w:ind w:firstLine="0" w:left="0"/>
        <w:jc w:val="both"/>
        <w:rPr>
          <w:sz w:val="24"/>
        </w:rPr>
      </w:pPr>
      <w:r>
        <w:rPr>
          <w:sz w:val="24"/>
        </w:rPr>
        <w:t>нахождение в тексте незнакомых слов и выражений, объяснение их значения с помощью учителя;</w:t>
      </w:r>
    </w:p>
    <w:p w14:paraId="FD010000">
      <w:pPr>
        <w:pStyle w:val="Style_3"/>
        <w:widowControl w:val="1"/>
        <w:numPr>
          <w:ilvl w:val="0"/>
          <w:numId w:val="26"/>
        </w:numPr>
        <w:ind w:firstLine="0" w:left="0"/>
        <w:jc w:val="both"/>
        <w:rPr>
          <w:sz w:val="24"/>
        </w:rPr>
      </w:pPr>
      <w:r>
        <w:rPr>
          <w:sz w:val="24"/>
        </w:rPr>
        <w:t>заучивание стихотворений наизусть (7-9);</w:t>
      </w:r>
    </w:p>
    <w:p w14:paraId="FE010000">
      <w:pPr>
        <w:pStyle w:val="Style_3"/>
        <w:widowControl w:val="1"/>
        <w:numPr>
          <w:ilvl w:val="0"/>
          <w:numId w:val="26"/>
        </w:numPr>
        <w:ind w:firstLine="0" w:left="0"/>
        <w:jc w:val="both"/>
        <w:rPr>
          <w:sz w:val="24"/>
        </w:rPr>
      </w:pPr>
      <w:r>
        <w:rPr>
          <w:sz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FF010000">
      <w:pPr>
        <w:pStyle w:val="Style_3"/>
        <w:widowControl w:val="1"/>
        <w:ind w:firstLine="567"/>
        <w:jc w:val="both"/>
        <w:rPr>
          <w:sz w:val="24"/>
          <w:u w:val="single"/>
        </w:rPr>
      </w:pPr>
    </w:p>
    <w:p w14:paraId="00020000">
      <w:pPr>
        <w:pStyle w:val="Style_3"/>
        <w:widowControl w:val="1"/>
        <w:ind w:firstLine="567"/>
        <w:jc w:val="both"/>
        <w:rPr>
          <w:sz w:val="24"/>
        </w:rPr>
      </w:pPr>
      <w:r>
        <w:rPr>
          <w:sz w:val="24"/>
          <w:u w:val="single"/>
        </w:rPr>
        <w:t>Достаточный уровень:</w:t>
      </w:r>
    </w:p>
    <w:p w14:paraId="01020000">
      <w:pPr>
        <w:pStyle w:val="Style_3"/>
        <w:widowControl w:val="1"/>
        <w:numPr>
          <w:ilvl w:val="0"/>
          <w:numId w:val="27"/>
        </w:numPr>
        <w:ind w:firstLine="0" w:left="0"/>
        <w:jc w:val="both"/>
        <w:rPr>
          <w:sz w:val="24"/>
        </w:rPr>
      </w:pPr>
      <w:r>
        <w:rPr>
          <w:sz w:val="24"/>
        </w:rPr>
        <w:t>правильное, осознанное и беглое чтение вслух, с соблюдением некоторых усвоенных норм орфоэпии;</w:t>
      </w:r>
    </w:p>
    <w:p w14:paraId="02020000">
      <w:pPr>
        <w:pStyle w:val="Style_3"/>
        <w:widowControl w:val="1"/>
        <w:numPr>
          <w:ilvl w:val="0"/>
          <w:numId w:val="27"/>
        </w:numPr>
        <w:ind w:firstLine="0" w:left="0"/>
        <w:jc w:val="both"/>
        <w:rPr>
          <w:sz w:val="24"/>
        </w:rPr>
      </w:pPr>
      <w:r>
        <w:rPr>
          <w:sz w:val="24"/>
        </w:rPr>
        <w:t>ответы на вопросы учителя своими словами и словами автора (выборочное чтение); определение темы художественного произведения;</w:t>
      </w:r>
    </w:p>
    <w:p w14:paraId="03020000">
      <w:pPr>
        <w:pStyle w:val="Style_3"/>
        <w:widowControl w:val="1"/>
        <w:numPr>
          <w:ilvl w:val="0"/>
          <w:numId w:val="27"/>
        </w:numPr>
        <w:ind w:firstLine="0" w:left="0"/>
        <w:jc w:val="both"/>
        <w:rPr>
          <w:sz w:val="24"/>
        </w:rPr>
      </w:pPr>
      <w:r>
        <w:rPr>
          <w:sz w:val="24"/>
        </w:rPr>
        <w:t>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w:t>
      </w:r>
    </w:p>
    <w:p w14:paraId="04020000">
      <w:pPr>
        <w:pStyle w:val="Style_3"/>
        <w:widowControl w:val="1"/>
        <w:numPr>
          <w:ilvl w:val="0"/>
          <w:numId w:val="27"/>
        </w:numPr>
        <w:ind w:firstLine="0" w:left="0"/>
        <w:jc w:val="both"/>
        <w:rPr>
          <w:sz w:val="24"/>
        </w:rPr>
      </w:pPr>
      <w:r>
        <w:rPr>
          <w:sz w:val="24"/>
        </w:rPr>
        <w:t xml:space="preserve">различение </w:t>
      </w:r>
      <w:r>
        <w:rPr>
          <w:spacing w:val="-3"/>
          <w:sz w:val="24"/>
        </w:rPr>
        <w:t xml:space="preserve">главных </w:t>
      </w:r>
      <w:r>
        <w:rPr>
          <w:sz w:val="24"/>
        </w:rPr>
        <w:t>и второстепенных героев произведения с элементарным  обоснованием;</w:t>
      </w:r>
    </w:p>
    <w:p w14:paraId="05020000">
      <w:pPr>
        <w:pStyle w:val="Style_3"/>
        <w:widowControl w:val="1"/>
        <w:numPr>
          <w:ilvl w:val="0"/>
          <w:numId w:val="27"/>
        </w:numPr>
        <w:ind w:firstLine="0" w:left="0"/>
        <w:jc w:val="both"/>
        <w:rPr>
          <w:sz w:val="24"/>
        </w:rPr>
      </w:pPr>
      <w:r>
        <w:rPr>
          <w:sz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14:paraId="06020000">
      <w:pPr>
        <w:pStyle w:val="Style_3"/>
        <w:widowControl w:val="1"/>
        <w:numPr>
          <w:ilvl w:val="0"/>
          <w:numId w:val="27"/>
        </w:numPr>
        <w:ind w:firstLine="0" w:left="0"/>
        <w:jc w:val="both"/>
        <w:rPr>
          <w:sz w:val="24"/>
        </w:rPr>
      </w:pPr>
      <w:r>
        <w:rPr>
          <w:sz w:val="24"/>
        </w:rPr>
        <w:t>пересказ текста по коллективно составленному плану;</w:t>
      </w:r>
    </w:p>
    <w:p w14:paraId="07020000">
      <w:pPr>
        <w:pStyle w:val="Style_3"/>
        <w:widowControl w:val="1"/>
        <w:numPr>
          <w:ilvl w:val="0"/>
          <w:numId w:val="27"/>
        </w:numPr>
        <w:ind w:firstLine="0" w:left="0"/>
        <w:jc w:val="both"/>
        <w:rPr>
          <w:sz w:val="24"/>
        </w:rPr>
      </w:pPr>
      <w:r>
        <w:rPr>
          <w:sz w:val="24"/>
        </w:rPr>
        <w:t>нахождение в тексте непонятных слов и выражений, объяснение их значения и смысла с опорой на контекст;</w:t>
      </w:r>
    </w:p>
    <w:p w14:paraId="08020000">
      <w:pPr>
        <w:pStyle w:val="Style_3"/>
        <w:widowControl w:val="1"/>
        <w:numPr>
          <w:ilvl w:val="0"/>
          <w:numId w:val="27"/>
        </w:numPr>
        <w:ind w:firstLine="0" w:left="0"/>
        <w:jc w:val="both"/>
        <w:rPr>
          <w:sz w:val="24"/>
        </w:rPr>
      </w:pPr>
      <w:r>
        <w:rPr>
          <w:sz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09020000">
      <w:pPr>
        <w:pStyle w:val="Style_3"/>
        <w:widowControl w:val="1"/>
        <w:numPr>
          <w:ilvl w:val="0"/>
          <w:numId w:val="27"/>
        </w:numPr>
        <w:ind w:firstLine="0" w:left="0"/>
        <w:jc w:val="both"/>
        <w:rPr>
          <w:sz w:val="24"/>
        </w:rPr>
      </w:pPr>
      <w:r>
        <w:rPr>
          <w:sz w:val="24"/>
        </w:rPr>
        <w:t>знание наизусть 10-12 стихотворений и 1 прозаического отрывка.</w:t>
      </w:r>
    </w:p>
    <w:p w14:paraId="0A020000">
      <w:pPr>
        <w:pStyle w:val="Style_3"/>
        <w:widowControl w:val="1"/>
        <w:ind w:firstLine="567"/>
        <w:jc w:val="both"/>
        <w:rPr>
          <w:b w:val="1"/>
          <w:sz w:val="24"/>
        </w:rPr>
      </w:pPr>
    </w:p>
    <w:p w14:paraId="0B020000">
      <w:pPr>
        <w:pStyle w:val="Style_3"/>
        <w:widowControl w:val="1"/>
        <w:ind w:firstLine="567"/>
        <w:jc w:val="both"/>
        <w:rPr>
          <w:b w:val="1"/>
          <w:sz w:val="24"/>
        </w:rPr>
      </w:pPr>
      <w:r>
        <w:rPr>
          <w:b w:val="1"/>
          <w:sz w:val="24"/>
        </w:rPr>
        <w:t>Математика</w:t>
      </w:r>
    </w:p>
    <w:p w14:paraId="0C020000">
      <w:pPr>
        <w:pStyle w:val="Style_3"/>
        <w:widowControl w:val="1"/>
        <w:ind w:firstLine="567"/>
        <w:jc w:val="both"/>
        <w:rPr>
          <w:sz w:val="24"/>
        </w:rPr>
      </w:pPr>
      <w:r>
        <w:rPr>
          <w:color w:val="000009"/>
          <w:sz w:val="24"/>
          <w:u w:color="000009" w:val="single"/>
        </w:rPr>
        <w:t>Минимальный уровень:</w:t>
      </w:r>
    </w:p>
    <w:p w14:paraId="0D020000">
      <w:pPr>
        <w:pStyle w:val="Style_3"/>
        <w:widowControl w:val="1"/>
        <w:numPr>
          <w:ilvl w:val="0"/>
          <w:numId w:val="28"/>
        </w:numPr>
        <w:ind w:firstLine="0" w:left="0"/>
        <w:jc w:val="both"/>
        <w:rPr>
          <w:sz w:val="24"/>
        </w:rPr>
      </w:pPr>
      <w:r>
        <w:rPr>
          <w:color w:val="000009"/>
          <w:sz w:val="24"/>
        </w:rPr>
        <w:t>знание числового ряда чисел в пределах 100 000; чтение, запись и сравнение целых чисел в пределах 100 000;</w:t>
      </w:r>
    </w:p>
    <w:p w14:paraId="0E020000">
      <w:pPr>
        <w:pStyle w:val="Style_3"/>
        <w:widowControl w:val="1"/>
        <w:numPr>
          <w:ilvl w:val="0"/>
          <w:numId w:val="28"/>
        </w:numPr>
        <w:ind w:firstLine="0" w:left="0"/>
        <w:jc w:val="both"/>
        <w:rPr>
          <w:sz w:val="24"/>
        </w:rPr>
      </w:pPr>
      <w:r>
        <w:rPr>
          <w:color w:val="000009"/>
          <w:sz w:val="24"/>
        </w:rPr>
        <w:t>знание таблицы сложения однозначных чисел;</w:t>
      </w:r>
    </w:p>
    <w:p w14:paraId="0F020000">
      <w:pPr>
        <w:pStyle w:val="Style_3"/>
        <w:widowControl w:val="1"/>
        <w:numPr>
          <w:ilvl w:val="0"/>
          <w:numId w:val="28"/>
        </w:numPr>
        <w:ind w:firstLine="0" w:left="0"/>
        <w:jc w:val="both"/>
        <w:rPr>
          <w:sz w:val="24"/>
        </w:rPr>
      </w:pPr>
      <w:r>
        <w:rPr>
          <w:color w:val="000009"/>
          <w:sz w:val="24"/>
        </w:rPr>
        <w:t>знание табличных случаев умножения и получаемых из них случаев деления;</w:t>
      </w:r>
    </w:p>
    <w:p w14:paraId="10020000">
      <w:pPr>
        <w:pStyle w:val="Style_3"/>
        <w:widowControl w:val="1"/>
        <w:numPr>
          <w:ilvl w:val="0"/>
          <w:numId w:val="28"/>
        </w:numPr>
        <w:ind w:firstLine="0" w:left="0"/>
        <w:jc w:val="both"/>
        <w:rPr>
          <w:sz w:val="24"/>
        </w:rPr>
      </w:pPr>
      <w:r>
        <w:rPr>
          <w:color w:val="000009"/>
          <w:sz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1020000">
      <w:pPr>
        <w:pStyle w:val="Style_3"/>
        <w:widowControl w:val="1"/>
        <w:numPr>
          <w:ilvl w:val="0"/>
          <w:numId w:val="28"/>
        </w:numPr>
        <w:ind w:firstLine="0" w:left="0"/>
        <w:jc w:val="both"/>
        <w:rPr>
          <w:sz w:val="24"/>
        </w:rPr>
      </w:pPr>
      <w:r>
        <w:rPr>
          <w:color w:val="000009"/>
          <w:sz w:val="24"/>
        </w:rPr>
        <w:t>знание обыкновенных и десятичных дробей; их получение, запись, чтение;</w:t>
      </w:r>
    </w:p>
    <w:p w14:paraId="12020000">
      <w:pPr>
        <w:pStyle w:val="Style_3"/>
        <w:widowControl w:val="1"/>
        <w:numPr>
          <w:ilvl w:val="0"/>
          <w:numId w:val="28"/>
        </w:numPr>
        <w:ind w:firstLine="0" w:left="0"/>
        <w:jc w:val="both"/>
        <w:rPr>
          <w:sz w:val="24"/>
        </w:rPr>
      </w:pPr>
      <w:r>
        <w:rPr>
          <w:color w:val="000009"/>
          <w:sz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13020000">
      <w:pPr>
        <w:pStyle w:val="Style_3"/>
        <w:widowControl w:val="1"/>
        <w:numPr>
          <w:ilvl w:val="0"/>
          <w:numId w:val="28"/>
        </w:numPr>
        <w:ind w:firstLine="0" w:left="0"/>
        <w:jc w:val="both"/>
        <w:rPr>
          <w:sz w:val="24"/>
        </w:rPr>
      </w:pPr>
      <w:r>
        <w:rPr>
          <w:color w:val="000009"/>
          <w:sz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14020000">
      <w:pPr>
        <w:pStyle w:val="Style_3"/>
        <w:widowControl w:val="1"/>
        <w:numPr>
          <w:ilvl w:val="0"/>
          <w:numId w:val="28"/>
        </w:numPr>
        <w:ind w:firstLine="0" w:left="0"/>
        <w:jc w:val="both"/>
        <w:rPr>
          <w:sz w:val="24"/>
        </w:rPr>
      </w:pPr>
      <w:r>
        <w:rPr>
          <w:color w:val="000009"/>
          <w:sz w:val="24"/>
        </w:rPr>
        <w:t>нахождение доли величины и величины по значению её доли (половина, треть, четверть, пятая, десятая часть);</w:t>
      </w:r>
    </w:p>
    <w:p w14:paraId="15020000">
      <w:pPr>
        <w:pStyle w:val="Style_3"/>
        <w:widowControl w:val="1"/>
        <w:numPr>
          <w:ilvl w:val="0"/>
          <w:numId w:val="28"/>
        </w:numPr>
        <w:ind w:firstLine="0" w:left="0"/>
        <w:jc w:val="both"/>
        <w:rPr>
          <w:sz w:val="24"/>
        </w:rPr>
      </w:pPr>
      <w:r>
        <w:rPr>
          <w:color w:val="000009"/>
          <w:sz w:val="24"/>
        </w:rPr>
        <w:t>решение простых арифметических задач и составных задач в 2 действия;</w:t>
      </w:r>
    </w:p>
    <w:p w14:paraId="16020000">
      <w:pPr>
        <w:pStyle w:val="Style_3"/>
        <w:widowControl w:val="1"/>
        <w:numPr>
          <w:ilvl w:val="0"/>
          <w:numId w:val="28"/>
        </w:numPr>
        <w:ind w:firstLine="0" w:left="0"/>
        <w:jc w:val="both"/>
        <w:rPr>
          <w:sz w:val="24"/>
        </w:rPr>
      </w:pPr>
      <w:r>
        <w:rPr>
          <w:color w:val="000009"/>
          <w:sz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17020000">
      <w:pPr>
        <w:pStyle w:val="Style_3"/>
        <w:widowControl w:val="1"/>
        <w:numPr>
          <w:ilvl w:val="0"/>
          <w:numId w:val="28"/>
        </w:numPr>
        <w:ind w:firstLine="0" w:left="0"/>
        <w:jc w:val="both"/>
        <w:rPr>
          <w:sz w:val="24"/>
        </w:rPr>
      </w:pPr>
      <w:r>
        <w:rPr>
          <w:color w:val="000009"/>
          <w:sz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18020000">
      <w:pPr>
        <w:pStyle w:val="Style_3"/>
        <w:widowControl w:val="1"/>
        <w:ind w:firstLine="567"/>
        <w:jc w:val="both"/>
        <w:rPr>
          <w:color w:val="000009"/>
          <w:sz w:val="24"/>
          <w:u w:color="000009" w:val="single"/>
        </w:rPr>
      </w:pPr>
    </w:p>
    <w:p w14:paraId="19020000">
      <w:pPr>
        <w:pStyle w:val="Style_3"/>
        <w:widowControl w:val="1"/>
        <w:ind w:firstLine="567"/>
        <w:jc w:val="both"/>
        <w:rPr>
          <w:sz w:val="24"/>
        </w:rPr>
      </w:pPr>
      <w:r>
        <w:rPr>
          <w:color w:val="000009"/>
          <w:sz w:val="24"/>
          <w:u w:color="000009" w:val="single"/>
        </w:rPr>
        <w:t>Достаточный уровень:</w:t>
      </w:r>
    </w:p>
    <w:p w14:paraId="1A020000">
      <w:pPr>
        <w:pStyle w:val="Style_3"/>
        <w:widowControl w:val="1"/>
        <w:numPr>
          <w:ilvl w:val="0"/>
          <w:numId w:val="29"/>
        </w:numPr>
        <w:ind w:firstLine="0" w:left="0"/>
        <w:jc w:val="both"/>
        <w:rPr>
          <w:sz w:val="24"/>
        </w:rPr>
      </w:pPr>
      <w:r>
        <w:rPr>
          <w:color w:val="000009"/>
          <w:sz w:val="24"/>
        </w:rPr>
        <w:t>знание числового ряда чисел в пределах 1 000 000; чтение, запись и сравнение чисел в пределах 1 000 000;</w:t>
      </w:r>
    </w:p>
    <w:p w14:paraId="1B020000">
      <w:pPr>
        <w:pStyle w:val="Style_3"/>
        <w:widowControl w:val="1"/>
        <w:numPr>
          <w:ilvl w:val="0"/>
          <w:numId w:val="29"/>
        </w:numPr>
        <w:ind w:firstLine="0" w:left="0"/>
        <w:jc w:val="both"/>
        <w:rPr>
          <w:sz w:val="24"/>
        </w:rPr>
      </w:pPr>
      <w:r>
        <w:rPr>
          <w:color w:val="000009"/>
          <w:sz w:val="24"/>
        </w:rPr>
        <w:t>знание таблицы сложения однозначных чисел, в том числе с переходом через десяток; знание табличных случаев умножения и получаемых из них случаев деления;</w:t>
      </w:r>
    </w:p>
    <w:p w14:paraId="1C020000">
      <w:pPr>
        <w:pStyle w:val="Style_3"/>
        <w:widowControl w:val="1"/>
        <w:numPr>
          <w:ilvl w:val="0"/>
          <w:numId w:val="29"/>
        </w:numPr>
        <w:ind w:firstLine="0" w:left="0"/>
        <w:jc w:val="both"/>
        <w:rPr>
          <w:sz w:val="24"/>
        </w:rPr>
      </w:pPr>
      <w:r>
        <w:rPr>
          <w:color w:val="000009"/>
          <w:sz w:val="24"/>
        </w:rPr>
        <w:t>знание названий, обозначений, соотношения крупных и мелких единиц измерения стоимости, длины, массы, времени, площади, объема;</w:t>
      </w:r>
    </w:p>
    <w:p w14:paraId="1D020000">
      <w:pPr>
        <w:pStyle w:val="Style_3"/>
        <w:widowControl w:val="1"/>
        <w:numPr>
          <w:ilvl w:val="0"/>
          <w:numId w:val="29"/>
        </w:numPr>
        <w:ind w:firstLine="0" w:left="0"/>
        <w:jc w:val="both"/>
        <w:rPr>
          <w:sz w:val="24"/>
        </w:rPr>
      </w:pPr>
      <w:r>
        <w:rPr>
          <w:color w:val="000009"/>
          <w:sz w:val="24"/>
        </w:rPr>
        <w:t>устное выполнение арифметических действий с целыми числами, полученными при счете  и при измерении, в пределах 100 (простые случаи в пределах 1 000</w:t>
      </w:r>
      <w:r>
        <w:rPr>
          <w:color w:val="000009"/>
          <w:spacing w:val="-11"/>
          <w:sz w:val="24"/>
        </w:rPr>
        <w:t xml:space="preserve"> </w:t>
      </w:r>
      <w:r>
        <w:rPr>
          <w:color w:val="000009"/>
          <w:sz w:val="24"/>
        </w:rPr>
        <w:t>000);</w:t>
      </w:r>
    </w:p>
    <w:p w14:paraId="1E020000">
      <w:pPr>
        <w:pStyle w:val="Style_3"/>
        <w:widowControl w:val="1"/>
        <w:numPr>
          <w:ilvl w:val="0"/>
          <w:numId w:val="29"/>
        </w:numPr>
        <w:ind w:firstLine="0" w:left="0"/>
        <w:jc w:val="both"/>
        <w:rPr>
          <w:sz w:val="24"/>
        </w:rPr>
      </w:pPr>
      <w:r>
        <w:rPr>
          <w:color w:val="000009"/>
          <w:sz w:val="24"/>
        </w:rPr>
        <w:t>письменное выполнение арифметических действий с многозначными числами и числами, полученными при измерении, в пределах 1 000 000;</w:t>
      </w:r>
    </w:p>
    <w:p w14:paraId="1F020000">
      <w:pPr>
        <w:pStyle w:val="Style_3"/>
        <w:widowControl w:val="1"/>
        <w:numPr>
          <w:ilvl w:val="0"/>
          <w:numId w:val="29"/>
        </w:numPr>
        <w:ind w:firstLine="0" w:left="0"/>
        <w:jc w:val="both"/>
        <w:rPr>
          <w:sz w:val="24"/>
        </w:rPr>
      </w:pPr>
      <w:r>
        <w:rPr>
          <w:color w:val="000009"/>
          <w:sz w:val="24"/>
        </w:rPr>
        <w:t>знание обыкновенных и десятичных дробей, их получение, запись, чтение; выполнение арифметических действий с десятичными дробями;</w:t>
      </w:r>
    </w:p>
    <w:p w14:paraId="20020000">
      <w:pPr>
        <w:pStyle w:val="Style_3"/>
        <w:widowControl w:val="1"/>
        <w:numPr>
          <w:ilvl w:val="0"/>
          <w:numId w:val="29"/>
        </w:numPr>
        <w:ind w:firstLine="0" w:left="0"/>
        <w:jc w:val="both"/>
        <w:rPr>
          <w:sz w:val="24"/>
        </w:rPr>
      </w:pPr>
      <w:r>
        <w:rPr>
          <w:color w:val="000009"/>
          <w:sz w:val="24"/>
        </w:rPr>
        <w:t>нахождение одной или нескольких долей (процентов) от числа, числа по одной его доли (проценту);</w:t>
      </w:r>
    </w:p>
    <w:p w14:paraId="21020000">
      <w:pPr>
        <w:pStyle w:val="Style_3"/>
        <w:widowControl w:val="1"/>
        <w:numPr>
          <w:ilvl w:val="0"/>
          <w:numId w:val="29"/>
        </w:numPr>
        <w:ind w:firstLine="0" w:left="0"/>
        <w:jc w:val="both"/>
        <w:rPr>
          <w:sz w:val="24"/>
        </w:rPr>
      </w:pPr>
      <w:r>
        <w:rPr>
          <w:color w:val="000009"/>
          <w:sz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22020000">
      <w:pPr>
        <w:pStyle w:val="Style_3"/>
        <w:widowControl w:val="1"/>
        <w:numPr>
          <w:ilvl w:val="0"/>
          <w:numId w:val="29"/>
        </w:numPr>
        <w:ind w:firstLine="0" w:left="0"/>
        <w:jc w:val="both"/>
        <w:rPr>
          <w:sz w:val="24"/>
        </w:rPr>
      </w:pPr>
      <w:r>
        <w:rPr>
          <w:color w:val="000009"/>
          <w:sz w:val="24"/>
        </w:rPr>
        <w:t>решение простых задач в соответствии с программой, составных задач в 2-3 арифметических действия;</w:t>
      </w:r>
    </w:p>
    <w:p w14:paraId="23020000">
      <w:pPr>
        <w:pStyle w:val="Style_3"/>
        <w:widowControl w:val="1"/>
        <w:numPr>
          <w:ilvl w:val="0"/>
          <w:numId w:val="29"/>
        </w:numPr>
        <w:ind w:firstLine="0" w:left="0"/>
        <w:jc w:val="both"/>
        <w:rPr>
          <w:sz w:val="24"/>
        </w:rPr>
      </w:pPr>
      <w:r>
        <w:rPr>
          <w:color w:val="000009"/>
          <w:sz w:val="24"/>
        </w:rPr>
        <w:t>распознавание, различение и называние геометрических фигур и тел (куб, шар, параллелепипед, пирамида, призма, цилиндр, конус);</w:t>
      </w:r>
    </w:p>
    <w:p w14:paraId="24020000">
      <w:pPr>
        <w:pStyle w:val="Style_3"/>
        <w:widowControl w:val="1"/>
        <w:numPr>
          <w:ilvl w:val="0"/>
          <w:numId w:val="29"/>
        </w:numPr>
        <w:ind w:firstLine="0" w:left="0"/>
        <w:jc w:val="both"/>
        <w:rPr>
          <w:sz w:val="24"/>
        </w:rPr>
      </w:pPr>
      <w:r>
        <w:rPr>
          <w:color w:val="000009"/>
          <w:sz w:val="24"/>
        </w:rPr>
        <w:t>знание свойств элементов многоугольников  (треугольник, прямоугольник, параллелограмм), прямоугольного параллелепипеда;</w:t>
      </w:r>
    </w:p>
    <w:p w14:paraId="25020000">
      <w:pPr>
        <w:pStyle w:val="Style_3"/>
        <w:widowControl w:val="1"/>
        <w:numPr>
          <w:ilvl w:val="0"/>
          <w:numId w:val="29"/>
        </w:numPr>
        <w:ind w:firstLine="0" w:left="0"/>
        <w:jc w:val="both"/>
        <w:rPr>
          <w:sz w:val="24"/>
        </w:rPr>
      </w:pPr>
      <w:r>
        <w:rPr>
          <w:color w:val="000009"/>
          <w:sz w:val="24"/>
        </w:rPr>
        <w:t xml:space="preserve">вычисление площади прямоугольника, объема </w:t>
      </w:r>
      <w:r>
        <w:rPr>
          <w:color w:val="000009"/>
          <w:spacing w:val="-3"/>
          <w:sz w:val="24"/>
        </w:rPr>
        <w:t xml:space="preserve">прямоугольного </w:t>
      </w:r>
      <w:r>
        <w:rPr>
          <w:color w:val="000009"/>
          <w:sz w:val="24"/>
        </w:rPr>
        <w:t xml:space="preserve">параллелепипеда (куба); </w:t>
      </w:r>
      <w:r>
        <w:rPr>
          <w:sz w:val="24"/>
        </w:rPr>
        <w:t xml:space="preserve">построение  с  помощью  линейки,  чертежного  угольника,  </w:t>
      </w:r>
      <w:r>
        <w:rPr>
          <w:spacing w:val="-3"/>
          <w:sz w:val="24"/>
        </w:rPr>
        <w:t xml:space="preserve">циркуля,  </w:t>
      </w:r>
      <w:r>
        <w:rPr>
          <w:sz w:val="24"/>
        </w:rPr>
        <w:t>транспортира</w:t>
      </w:r>
      <w:r>
        <w:rPr>
          <w:spacing w:val="53"/>
          <w:sz w:val="24"/>
        </w:rPr>
        <w:t xml:space="preserve"> </w:t>
      </w:r>
      <w:r>
        <w:rPr>
          <w:sz w:val="24"/>
        </w:rPr>
        <w:t>линий,</w:t>
      </w:r>
    </w:p>
    <w:p w14:paraId="26020000">
      <w:pPr>
        <w:pStyle w:val="Style_3"/>
        <w:widowControl w:val="1"/>
        <w:numPr>
          <w:ilvl w:val="0"/>
          <w:numId w:val="29"/>
        </w:numPr>
        <w:ind w:firstLine="0" w:left="0"/>
        <w:jc w:val="both"/>
        <w:rPr>
          <w:sz w:val="24"/>
        </w:rPr>
      </w:pPr>
      <w:r>
        <w:rPr>
          <w:sz w:val="24"/>
        </w:rPr>
        <w:t>углов, многоугольников, окружностей в разном положении на плоскости, в том числе симметричных относительно оси, центра симметрии;</w:t>
      </w:r>
    </w:p>
    <w:p w14:paraId="27020000">
      <w:pPr>
        <w:pStyle w:val="Style_3"/>
        <w:widowControl w:val="1"/>
        <w:numPr>
          <w:ilvl w:val="0"/>
          <w:numId w:val="29"/>
        </w:numPr>
        <w:ind w:firstLine="0" w:left="0"/>
        <w:jc w:val="both"/>
        <w:rPr>
          <w:sz w:val="24"/>
        </w:rPr>
      </w:pPr>
      <w:r>
        <w:rPr>
          <w:sz w:val="24"/>
        </w:rPr>
        <w:t>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w:t>
      </w:r>
    </w:p>
    <w:p w14:paraId="28020000">
      <w:pPr>
        <w:pStyle w:val="Style_3"/>
        <w:widowControl w:val="1"/>
        <w:numPr>
          <w:ilvl w:val="0"/>
          <w:numId w:val="29"/>
        </w:numPr>
        <w:ind w:firstLine="0" w:left="0"/>
        <w:jc w:val="both"/>
        <w:rPr>
          <w:sz w:val="24"/>
        </w:rPr>
      </w:pPr>
      <w:r>
        <w:rPr>
          <w:sz w:val="24"/>
        </w:rPr>
        <w:t xml:space="preserve">устройствах и их назначении; </w:t>
      </w:r>
    </w:p>
    <w:p w14:paraId="29020000">
      <w:pPr>
        <w:pStyle w:val="Style_3"/>
        <w:widowControl w:val="1"/>
        <w:ind w:firstLine="567"/>
        <w:jc w:val="both"/>
        <w:rPr>
          <w:b w:val="1"/>
          <w:i w:val="1"/>
          <w:sz w:val="24"/>
        </w:rPr>
      </w:pPr>
    </w:p>
    <w:p w14:paraId="2A020000">
      <w:pPr>
        <w:pStyle w:val="Style_3"/>
        <w:widowControl w:val="1"/>
        <w:ind w:firstLine="567"/>
        <w:jc w:val="both"/>
        <w:rPr>
          <w:sz w:val="24"/>
        </w:rPr>
      </w:pPr>
      <w:r>
        <w:rPr>
          <w:b w:val="1"/>
          <w:i w:val="1"/>
          <w:sz w:val="24"/>
        </w:rPr>
        <w:t xml:space="preserve">Информатика </w:t>
      </w:r>
      <w:r>
        <w:rPr>
          <w:sz w:val="24"/>
        </w:rPr>
        <w:t>(</w:t>
      </w:r>
      <w:r>
        <w:rPr>
          <w:sz w:val="24"/>
        </w:rPr>
        <w:t>VII</w:t>
      </w:r>
      <w:r>
        <w:rPr>
          <w:sz w:val="24"/>
        </w:rPr>
        <w:t>-</w:t>
      </w:r>
      <w:r>
        <w:rPr>
          <w:sz w:val="24"/>
        </w:rPr>
        <w:t>IX</w:t>
      </w:r>
      <w:r>
        <w:rPr>
          <w:sz w:val="24"/>
        </w:rPr>
        <w:t xml:space="preserve"> классы) </w:t>
      </w:r>
      <w:r>
        <w:rPr>
          <w:color w:val="000009"/>
          <w:sz w:val="24"/>
          <w:u w:color="000009" w:val="single"/>
        </w:rPr>
        <w:t>Минимальный уровень:</w:t>
      </w:r>
    </w:p>
    <w:p w14:paraId="2B020000">
      <w:pPr>
        <w:pStyle w:val="Style_3"/>
        <w:widowControl w:val="1"/>
        <w:numPr>
          <w:ilvl w:val="0"/>
          <w:numId w:val="30"/>
        </w:numPr>
        <w:ind w:firstLine="0" w:left="0"/>
        <w:jc w:val="both"/>
        <w:rPr>
          <w:sz w:val="24"/>
        </w:rPr>
      </w:pPr>
      <w:r>
        <w:rPr>
          <w:sz w:val="24"/>
        </w:rPr>
        <w:t>представление о персональном компьютере как техническом средстве, его основных устройствах и их назначении;</w:t>
      </w:r>
    </w:p>
    <w:p w14:paraId="2C020000">
      <w:pPr>
        <w:pStyle w:val="Style_3"/>
        <w:widowControl w:val="1"/>
        <w:numPr>
          <w:ilvl w:val="0"/>
          <w:numId w:val="30"/>
        </w:numPr>
        <w:ind w:firstLine="0" w:left="0"/>
        <w:jc w:val="both"/>
        <w:rPr>
          <w:sz w:val="24"/>
        </w:rPr>
      </w:pPr>
      <w:r>
        <w:rPr>
          <w:sz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2D020000">
      <w:pPr>
        <w:pStyle w:val="Style_3"/>
        <w:widowControl w:val="1"/>
        <w:numPr>
          <w:ilvl w:val="0"/>
          <w:numId w:val="30"/>
        </w:numPr>
        <w:ind w:firstLine="0" w:left="0"/>
        <w:jc w:val="both"/>
        <w:rPr>
          <w:sz w:val="24"/>
        </w:rPr>
      </w:pPr>
      <w:r>
        <w:rPr>
          <w:sz w:val="24"/>
        </w:rPr>
        <w:t>пользование компьютером для решения доступных учебных задач с простыми информационными объектами (текстами, рисунками и др.).</w:t>
      </w:r>
    </w:p>
    <w:p w14:paraId="2E020000">
      <w:pPr>
        <w:pStyle w:val="Style_3"/>
        <w:widowControl w:val="1"/>
        <w:ind w:firstLine="567"/>
        <w:jc w:val="both"/>
        <w:rPr>
          <w:color w:val="000009"/>
          <w:sz w:val="24"/>
          <w:u w:color="000009" w:val="single"/>
        </w:rPr>
      </w:pPr>
    </w:p>
    <w:p w14:paraId="2F020000">
      <w:pPr>
        <w:pStyle w:val="Style_3"/>
        <w:widowControl w:val="1"/>
        <w:ind w:firstLine="567"/>
        <w:jc w:val="both"/>
        <w:rPr>
          <w:sz w:val="24"/>
        </w:rPr>
      </w:pPr>
      <w:r>
        <w:rPr>
          <w:color w:val="000009"/>
          <w:sz w:val="24"/>
          <w:u w:color="000009" w:val="single"/>
        </w:rPr>
        <w:t>Достаточный уровень:</w:t>
      </w:r>
    </w:p>
    <w:p w14:paraId="30020000">
      <w:pPr>
        <w:pStyle w:val="Style_3"/>
        <w:widowControl w:val="1"/>
        <w:numPr>
          <w:ilvl w:val="0"/>
          <w:numId w:val="31"/>
        </w:numPr>
        <w:ind w:firstLine="0" w:left="0"/>
        <w:jc w:val="both"/>
        <w:rPr>
          <w:sz w:val="24"/>
        </w:rPr>
      </w:pPr>
      <w:r>
        <w:rPr>
          <w:color w:val="000009"/>
          <w:sz w:val="24"/>
        </w:rPr>
        <w:t>представление о персональном компьютере как техническом средстве, его основных устройствах и их назначении;</w:t>
      </w:r>
    </w:p>
    <w:p w14:paraId="31020000">
      <w:pPr>
        <w:pStyle w:val="Style_3"/>
        <w:widowControl w:val="1"/>
        <w:numPr>
          <w:ilvl w:val="0"/>
          <w:numId w:val="31"/>
        </w:numPr>
        <w:ind w:firstLine="0" w:left="0"/>
        <w:jc w:val="both"/>
        <w:rPr>
          <w:sz w:val="24"/>
        </w:rPr>
      </w:pPr>
      <w:r>
        <w:rPr>
          <w:sz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32020000">
      <w:pPr>
        <w:pStyle w:val="Style_3"/>
        <w:widowControl w:val="1"/>
        <w:numPr>
          <w:ilvl w:val="0"/>
          <w:numId w:val="31"/>
        </w:numPr>
        <w:ind w:firstLine="0" w:left="0"/>
        <w:jc w:val="both"/>
        <w:rPr>
          <w:sz w:val="24"/>
        </w:rPr>
      </w:pPr>
      <w:r>
        <w:rPr>
          <w:sz w:val="24"/>
        </w:rPr>
        <w:t>пользование</w:t>
      </w:r>
      <w:r>
        <w:rPr>
          <w:sz w:val="24"/>
        </w:rPr>
        <w:tab/>
      </w:r>
      <w:r>
        <w:rPr>
          <w:spacing w:val="-3"/>
          <w:sz w:val="24"/>
        </w:rPr>
        <w:t>компьютером</w:t>
      </w:r>
      <w:r>
        <w:rPr>
          <w:spacing w:val="-3"/>
          <w:sz w:val="24"/>
        </w:rPr>
        <w:tab/>
      </w:r>
      <w:r>
        <w:rPr>
          <w:sz w:val="24"/>
        </w:rPr>
        <w:t>для</w:t>
      </w:r>
      <w:r>
        <w:rPr>
          <w:sz w:val="24"/>
        </w:rPr>
        <w:tab/>
      </w:r>
      <w:r>
        <w:rPr>
          <w:sz w:val="24"/>
        </w:rPr>
        <w:t>решения</w:t>
      </w:r>
      <w:r>
        <w:rPr>
          <w:sz w:val="24"/>
        </w:rPr>
        <w:tab/>
      </w:r>
      <w:r>
        <w:rPr>
          <w:sz w:val="24"/>
        </w:rPr>
        <w:t>доступных</w:t>
      </w:r>
      <w:r>
        <w:rPr>
          <w:sz w:val="24"/>
        </w:rPr>
        <w:tab/>
      </w:r>
      <w:r>
        <w:rPr>
          <w:sz w:val="24"/>
        </w:rPr>
        <w:t>учебных</w:t>
      </w:r>
      <w:r>
        <w:rPr>
          <w:sz w:val="24"/>
        </w:rPr>
        <w:tab/>
      </w:r>
      <w:r>
        <w:rPr>
          <w:sz w:val="24"/>
        </w:rPr>
        <w:t>задач</w:t>
      </w:r>
      <w:r>
        <w:rPr>
          <w:sz w:val="24"/>
        </w:rPr>
        <w:tab/>
      </w:r>
      <w:r>
        <w:rPr>
          <w:sz w:val="24"/>
        </w:rPr>
        <w:t>с</w:t>
      </w:r>
      <w:r>
        <w:rPr>
          <w:sz w:val="24"/>
        </w:rPr>
        <w:tab/>
      </w:r>
      <w:r>
        <w:rPr>
          <w:sz w:val="24"/>
        </w:rPr>
        <w:t>простыми информационными объектами (текстами, рисунками и др.),</w:t>
      </w:r>
      <w:r>
        <w:rPr>
          <w:spacing w:val="-39"/>
          <w:sz w:val="24"/>
        </w:rPr>
        <w:t xml:space="preserve"> </w:t>
      </w:r>
      <w:r>
        <w:rPr>
          <w:sz w:val="24"/>
        </w:rPr>
        <w:t>доступными электронными</w:t>
      </w:r>
      <w:r>
        <w:rPr>
          <w:spacing w:val="-5"/>
          <w:sz w:val="24"/>
        </w:rPr>
        <w:t xml:space="preserve"> </w:t>
      </w:r>
      <w:r>
        <w:rPr>
          <w:sz w:val="24"/>
        </w:rPr>
        <w:t xml:space="preserve">ресурсами; пользование </w:t>
      </w:r>
      <w:r>
        <w:rPr>
          <w:spacing w:val="-3"/>
          <w:sz w:val="24"/>
        </w:rPr>
        <w:t xml:space="preserve">компьютером </w:t>
      </w:r>
      <w:r>
        <w:rPr>
          <w:sz w:val="24"/>
        </w:rPr>
        <w:t xml:space="preserve">для поиска, получения, хранения, воспроизведения и   </w:t>
      </w:r>
      <w:r>
        <w:rPr>
          <w:spacing w:val="18"/>
          <w:sz w:val="24"/>
        </w:rPr>
        <w:t xml:space="preserve"> </w:t>
      </w:r>
      <w:r>
        <w:rPr>
          <w:sz w:val="24"/>
        </w:rPr>
        <w:t>передачи</w:t>
      </w:r>
    </w:p>
    <w:p w14:paraId="33020000">
      <w:pPr>
        <w:pStyle w:val="Style_3"/>
        <w:widowControl w:val="1"/>
        <w:numPr>
          <w:ilvl w:val="0"/>
          <w:numId w:val="31"/>
        </w:numPr>
        <w:ind w:firstLine="0" w:left="0"/>
        <w:jc w:val="both"/>
        <w:rPr>
          <w:sz w:val="24"/>
        </w:rPr>
      </w:pPr>
      <w:r>
        <w:rPr>
          <w:sz w:val="24"/>
        </w:rPr>
        <w:t>необходимой информации;</w:t>
      </w:r>
    </w:p>
    <w:p w14:paraId="34020000">
      <w:pPr>
        <w:pStyle w:val="Style_3"/>
        <w:widowControl w:val="1"/>
        <w:numPr>
          <w:ilvl w:val="0"/>
          <w:numId w:val="31"/>
        </w:numPr>
        <w:ind w:firstLine="0" w:left="0"/>
        <w:jc w:val="both"/>
        <w:rPr>
          <w:sz w:val="24"/>
        </w:rPr>
      </w:pPr>
      <w:r>
        <w:rPr>
          <w:color w:val="000009"/>
          <w:sz w:val="24"/>
        </w:rPr>
        <w:t>запись (фиксация) выборочной информации об окружающем мире и о себе самом с помощью инструментов ИКТ.</w:t>
      </w:r>
    </w:p>
    <w:p w14:paraId="35020000">
      <w:pPr>
        <w:pStyle w:val="Style_3"/>
        <w:widowControl w:val="1"/>
        <w:ind w:firstLine="567"/>
        <w:jc w:val="both"/>
        <w:rPr>
          <w:b w:val="1"/>
          <w:i w:val="1"/>
          <w:sz w:val="24"/>
        </w:rPr>
      </w:pPr>
    </w:p>
    <w:p w14:paraId="36020000">
      <w:pPr>
        <w:pStyle w:val="Style_3"/>
        <w:widowControl w:val="1"/>
        <w:ind w:firstLine="567"/>
        <w:jc w:val="both"/>
        <w:rPr>
          <w:sz w:val="24"/>
        </w:rPr>
      </w:pPr>
      <w:r>
        <w:rPr>
          <w:b w:val="1"/>
          <w:i w:val="1"/>
          <w:sz w:val="24"/>
        </w:rPr>
        <w:t>Биология</w:t>
      </w:r>
      <w:r>
        <w:rPr>
          <w:sz w:val="24"/>
        </w:rPr>
        <w:t>:</w:t>
      </w:r>
    </w:p>
    <w:p w14:paraId="37020000">
      <w:pPr>
        <w:pStyle w:val="Style_3"/>
        <w:widowControl w:val="1"/>
        <w:ind w:firstLine="567"/>
        <w:jc w:val="both"/>
        <w:rPr>
          <w:sz w:val="24"/>
          <w:u w:val="single"/>
        </w:rPr>
      </w:pPr>
      <w:r>
        <w:rPr>
          <w:sz w:val="24"/>
          <w:u w:val="single"/>
        </w:rPr>
        <w:t>Минимальный уровень:</w:t>
      </w:r>
    </w:p>
    <w:p w14:paraId="38020000">
      <w:pPr>
        <w:pStyle w:val="Style_3"/>
        <w:widowControl w:val="1"/>
        <w:numPr>
          <w:ilvl w:val="0"/>
          <w:numId w:val="32"/>
        </w:numPr>
        <w:ind w:firstLine="0" w:left="0"/>
        <w:jc w:val="both"/>
        <w:rPr>
          <w:sz w:val="24"/>
        </w:rPr>
      </w:pPr>
      <w:r>
        <w:rPr>
          <w:sz w:val="24"/>
        </w:rPr>
        <w:t>узнавание и называние изученных объектов на иллюстрациях, фотографиях; представления о назначении изученных объектов, их роли в окружающем мире;</w:t>
      </w:r>
    </w:p>
    <w:p w14:paraId="39020000">
      <w:pPr>
        <w:pStyle w:val="Style_3"/>
        <w:widowControl w:val="1"/>
        <w:numPr>
          <w:ilvl w:val="0"/>
          <w:numId w:val="32"/>
        </w:numPr>
        <w:ind w:firstLine="0" w:left="0"/>
        <w:jc w:val="both"/>
        <w:rPr>
          <w:sz w:val="24"/>
        </w:rPr>
      </w:pPr>
      <w:r>
        <w:rPr>
          <w:sz w:val="24"/>
        </w:rPr>
        <w:t>отнесение изученных объектов к определенным группам (осина – лиственное дерево леса);</w:t>
      </w:r>
    </w:p>
    <w:p w14:paraId="3A020000">
      <w:pPr>
        <w:pStyle w:val="Style_3"/>
        <w:widowControl w:val="1"/>
        <w:numPr>
          <w:ilvl w:val="0"/>
          <w:numId w:val="32"/>
        </w:numPr>
        <w:ind w:firstLine="0" w:left="0"/>
        <w:jc w:val="both"/>
        <w:rPr>
          <w:sz w:val="24"/>
        </w:rPr>
      </w:pPr>
      <w:r>
        <w:rPr>
          <w:sz w:val="24"/>
        </w:rPr>
        <w:t>называние сходных объектов, отнесенных к одной и той же изучаемой группе (полезные ископаемые);</w:t>
      </w:r>
    </w:p>
    <w:p w14:paraId="3B020000">
      <w:pPr>
        <w:pStyle w:val="Style_3"/>
        <w:widowControl w:val="1"/>
        <w:numPr>
          <w:ilvl w:val="0"/>
          <w:numId w:val="32"/>
        </w:numPr>
        <w:ind w:firstLine="0" w:left="0"/>
        <w:jc w:val="both"/>
        <w:rPr>
          <w:sz w:val="24"/>
        </w:rPr>
      </w:pPr>
      <w:r>
        <w:rPr>
          <w:sz w:val="24"/>
        </w:rPr>
        <w:t>соблюдение режима дня, правил личной гигиены и здорового образа жизни, понимание их значение в жизни человека;</w:t>
      </w:r>
    </w:p>
    <w:p w14:paraId="3C020000">
      <w:pPr>
        <w:pStyle w:val="Style_3"/>
        <w:widowControl w:val="1"/>
        <w:numPr>
          <w:ilvl w:val="0"/>
          <w:numId w:val="32"/>
        </w:numPr>
        <w:ind w:firstLine="0" w:left="0"/>
        <w:jc w:val="both"/>
        <w:rPr>
          <w:sz w:val="24"/>
        </w:rPr>
      </w:pPr>
      <w:r>
        <w:rPr>
          <w:sz w:val="24"/>
        </w:rPr>
        <w:t>соблюдение элементарных правил безопасного поведения в природе и обществе (под контролем взрослого);</w:t>
      </w:r>
    </w:p>
    <w:p w14:paraId="3D020000">
      <w:pPr>
        <w:pStyle w:val="Style_3"/>
        <w:widowControl w:val="1"/>
        <w:numPr>
          <w:ilvl w:val="0"/>
          <w:numId w:val="32"/>
        </w:numPr>
        <w:ind w:firstLine="0" w:left="0"/>
        <w:jc w:val="both"/>
        <w:rPr>
          <w:sz w:val="24"/>
        </w:rPr>
      </w:pPr>
      <w:r>
        <w:rPr>
          <w:sz w:val="24"/>
        </w:rPr>
        <w:t>выполнение несложных заданий под контролем учителя;</w:t>
      </w:r>
    </w:p>
    <w:p w14:paraId="3E020000">
      <w:pPr>
        <w:pStyle w:val="Style_3"/>
        <w:widowControl w:val="1"/>
        <w:numPr>
          <w:ilvl w:val="0"/>
          <w:numId w:val="32"/>
        </w:numPr>
        <w:ind w:firstLine="0" w:left="0"/>
        <w:jc w:val="both"/>
        <w:rPr>
          <w:sz w:val="24"/>
        </w:rPr>
      </w:pPr>
      <w:r>
        <w:rPr>
          <w:sz w:val="24"/>
        </w:rPr>
        <w:t>адекватная оценка своей работы, проявление к ней ценностного отношения, понимание оценки педагога.</w:t>
      </w:r>
    </w:p>
    <w:p w14:paraId="3F020000">
      <w:pPr>
        <w:pStyle w:val="Style_3"/>
        <w:widowControl w:val="1"/>
        <w:ind w:firstLine="567"/>
        <w:jc w:val="both"/>
        <w:rPr>
          <w:sz w:val="24"/>
          <w:u w:val="single"/>
        </w:rPr>
      </w:pPr>
    </w:p>
    <w:p w14:paraId="40020000">
      <w:pPr>
        <w:pStyle w:val="Style_3"/>
        <w:widowControl w:val="1"/>
        <w:ind w:firstLine="567"/>
        <w:jc w:val="both"/>
        <w:rPr>
          <w:sz w:val="24"/>
        </w:rPr>
      </w:pPr>
      <w:r>
        <w:rPr>
          <w:sz w:val="24"/>
          <w:u w:val="single"/>
        </w:rPr>
        <w:t>Достаточный уровень:</w:t>
      </w:r>
    </w:p>
    <w:p w14:paraId="41020000">
      <w:pPr>
        <w:pStyle w:val="Style_3"/>
        <w:widowControl w:val="1"/>
        <w:numPr>
          <w:ilvl w:val="0"/>
          <w:numId w:val="33"/>
        </w:numPr>
        <w:ind w:firstLine="0" w:left="0"/>
        <w:jc w:val="both"/>
        <w:rPr>
          <w:sz w:val="24"/>
        </w:rPr>
      </w:pPr>
      <w:r>
        <w:rPr>
          <w:sz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14:paraId="42020000">
      <w:pPr>
        <w:pStyle w:val="Style_3"/>
        <w:widowControl w:val="1"/>
        <w:numPr>
          <w:ilvl w:val="0"/>
          <w:numId w:val="33"/>
        </w:numPr>
        <w:ind w:firstLine="0" w:left="0"/>
        <w:jc w:val="both"/>
        <w:rPr>
          <w:sz w:val="24"/>
        </w:rPr>
      </w:pPr>
      <w:r>
        <w:rPr>
          <w:sz w:val="24"/>
        </w:rPr>
        <w:t>представления  о  взаимосвязях  между  изученными  объектами,  их  месте  в окружающем мире;</w:t>
      </w:r>
    </w:p>
    <w:p w14:paraId="43020000">
      <w:pPr>
        <w:pStyle w:val="Style_3"/>
        <w:widowControl w:val="1"/>
        <w:numPr>
          <w:ilvl w:val="0"/>
          <w:numId w:val="33"/>
        </w:numPr>
        <w:ind w:firstLine="0" w:left="0"/>
        <w:jc w:val="both"/>
        <w:rPr>
          <w:sz w:val="24"/>
        </w:rPr>
      </w:pPr>
      <w:r>
        <w:rPr>
          <w:sz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44020000">
      <w:pPr>
        <w:pStyle w:val="Style_3"/>
        <w:widowControl w:val="1"/>
        <w:numPr>
          <w:ilvl w:val="0"/>
          <w:numId w:val="33"/>
        </w:numPr>
        <w:ind w:firstLine="0" w:left="0"/>
        <w:jc w:val="both"/>
        <w:rPr>
          <w:sz w:val="24"/>
        </w:rPr>
      </w:pPr>
      <w:r>
        <w:rPr>
          <w:sz w:val="24"/>
        </w:rPr>
        <w:t xml:space="preserve">называние </w:t>
      </w:r>
      <w:r>
        <w:rPr>
          <w:spacing w:val="-3"/>
          <w:sz w:val="24"/>
        </w:rPr>
        <w:t xml:space="preserve">сходных </w:t>
      </w:r>
      <w:r>
        <w:rPr>
          <w:sz w:val="24"/>
        </w:rPr>
        <w:t xml:space="preserve">по определенным признакам объектов из тех, </w:t>
      </w:r>
      <w:r>
        <w:rPr>
          <w:spacing w:val="-3"/>
          <w:sz w:val="24"/>
        </w:rPr>
        <w:t xml:space="preserve">которые </w:t>
      </w:r>
      <w:r>
        <w:rPr>
          <w:sz w:val="24"/>
        </w:rPr>
        <w:t>были изучены на уроках, известны из других источников; объяснение своего решения;</w:t>
      </w:r>
    </w:p>
    <w:p w14:paraId="45020000">
      <w:pPr>
        <w:pStyle w:val="Style_3"/>
        <w:widowControl w:val="1"/>
        <w:numPr>
          <w:ilvl w:val="0"/>
          <w:numId w:val="33"/>
        </w:numPr>
        <w:ind w:firstLine="0" w:left="0"/>
        <w:jc w:val="both"/>
        <w:rPr>
          <w:sz w:val="24"/>
        </w:rPr>
      </w:pPr>
      <w:r>
        <w:rPr>
          <w:sz w:val="24"/>
        </w:rPr>
        <w:t>выделение существенных признаков групп объектов;</w:t>
      </w:r>
    </w:p>
    <w:p w14:paraId="46020000">
      <w:pPr>
        <w:pStyle w:val="Style_3"/>
        <w:widowControl w:val="1"/>
        <w:numPr>
          <w:ilvl w:val="0"/>
          <w:numId w:val="33"/>
        </w:numPr>
        <w:ind w:firstLine="0" w:left="0"/>
        <w:jc w:val="both"/>
        <w:rPr>
          <w:sz w:val="24"/>
        </w:rPr>
      </w:pPr>
      <w:r>
        <w:rPr>
          <w:sz w:val="24"/>
        </w:rPr>
        <w:t>знание и соблюдение правил безопасного поведения в природе и обществе, правил здорового образа жизни;</w:t>
      </w:r>
    </w:p>
    <w:p w14:paraId="47020000">
      <w:pPr>
        <w:pStyle w:val="Style_3"/>
        <w:widowControl w:val="1"/>
        <w:numPr>
          <w:ilvl w:val="0"/>
          <w:numId w:val="33"/>
        </w:numPr>
        <w:ind w:firstLine="0" w:left="0"/>
        <w:jc w:val="both"/>
        <w:rPr>
          <w:sz w:val="24"/>
        </w:rPr>
      </w:pPr>
      <w:r>
        <w:rPr>
          <w:sz w:val="24"/>
        </w:rPr>
        <w:t>участие в беседе; обсуждение изученного; проявление желания рассказать о предмете изучения, наблюдения, заинтересовавшем объекте;</w:t>
      </w:r>
    </w:p>
    <w:p w14:paraId="48020000">
      <w:pPr>
        <w:pStyle w:val="Style_3"/>
        <w:widowControl w:val="1"/>
        <w:numPr>
          <w:ilvl w:val="0"/>
          <w:numId w:val="33"/>
        </w:numPr>
        <w:ind w:firstLine="0" w:left="0"/>
        <w:jc w:val="both"/>
        <w:rPr>
          <w:sz w:val="24"/>
        </w:rPr>
      </w:pPr>
      <w:r>
        <w:rPr>
          <w:sz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14:paraId="49020000">
      <w:pPr>
        <w:pStyle w:val="Style_3"/>
        <w:widowControl w:val="1"/>
        <w:numPr>
          <w:ilvl w:val="0"/>
          <w:numId w:val="33"/>
        </w:numPr>
        <w:ind w:firstLine="0" w:left="0"/>
        <w:jc w:val="both"/>
        <w:rPr>
          <w:sz w:val="24"/>
        </w:rPr>
      </w:pPr>
      <w:r>
        <w:rPr>
          <w:sz w:val="24"/>
        </w:rPr>
        <w:t>совершение действий по соблюдению санитарно-гигиенических норм в отношении изученных объектов и явлений;</w:t>
      </w:r>
    </w:p>
    <w:p w14:paraId="4A020000">
      <w:pPr>
        <w:pStyle w:val="Style_3"/>
        <w:widowControl w:val="1"/>
        <w:numPr>
          <w:ilvl w:val="0"/>
          <w:numId w:val="33"/>
        </w:numPr>
        <w:ind w:firstLine="0" w:left="0"/>
        <w:jc w:val="both"/>
        <w:rPr>
          <w:sz w:val="24"/>
        </w:rPr>
      </w:pPr>
      <w:r>
        <w:rPr>
          <w:sz w:val="24"/>
        </w:rPr>
        <w:t xml:space="preserve">выполнение доступных возрасту природоохранительных действий; осуществление деятельности по </w:t>
      </w:r>
      <w:r>
        <w:rPr>
          <w:spacing w:val="-4"/>
          <w:sz w:val="24"/>
        </w:rPr>
        <w:t xml:space="preserve">уходу </w:t>
      </w:r>
      <w:r>
        <w:rPr>
          <w:sz w:val="24"/>
        </w:rPr>
        <w:t xml:space="preserve">за </w:t>
      </w:r>
      <w:r>
        <w:rPr>
          <w:spacing w:val="-3"/>
          <w:sz w:val="24"/>
        </w:rPr>
        <w:t xml:space="preserve">комнатными </w:t>
      </w:r>
      <w:r>
        <w:rPr>
          <w:sz w:val="24"/>
        </w:rPr>
        <w:t xml:space="preserve">и </w:t>
      </w:r>
      <w:r>
        <w:rPr>
          <w:spacing w:val="-3"/>
          <w:sz w:val="24"/>
        </w:rPr>
        <w:t xml:space="preserve">культурными </w:t>
      </w:r>
      <w:r>
        <w:rPr>
          <w:sz w:val="24"/>
        </w:rPr>
        <w:t xml:space="preserve">растениями. </w:t>
      </w:r>
    </w:p>
    <w:p w14:paraId="4B020000">
      <w:pPr>
        <w:pStyle w:val="Style_3"/>
        <w:widowControl w:val="1"/>
        <w:numPr>
          <w:ilvl w:val="0"/>
          <w:numId w:val="34"/>
        </w:numPr>
        <w:ind w:firstLine="0" w:left="0"/>
        <w:jc w:val="both"/>
        <w:rPr>
          <w:sz w:val="24"/>
        </w:rPr>
      </w:pPr>
      <w:r>
        <w:rPr>
          <w:sz w:val="24"/>
        </w:rPr>
        <w:t xml:space="preserve">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w:t>
      </w:r>
      <w:r>
        <w:rPr>
          <w:spacing w:val="50"/>
          <w:sz w:val="24"/>
        </w:rPr>
        <w:t xml:space="preserve"> </w:t>
      </w:r>
      <w:r>
        <w:rPr>
          <w:sz w:val="24"/>
        </w:rPr>
        <w:t>и</w:t>
      </w:r>
    </w:p>
    <w:p w14:paraId="4C020000">
      <w:pPr>
        <w:pStyle w:val="Style_3"/>
        <w:widowControl w:val="1"/>
        <w:numPr>
          <w:ilvl w:val="0"/>
          <w:numId w:val="34"/>
        </w:numPr>
        <w:ind w:firstLine="0" w:left="0"/>
        <w:jc w:val="both"/>
        <w:rPr>
          <w:sz w:val="24"/>
        </w:rPr>
      </w:pPr>
      <w:r>
        <w:rPr>
          <w:sz w:val="24"/>
        </w:rPr>
        <w:t>различение изученных объектов в окружающем мире, моделях, фотографиях, рисунках;</w:t>
      </w:r>
    </w:p>
    <w:p w14:paraId="4D020000">
      <w:pPr>
        <w:pStyle w:val="Style_3"/>
        <w:widowControl w:val="1"/>
        <w:numPr>
          <w:ilvl w:val="0"/>
          <w:numId w:val="34"/>
        </w:numPr>
        <w:ind w:firstLine="0" w:left="0"/>
        <w:jc w:val="both"/>
        <w:rPr>
          <w:sz w:val="24"/>
        </w:rPr>
      </w:pPr>
      <w:r>
        <w:rPr>
          <w:sz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4E020000">
      <w:pPr>
        <w:pStyle w:val="Style_3"/>
        <w:widowControl w:val="1"/>
        <w:numPr>
          <w:ilvl w:val="0"/>
          <w:numId w:val="34"/>
        </w:numPr>
        <w:ind w:firstLine="0" w:left="0"/>
        <w:jc w:val="both"/>
        <w:rPr>
          <w:sz w:val="24"/>
        </w:rPr>
      </w:pPr>
      <w:r>
        <w:rPr>
          <w:sz w:val="24"/>
        </w:rPr>
        <w:t>выполнение совместно с учителем практических работ, предусмотренных программой; описание особенностей состояния своего организма;</w:t>
      </w:r>
    </w:p>
    <w:p w14:paraId="4F020000">
      <w:pPr>
        <w:pStyle w:val="Style_3"/>
        <w:widowControl w:val="1"/>
        <w:numPr>
          <w:ilvl w:val="0"/>
          <w:numId w:val="34"/>
        </w:numPr>
        <w:ind w:firstLine="0" w:left="0"/>
        <w:jc w:val="both"/>
        <w:rPr>
          <w:sz w:val="24"/>
        </w:rPr>
      </w:pPr>
      <w:r>
        <w:rPr>
          <w:sz w:val="24"/>
        </w:rPr>
        <w:t>знание названий специализации врачей;</w:t>
      </w:r>
    </w:p>
    <w:p w14:paraId="50020000">
      <w:pPr>
        <w:pStyle w:val="Style_3"/>
        <w:widowControl w:val="1"/>
        <w:numPr>
          <w:ilvl w:val="0"/>
          <w:numId w:val="34"/>
        </w:numPr>
        <w:ind w:firstLine="0" w:left="0"/>
        <w:jc w:val="both"/>
        <w:rPr>
          <w:sz w:val="24"/>
        </w:rPr>
      </w:pPr>
      <w:r>
        <w:rPr>
          <w:sz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51020000">
      <w:pPr>
        <w:pStyle w:val="Style_3"/>
        <w:widowControl w:val="1"/>
        <w:numPr>
          <w:ilvl w:val="0"/>
          <w:numId w:val="35"/>
        </w:numPr>
        <w:ind w:firstLine="0" w:left="0"/>
        <w:jc w:val="both"/>
        <w:rPr>
          <w:sz w:val="24"/>
        </w:rPr>
      </w:pPr>
      <w:r>
        <w:rPr>
          <w:sz w:val="24"/>
        </w:rPr>
        <w:t>представления об объектах неживой и живой природы, организме человека;</w:t>
      </w:r>
    </w:p>
    <w:p w14:paraId="52020000">
      <w:pPr>
        <w:pStyle w:val="Style_3"/>
        <w:widowControl w:val="1"/>
        <w:numPr>
          <w:ilvl w:val="0"/>
          <w:numId w:val="35"/>
        </w:numPr>
        <w:ind w:firstLine="0" w:left="0"/>
        <w:jc w:val="both"/>
        <w:rPr>
          <w:sz w:val="24"/>
        </w:rPr>
      </w:pPr>
      <w:r>
        <w:rPr>
          <w:sz w:val="24"/>
        </w:rPr>
        <w:t>осознание основных взаимосвязей между природными компонентами, природой и человеком, органами и системами органов у человека;</w:t>
      </w:r>
    </w:p>
    <w:p w14:paraId="53020000">
      <w:pPr>
        <w:pStyle w:val="Style_3"/>
        <w:widowControl w:val="1"/>
        <w:numPr>
          <w:ilvl w:val="0"/>
          <w:numId w:val="35"/>
        </w:numPr>
        <w:ind w:firstLine="0" w:left="0"/>
        <w:jc w:val="both"/>
        <w:rPr>
          <w:sz w:val="24"/>
        </w:rPr>
      </w:pPr>
      <w:r>
        <w:rPr>
          <w:sz w:val="24"/>
        </w:rPr>
        <w:t>у</w:t>
      </w:r>
      <w:r>
        <w:rPr>
          <w:sz w:val="24"/>
        </w:rPr>
        <w:t>становление взаимосвязи между средой обитания и внешним видом объекта (единство формы и функции);</w:t>
      </w:r>
    </w:p>
    <w:p w14:paraId="54020000">
      <w:pPr>
        <w:pStyle w:val="Style_3"/>
        <w:widowControl w:val="1"/>
        <w:numPr>
          <w:ilvl w:val="0"/>
          <w:numId w:val="35"/>
        </w:numPr>
        <w:ind w:firstLine="0" w:left="0"/>
        <w:jc w:val="both"/>
        <w:rPr>
          <w:sz w:val="24"/>
        </w:rPr>
      </w:pPr>
      <w:r>
        <w:rPr>
          <w:sz w:val="24"/>
        </w:rPr>
        <w:t>знание признаков сходства и различия между группами растений и животных; выполнение классификаций на основе выделения общих признаков;</w:t>
      </w:r>
    </w:p>
    <w:p w14:paraId="55020000">
      <w:pPr>
        <w:pStyle w:val="Style_3"/>
        <w:widowControl w:val="1"/>
        <w:numPr>
          <w:ilvl w:val="0"/>
          <w:numId w:val="35"/>
        </w:numPr>
        <w:ind w:firstLine="0" w:left="0"/>
        <w:jc w:val="both"/>
        <w:rPr>
          <w:sz w:val="24"/>
        </w:rPr>
      </w:pPr>
      <w:r>
        <w:rPr>
          <w:sz w:val="24"/>
        </w:rPr>
        <w:t>узнавание изученных природных объектов по внешнему виду (натуральные объекты, муляжи, слайды, рисунки, схемы);</w:t>
      </w:r>
    </w:p>
    <w:p w14:paraId="56020000">
      <w:pPr>
        <w:pStyle w:val="Style_3"/>
        <w:widowControl w:val="1"/>
        <w:numPr>
          <w:ilvl w:val="0"/>
          <w:numId w:val="35"/>
        </w:numPr>
        <w:ind w:firstLine="0" w:left="0"/>
        <w:jc w:val="both"/>
        <w:rPr>
          <w:sz w:val="24"/>
        </w:rPr>
      </w:pPr>
      <w:r>
        <w:rPr>
          <w:sz w:val="24"/>
        </w:rPr>
        <w:t>знание названий, элементарных функций и расположения основных органов в организме человека;</w:t>
      </w:r>
    </w:p>
    <w:p w14:paraId="57020000">
      <w:pPr>
        <w:pStyle w:val="Style_3"/>
        <w:widowControl w:val="1"/>
        <w:numPr>
          <w:ilvl w:val="0"/>
          <w:numId w:val="35"/>
        </w:numPr>
        <w:ind w:firstLine="0" w:left="0"/>
        <w:jc w:val="both"/>
        <w:rPr>
          <w:sz w:val="24"/>
        </w:rPr>
      </w:pPr>
      <w:r>
        <w:rPr>
          <w:sz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58020000">
      <w:pPr>
        <w:pStyle w:val="Style_3"/>
        <w:widowControl w:val="1"/>
        <w:numPr>
          <w:ilvl w:val="0"/>
          <w:numId w:val="35"/>
        </w:numPr>
        <w:ind w:firstLine="0" w:left="0"/>
        <w:jc w:val="both"/>
        <w:rPr>
          <w:sz w:val="24"/>
        </w:rPr>
      </w:pPr>
      <w:r>
        <w:rPr>
          <w:sz w:val="24"/>
        </w:rPr>
        <w:t>знание правил здорового образа жизни и безопасного поведения, использование их для объяснения новых ситуаций;</w:t>
      </w:r>
    </w:p>
    <w:p w14:paraId="59020000">
      <w:pPr>
        <w:pStyle w:val="Style_3"/>
        <w:widowControl w:val="1"/>
        <w:numPr>
          <w:ilvl w:val="0"/>
          <w:numId w:val="35"/>
        </w:numPr>
        <w:ind w:firstLine="0" w:left="0"/>
        <w:jc w:val="both"/>
        <w:rPr>
          <w:sz w:val="24"/>
        </w:rPr>
      </w:pPr>
      <w:r>
        <w:rPr>
          <w:sz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14:paraId="5A020000">
      <w:pPr>
        <w:pStyle w:val="Style_3"/>
        <w:widowControl w:val="1"/>
        <w:numPr>
          <w:ilvl w:val="0"/>
          <w:numId w:val="35"/>
        </w:numPr>
        <w:ind w:firstLine="0" w:left="0"/>
        <w:jc w:val="both"/>
        <w:rPr>
          <w:sz w:val="24"/>
        </w:rPr>
      </w:pPr>
      <w:r>
        <w:rPr>
          <w:sz w:val="24"/>
        </w:rPr>
        <w:t>владение сформированными знаниями и умениями в учебных, учебно-бытовых и учебно- трудовых ситуациях.</w:t>
      </w:r>
    </w:p>
    <w:p w14:paraId="5B020000">
      <w:pPr>
        <w:pStyle w:val="Style_3"/>
        <w:widowControl w:val="1"/>
        <w:ind w:firstLine="567"/>
        <w:jc w:val="both"/>
        <w:rPr>
          <w:sz w:val="24"/>
        </w:rPr>
      </w:pPr>
    </w:p>
    <w:p w14:paraId="5C020000">
      <w:pPr>
        <w:pStyle w:val="Style_3"/>
        <w:widowControl w:val="1"/>
        <w:ind w:firstLine="567"/>
        <w:jc w:val="both"/>
        <w:rPr>
          <w:b w:val="1"/>
          <w:i w:val="1"/>
          <w:sz w:val="24"/>
        </w:rPr>
      </w:pPr>
      <w:r>
        <w:rPr>
          <w:b w:val="1"/>
          <w:sz w:val="24"/>
        </w:rPr>
        <w:t>География</w:t>
      </w:r>
      <w:r>
        <w:rPr>
          <w:b w:val="1"/>
          <w:i w:val="1"/>
          <w:sz w:val="24"/>
        </w:rPr>
        <w:t>:</w:t>
      </w:r>
    </w:p>
    <w:p w14:paraId="5D020000">
      <w:pPr>
        <w:pStyle w:val="Style_3"/>
        <w:widowControl w:val="1"/>
        <w:ind w:firstLine="567"/>
        <w:jc w:val="both"/>
        <w:rPr>
          <w:sz w:val="24"/>
        </w:rPr>
      </w:pPr>
      <w:r>
        <w:rPr>
          <w:sz w:val="24"/>
          <w:u w:val="single"/>
        </w:rPr>
        <w:t>Минимальный уровень:</w:t>
      </w:r>
    </w:p>
    <w:p w14:paraId="5E020000">
      <w:pPr>
        <w:pStyle w:val="Style_3"/>
        <w:widowControl w:val="1"/>
        <w:numPr>
          <w:ilvl w:val="0"/>
          <w:numId w:val="36"/>
        </w:numPr>
        <w:ind w:firstLine="0" w:left="0"/>
        <w:jc w:val="both"/>
        <w:rPr>
          <w:sz w:val="24"/>
        </w:rPr>
      </w:pPr>
      <w:r>
        <w:rPr>
          <w:sz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5F020000">
      <w:pPr>
        <w:pStyle w:val="Style_3"/>
        <w:widowControl w:val="1"/>
        <w:numPr>
          <w:ilvl w:val="0"/>
          <w:numId w:val="36"/>
        </w:numPr>
        <w:ind w:firstLine="0" w:left="0"/>
        <w:jc w:val="both"/>
        <w:rPr>
          <w:sz w:val="24"/>
        </w:rPr>
      </w:pPr>
      <w:r>
        <w:rPr>
          <w:sz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60020000">
      <w:pPr>
        <w:pStyle w:val="Style_3"/>
        <w:widowControl w:val="1"/>
        <w:numPr>
          <w:ilvl w:val="0"/>
          <w:numId w:val="36"/>
        </w:numPr>
        <w:ind w:firstLine="0" w:left="0"/>
        <w:jc w:val="both"/>
        <w:rPr>
          <w:sz w:val="24"/>
        </w:rPr>
      </w:pPr>
      <w:r>
        <w:rPr>
          <w:sz w:val="24"/>
        </w:rPr>
        <w:t>выделение, описание и объяснение существенных признаков географических объектов и явлений;</w:t>
      </w:r>
    </w:p>
    <w:p w14:paraId="61020000">
      <w:pPr>
        <w:pStyle w:val="Style_3"/>
        <w:widowControl w:val="1"/>
        <w:numPr>
          <w:ilvl w:val="0"/>
          <w:numId w:val="36"/>
        </w:numPr>
        <w:ind w:firstLine="0" w:left="0"/>
        <w:jc w:val="both"/>
        <w:rPr>
          <w:sz w:val="24"/>
        </w:rPr>
      </w:pPr>
      <w:r>
        <w:rPr>
          <w:sz w:val="24"/>
        </w:rPr>
        <w:t>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w:t>
      </w:r>
    </w:p>
    <w:p w14:paraId="62020000">
      <w:pPr>
        <w:pStyle w:val="Style_3"/>
        <w:widowControl w:val="1"/>
        <w:numPr>
          <w:ilvl w:val="0"/>
          <w:numId w:val="36"/>
        </w:numPr>
        <w:ind w:firstLine="0" w:left="0"/>
        <w:jc w:val="both"/>
        <w:rPr>
          <w:sz w:val="24"/>
        </w:rPr>
      </w:pPr>
      <w:r>
        <w:rPr>
          <w:sz w:val="24"/>
        </w:rPr>
        <w:t>процессов, адаптации к условиям территории проживания, соблюдения мер безопасности в  случаях стихийных бедствий и техногенных</w:t>
      </w:r>
      <w:r>
        <w:rPr>
          <w:spacing w:val="-30"/>
          <w:sz w:val="24"/>
        </w:rPr>
        <w:t xml:space="preserve"> </w:t>
      </w:r>
      <w:r>
        <w:rPr>
          <w:sz w:val="24"/>
        </w:rPr>
        <w:t>катастроф.</w:t>
      </w:r>
    </w:p>
    <w:p w14:paraId="63020000">
      <w:pPr>
        <w:pStyle w:val="Style_3"/>
        <w:widowControl w:val="1"/>
        <w:ind w:firstLine="567"/>
        <w:jc w:val="both"/>
        <w:rPr>
          <w:sz w:val="24"/>
          <w:u w:val="single"/>
        </w:rPr>
      </w:pPr>
    </w:p>
    <w:p w14:paraId="64020000">
      <w:pPr>
        <w:pStyle w:val="Style_3"/>
        <w:widowControl w:val="1"/>
        <w:ind w:firstLine="567"/>
        <w:jc w:val="both"/>
        <w:rPr>
          <w:sz w:val="24"/>
        </w:rPr>
      </w:pPr>
      <w:r>
        <w:rPr>
          <w:sz w:val="24"/>
          <w:u w:val="single"/>
        </w:rPr>
        <w:t>Достаточный уровень:</w:t>
      </w:r>
    </w:p>
    <w:p w14:paraId="65020000">
      <w:pPr>
        <w:pStyle w:val="Style_3"/>
        <w:widowControl w:val="1"/>
        <w:numPr>
          <w:ilvl w:val="0"/>
          <w:numId w:val="37"/>
        </w:numPr>
        <w:ind w:firstLine="0" w:left="0"/>
        <w:jc w:val="both"/>
        <w:rPr>
          <w:sz w:val="24"/>
        </w:rPr>
      </w:pPr>
      <w:r>
        <w:rPr>
          <w:sz w:val="24"/>
        </w:rPr>
        <w:t>применение элементарных практических умений и приемов работы с географической картой для получения географической информации;</w:t>
      </w:r>
    </w:p>
    <w:p w14:paraId="66020000">
      <w:pPr>
        <w:pStyle w:val="Style_3"/>
        <w:widowControl w:val="1"/>
        <w:numPr>
          <w:ilvl w:val="0"/>
          <w:numId w:val="37"/>
        </w:numPr>
        <w:ind w:firstLine="0" w:left="0"/>
        <w:jc w:val="both"/>
        <w:rPr>
          <w:sz w:val="24"/>
        </w:rPr>
      </w:pPr>
      <w:r>
        <w:rPr>
          <w:sz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67020000">
      <w:pPr>
        <w:pStyle w:val="Style_3"/>
        <w:widowControl w:val="1"/>
        <w:numPr>
          <w:ilvl w:val="0"/>
          <w:numId w:val="37"/>
        </w:numPr>
        <w:ind w:firstLine="0" w:left="0"/>
        <w:jc w:val="both"/>
        <w:rPr>
          <w:sz w:val="24"/>
        </w:rPr>
      </w:pPr>
      <w:r>
        <w:rPr>
          <w:sz w:val="24"/>
        </w:rPr>
        <w:t>нахождение в различных источниках и анализ географической информации;</w:t>
      </w:r>
    </w:p>
    <w:p w14:paraId="68020000">
      <w:pPr>
        <w:pStyle w:val="Style_3"/>
        <w:widowControl w:val="1"/>
        <w:numPr>
          <w:ilvl w:val="0"/>
          <w:numId w:val="37"/>
        </w:numPr>
        <w:ind w:firstLine="0" w:left="0"/>
        <w:jc w:val="both"/>
        <w:rPr>
          <w:sz w:val="24"/>
        </w:rPr>
      </w:pPr>
      <w:r>
        <w:rPr>
          <w:sz w:val="24"/>
        </w:rPr>
        <w:t>применение приборов и инструментов для определения количественных и качественных характеристик компонентов природы;</w:t>
      </w:r>
    </w:p>
    <w:p w14:paraId="69020000">
      <w:pPr>
        <w:pStyle w:val="Style_3"/>
        <w:widowControl w:val="1"/>
        <w:numPr>
          <w:ilvl w:val="0"/>
          <w:numId w:val="37"/>
        </w:numPr>
        <w:ind w:firstLine="0" w:left="0"/>
        <w:jc w:val="both"/>
        <w:rPr>
          <w:sz w:val="24"/>
        </w:rPr>
      </w:pPr>
      <w:r>
        <w:rPr>
          <w:sz w:val="24"/>
        </w:rPr>
        <w:t>называние и показ на иллюстрациях изученных культурных и исторических памятников своей области.</w:t>
      </w:r>
    </w:p>
    <w:p w14:paraId="6A020000">
      <w:pPr>
        <w:pStyle w:val="Style_3"/>
        <w:widowControl w:val="1"/>
        <w:numPr>
          <w:ilvl w:val="0"/>
          <w:numId w:val="37"/>
        </w:numPr>
        <w:ind w:firstLine="0" w:left="0"/>
        <w:jc w:val="both"/>
        <w:rPr>
          <w:sz w:val="24"/>
        </w:rPr>
      </w:pPr>
      <w:r>
        <w:rPr>
          <w:sz w:val="24"/>
        </w:rPr>
        <w:t>Мир истории</w:t>
      </w:r>
    </w:p>
    <w:p w14:paraId="6B020000">
      <w:pPr>
        <w:pStyle w:val="Style_3"/>
        <w:widowControl w:val="1"/>
        <w:ind w:firstLine="567"/>
        <w:jc w:val="both"/>
        <w:rPr>
          <w:color w:val="000009"/>
          <w:sz w:val="24"/>
          <w:u w:color="000009" w:val="single"/>
        </w:rPr>
      </w:pPr>
    </w:p>
    <w:p w14:paraId="6C020000">
      <w:pPr>
        <w:pStyle w:val="Style_3"/>
        <w:widowControl w:val="1"/>
        <w:ind w:firstLine="567"/>
        <w:jc w:val="both"/>
        <w:rPr>
          <w:sz w:val="24"/>
        </w:rPr>
      </w:pPr>
      <w:r>
        <w:rPr>
          <w:color w:val="000009"/>
          <w:sz w:val="24"/>
          <w:u w:color="000009" w:val="single"/>
        </w:rPr>
        <w:t>Минимальный уровень:</w:t>
      </w:r>
    </w:p>
    <w:p w14:paraId="6D020000">
      <w:pPr>
        <w:pStyle w:val="Style_3"/>
        <w:widowControl w:val="1"/>
        <w:numPr>
          <w:ilvl w:val="0"/>
          <w:numId w:val="38"/>
        </w:numPr>
        <w:ind w:firstLine="0" w:left="0"/>
        <w:jc w:val="both"/>
        <w:rPr>
          <w:sz w:val="24"/>
        </w:rPr>
      </w:pPr>
      <w:r>
        <w:rPr>
          <w:sz w:val="24"/>
        </w:rPr>
        <w:t>понимание доступных исторических фактов;</w:t>
      </w:r>
    </w:p>
    <w:p w14:paraId="6E020000">
      <w:pPr>
        <w:pStyle w:val="Style_3"/>
        <w:widowControl w:val="1"/>
        <w:numPr>
          <w:ilvl w:val="0"/>
          <w:numId w:val="38"/>
        </w:numPr>
        <w:ind w:firstLine="0" w:left="0"/>
        <w:jc w:val="both"/>
        <w:rPr>
          <w:sz w:val="24"/>
        </w:rPr>
      </w:pPr>
      <w:r>
        <w:rPr>
          <w:sz w:val="24"/>
        </w:rPr>
        <w:t>использование некоторых усвоенных понятий в активной речи;</w:t>
      </w:r>
    </w:p>
    <w:p w14:paraId="6F020000">
      <w:pPr>
        <w:pStyle w:val="Style_3"/>
        <w:widowControl w:val="1"/>
        <w:numPr>
          <w:ilvl w:val="0"/>
          <w:numId w:val="38"/>
        </w:numPr>
        <w:ind w:firstLine="0" w:left="0"/>
        <w:jc w:val="both"/>
        <w:rPr>
          <w:sz w:val="24"/>
        </w:rPr>
      </w:pPr>
      <w:r>
        <w:rPr>
          <w:sz w:val="24"/>
        </w:rPr>
        <w:t>последовательные ответы на вопросы, выбор правильного ответа из ряда предложенных вариантов;</w:t>
      </w:r>
    </w:p>
    <w:p w14:paraId="70020000">
      <w:pPr>
        <w:pStyle w:val="Style_3"/>
        <w:widowControl w:val="1"/>
        <w:numPr>
          <w:ilvl w:val="0"/>
          <w:numId w:val="38"/>
        </w:numPr>
        <w:ind w:firstLine="0" w:left="0"/>
        <w:jc w:val="both"/>
        <w:rPr>
          <w:sz w:val="24"/>
        </w:rPr>
      </w:pPr>
      <w:r>
        <w:rPr>
          <w:sz w:val="24"/>
        </w:rPr>
        <w:t>использование помощи учителя при выполнении учебных задач, самостоятельное исправление ошибок;</w:t>
      </w:r>
    </w:p>
    <w:p w14:paraId="71020000">
      <w:pPr>
        <w:pStyle w:val="Style_3"/>
        <w:widowControl w:val="1"/>
        <w:numPr>
          <w:ilvl w:val="0"/>
          <w:numId w:val="38"/>
        </w:numPr>
        <w:ind w:firstLine="0" w:left="0"/>
        <w:jc w:val="both"/>
        <w:rPr>
          <w:sz w:val="24"/>
        </w:rPr>
      </w:pPr>
      <w:r>
        <w:rPr>
          <w:sz w:val="24"/>
        </w:rPr>
        <w:t>усвоение элементов контроля учебной деятельности (с помощью памяток, инструкций, опорных схем);</w:t>
      </w:r>
    </w:p>
    <w:p w14:paraId="72020000">
      <w:pPr>
        <w:pStyle w:val="Style_3"/>
        <w:widowControl w:val="1"/>
        <w:numPr>
          <w:ilvl w:val="0"/>
          <w:numId w:val="38"/>
        </w:numPr>
        <w:ind w:firstLine="0" w:left="0"/>
        <w:jc w:val="both"/>
        <w:rPr>
          <w:sz w:val="24"/>
        </w:rPr>
      </w:pPr>
      <w:r>
        <w:rPr>
          <w:sz w:val="24"/>
        </w:rPr>
        <w:t xml:space="preserve">адекватное реагирование на оценку учебных действий. </w:t>
      </w:r>
      <w:r>
        <w:rPr>
          <w:sz w:val="24"/>
          <w:u w:val="single"/>
        </w:rPr>
        <w:t>Достаточный уровень:</w:t>
      </w:r>
    </w:p>
    <w:p w14:paraId="73020000">
      <w:pPr>
        <w:pStyle w:val="Style_3"/>
        <w:widowControl w:val="1"/>
        <w:numPr>
          <w:ilvl w:val="0"/>
          <w:numId w:val="38"/>
        </w:numPr>
        <w:ind w:firstLine="0" w:left="0"/>
        <w:jc w:val="both"/>
        <w:rPr>
          <w:sz w:val="24"/>
        </w:rPr>
      </w:pPr>
      <w:r>
        <w:rPr>
          <w:sz w:val="24"/>
        </w:rPr>
        <w:t>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w:t>
      </w:r>
    </w:p>
    <w:p w14:paraId="74020000">
      <w:pPr>
        <w:pStyle w:val="Style_3"/>
        <w:widowControl w:val="1"/>
        <w:numPr>
          <w:ilvl w:val="0"/>
          <w:numId w:val="38"/>
        </w:numPr>
        <w:ind w:firstLine="0" w:left="0"/>
        <w:jc w:val="both"/>
        <w:rPr>
          <w:sz w:val="24"/>
        </w:rPr>
      </w:pPr>
      <w:r>
        <w:rPr>
          <w:sz w:val="24"/>
        </w:rPr>
        <w:t>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w:t>
      </w:r>
    </w:p>
    <w:p w14:paraId="75020000">
      <w:pPr>
        <w:pStyle w:val="Style_3"/>
        <w:widowControl w:val="1"/>
        <w:numPr>
          <w:ilvl w:val="0"/>
          <w:numId w:val="38"/>
        </w:numPr>
        <w:ind w:firstLine="0" w:left="0"/>
        <w:jc w:val="both"/>
        <w:rPr>
          <w:sz w:val="24"/>
        </w:rPr>
      </w:pPr>
      <w:r>
        <w:rPr>
          <w:sz w:val="24"/>
        </w:rPr>
        <w:t>учителя;</w:t>
      </w:r>
    </w:p>
    <w:p w14:paraId="76020000">
      <w:pPr>
        <w:pStyle w:val="Style_3"/>
        <w:widowControl w:val="1"/>
        <w:numPr>
          <w:ilvl w:val="0"/>
          <w:numId w:val="38"/>
        </w:numPr>
        <w:ind w:firstLine="0" w:left="0"/>
        <w:jc w:val="both"/>
        <w:rPr>
          <w:sz w:val="24"/>
        </w:rPr>
      </w:pPr>
      <w:r>
        <w:rPr>
          <w:sz w:val="24"/>
        </w:rPr>
        <w:t>владение элементами самоконтроля при выполнении заданий; владение элементами оценки и самооценки;</w:t>
      </w:r>
    </w:p>
    <w:p w14:paraId="77020000">
      <w:pPr>
        <w:pStyle w:val="Style_3"/>
        <w:widowControl w:val="1"/>
        <w:numPr>
          <w:ilvl w:val="0"/>
          <w:numId w:val="38"/>
        </w:numPr>
        <w:ind w:firstLine="0" w:left="0"/>
        <w:jc w:val="both"/>
        <w:rPr>
          <w:sz w:val="24"/>
        </w:rPr>
      </w:pPr>
      <w:r>
        <w:rPr>
          <w:sz w:val="24"/>
        </w:rPr>
        <w:t>проявление интереса к изучению истории.</w:t>
      </w:r>
    </w:p>
    <w:p w14:paraId="78020000">
      <w:pPr>
        <w:pStyle w:val="Style_3"/>
        <w:widowControl w:val="1"/>
        <w:ind w:firstLine="567"/>
        <w:jc w:val="both"/>
        <w:rPr>
          <w:sz w:val="24"/>
        </w:rPr>
      </w:pPr>
    </w:p>
    <w:p w14:paraId="79020000">
      <w:pPr>
        <w:pStyle w:val="Style_3"/>
        <w:widowControl w:val="1"/>
        <w:ind w:firstLine="567"/>
        <w:jc w:val="both"/>
        <w:rPr>
          <w:b w:val="1"/>
          <w:sz w:val="24"/>
        </w:rPr>
      </w:pPr>
      <w:r>
        <w:rPr>
          <w:b w:val="1"/>
          <w:sz w:val="24"/>
        </w:rPr>
        <w:t>История Отечества</w:t>
      </w:r>
    </w:p>
    <w:p w14:paraId="7A020000">
      <w:pPr>
        <w:pStyle w:val="Style_3"/>
        <w:widowControl w:val="1"/>
        <w:ind w:firstLine="567"/>
        <w:jc w:val="both"/>
        <w:rPr>
          <w:sz w:val="24"/>
        </w:rPr>
      </w:pPr>
      <w:r>
        <w:rPr>
          <w:sz w:val="24"/>
          <w:u w:val="single"/>
        </w:rPr>
        <w:t>Минимальный уровень:</w:t>
      </w:r>
    </w:p>
    <w:p w14:paraId="7B020000">
      <w:pPr>
        <w:pStyle w:val="Style_3"/>
        <w:widowControl w:val="1"/>
        <w:numPr>
          <w:ilvl w:val="0"/>
          <w:numId w:val="39"/>
        </w:numPr>
        <w:ind w:firstLine="0" w:left="0"/>
        <w:jc w:val="both"/>
        <w:rPr>
          <w:sz w:val="24"/>
        </w:rPr>
      </w:pPr>
      <w:r>
        <w:rPr>
          <w:sz w:val="24"/>
        </w:rPr>
        <w:t>знание некоторых дат важнейших событий отечественной истории;</w:t>
      </w:r>
    </w:p>
    <w:p w14:paraId="7C020000">
      <w:pPr>
        <w:pStyle w:val="Style_3"/>
        <w:widowControl w:val="1"/>
        <w:numPr>
          <w:ilvl w:val="0"/>
          <w:numId w:val="39"/>
        </w:numPr>
        <w:ind w:firstLine="0" w:left="0"/>
        <w:jc w:val="both"/>
        <w:rPr>
          <w:sz w:val="24"/>
        </w:rPr>
      </w:pPr>
      <w:r>
        <w:rPr>
          <w:sz w:val="24"/>
        </w:rPr>
        <w:t>знание некоторых основных фактов исторических событий, явлений, процессов;</w:t>
      </w:r>
    </w:p>
    <w:p w14:paraId="7D020000">
      <w:pPr>
        <w:pStyle w:val="Style_3"/>
        <w:widowControl w:val="1"/>
        <w:numPr>
          <w:ilvl w:val="0"/>
          <w:numId w:val="39"/>
        </w:numPr>
        <w:ind w:firstLine="0" w:left="0"/>
        <w:jc w:val="both"/>
        <w:rPr>
          <w:sz w:val="24"/>
        </w:rPr>
      </w:pPr>
      <w:r>
        <w:rPr>
          <w:sz w:val="24"/>
        </w:rPr>
        <w:t>знание имен некоторых наиболее известных исторических деятелей (князей, царей, политиков, полководцев, ученых, деятелей культуры);</w:t>
      </w:r>
    </w:p>
    <w:p w14:paraId="7E020000">
      <w:pPr>
        <w:pStyle w:val="Style_3"/>
        <w:widowControl w:val="1"/>
        <w:numPr>
          <w:ilvl w:val="0"/>
          <w:numId w:val="39"/>
        </w:numPr>
        <w:ind w:firstLine="0" w:left="0"/>
        <w:jc w:val="both"/>
        <w:rPr>
          <w:sz w:val="24"/>
        </w:rPr>
      </w:pPr>
      <w:r>
        <w:rPr>
          <w:sz w:val="24"/>
        </w:rPr>
        <w:t>понимание значения основных терминов-понятий;</w:t>
      </w:r>
    </w:p>
    <w:p w14:paraId="7F020000">
      <w:pPr>
        <w:pStyle w:val="Style_3"/>
        <w:widowControl w:val="1"/>
        <w:numPr>
          <w:ilvl w:val="0"/>
          <w:numId w:val="39"/>
        </w:numPr>
        <w:ind w:firstLine="0" w:left="0"/>
        <w:jc w:val="both"/>
        <w:rPr>
          <w:sz w:val="24"/>
        </w:rPr>
      </w:pPr>
      <w:r>
        <w:rPr>
          <w:sz w:val="24"/>
        </w:rPr>
        <w:t>установление по датам последовательности и длительности исторических событий, пользование «Лентой времени»;</w:t>
      </w:r>
    </w:p>
    <w:p w14:paraId="80020000">
      <w:pPr>
        <w:pStyle w:val="Style_3"/>
        <w:widowControl w:val="1"/>
        <w:numPr>
          <w:ilvl w:val="0"/>
          <w:numId w:val="39"/>
        </w:numPr>
        <w:ind w:firstLine="0" w:left="0"/>
        <w:jc w:val="both"/>
        <w:rPr>
          <w:sz w:val="24"/>
        </w:rPr>
      </w:pPr>
      <w:r>
        <w:rPr>
          <w:sz w:val="24"/>
        </w:rPr>
        <w:t>описание предметов, событий, исторических героев с опорой на наглядность, составление рассказов о них  по вопросам учителя;</w:t>
      </w:r>
    </w:p>
    <w:p w14:paraId="81020000">
      <w:pPr>
        <w:pStyle w:val="Style_3"/>
        <w:widowControl w:val="1"/>
        <w:numPr>
          <w:ilvl w:val="0"/>
          <w:numId w:val="39"/>
        </w:numPr>
        <w:ind w:firstLine="0" w:left="0"/>
        <w:jc w:val="both"/>
        <w:rPr>
          <w:sz w:val="24"/>
        </w:rPr>
      </w:pPr>
      <w:r>
        <w:rPr>
          <w:sz w:val="24"/>
        </w:rPr>
        <w:t>нахождение и показ на исторической карте основных изучаемых объектов и событий; объяснение значения основных исторических понятий с помощью учителя.</w:t>
      </w:r>
    </w:p>
    <w:p w14:paraId="82020000">
      <w:pPr>
        <w:pStyle w:val="Style_3"/>
        <w:widowControl w:val="1"/>
        <w:ind w:firstLine="567"/>
        <w:jc w:val="both"/>
        <w:rPr>
          <w:sz w:val="24"/>
          <w:u w:val="single"/>
        </w:rPr>
      </w:pPr>
    </w:p>
    <w:p w14:paraId="83020000">
      <w:pPr>
        <w:pStyle w:val="Style_3"/>
        <w:widowControl w:val="1"/>
        <w:ind w:firstLine="567"/>
        <w:jc w:val="both"/>
        <w:rPr>
          <w:sz w:val="24"/>
        </w:rPr>
      </w:pPr>
      <w:r>
        <w:rPr>
          <w:sz w:val="24"/>
          <w:u w:val="single"/>
        </w:rPr>
        <w:t>Достаточный уровень:</w:t>
      </w:r>
    </w:p>
    <w:p w14:paraId="84020000">
      <w:pPr>
        <w:pStyle w:val="Style_3"/>
        <w:widowControl w:val="1"/>
        <w:numPr>
          <w:ilvl w:val="0"/>
          <w:numId w:val="40"/>
        </w:numPr>
        <w:ind w:firstLine="0" w:left="0"/>
        <w:jc w:val="both"/>
        <w:rPr>
          <w:sz w:val="24"/>
        </w:rPr>
      </w:pPr>
      <w:r>
        <w:rPr>
          <w:sz w:val="24"/>
        </w:rPr>
        <w:t>знание</w:t>
      </w:r>
      <w:r>
        <w:rPr>
          <w:sz w:val="24"/>
        </w:rPr>
        <w:tab/>
      </w:r>
      <w:r>
        <w:rPr>
          <w:sz w:val="24"/>
        </w:rPr>
        <w:t>хронологических</w:t>
      </w:r>
      <w:r>
        <w:rPr>
          <w:sz w:val="24"/>
        </w:rPr>
        <w:tab/>
      </w:r>
      <w:r>
        <w:rPr>
          <w:sz w:val="24"/>
        </w:rPr>
        <w:t>рамок</w:t>
      </w:r>
      <w:r>
        <w:rPr>
          <w:sz w:val="24"/>
        </w:rPr>
        <w:tab/>
      </w:r>
      <w:r>
        <w:rPr>
          <w:sz w:val="24"/>
        </w:rPr>
        <w:t>кл</w:t>
      </w:r>
      <w:r>
        <w:rPr>
          <w:sz w:val="24"/>
        </w:rPr>
        <w:t>ючевых</w:t>
      </w:r>
      <w:r>
        <w:rPr>
          <w:sz w:val="24"/>
        </w:rPr>
        <w:tab/>
      </w:r>
      <w:r>
        <w:rPr>
          <w:sz w:val="24"/>
        </w:rPr>
        <w:t>процессов,</w:t>
      </w:r>
      <w:r>
        <w:rPr>
          <w:sz w:val="24"/>
        </w:rPr>
        <w:tab/>
      </w:r>
      <w:r>
        <w:rPr>
          <w:sz w:val="24"/>
        </w:rPr>
        <w:t>дат</w:t>
      </w:r>
      <w:r>
        <w:rPr>
          <w:sz w:val="24"/>
        </w:rPr>
        <w:tab/>
      </w:r>
      <w:r>
        <w:rPr>
          <w:sz w:val="24"/>
        </w:rPr>
        <w:t>важнейших с</w:t>
      </w:r>
      <w:r>
        <w:rPr>
          <w:sz w:val="24"/>
        </w:rPr>
        <w:t>обытий отечественной</w:t>
      </w:r>
      <w:r>
        <w:rPr>
          <w:spacing w:val="-10"/>
          <w:sz w:val="24"/>
        </w:rPr>
        <w:t xml:space="preserve"> </w:t>
      </w:r>
      <w:r>
        <w:rPr>
          <w:sz w:val="24"/>
        </w:rPr>
        <w:t>истории;</w:t>
      </w:r>
    </w:p>
    <w:p w14:paraId="85020000">
      <w:pPr>
        <w:pStyle w:val="Style_3"/>
        <w:widowControl w:val="1"/>
        <w:numPr>
          <w:ilvl w:val="0"/>
          <w:numId w:val="40"/>
        </w:numPr>
        <w:ind w:firstLine="0" w:left="0"/>
        <w:jc w:val="both"/>
        <w:rPr>
          <w:sz w:val="24"/>
        </w:rPr>
      </w:pPr>
      <w:r>
        <w:rPr>
          <w:sz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86020000">
      <w:pPr>
        <w:pStyle w:val="Style_3"/>
        <w:widowControl w:val="1"/>
        <w:numPr>
          <w:ilvl w:val="0"/>
          <w:numId w:val="40"/>
        </w:numPr>
        <w:ind w:firstLine="0" w:left="0"/>
        <w:jc w:val="both"/>
        <w:rPr>
          <w:sz w:val="24"/>
        </w:rPr>
      </w:pPr>
      <w:r>
        <w:rPr>
          <w:sz w:val="24"/>
        </w:rPr>
        <w:t>знание мест совершения основных исторических событий;</w:t>
      </w:r>
    </w:p>
    <w:p w14:paraId="87020000">
      <w:pPr>
        <w:pStyle w:val="Style_3"/>
        <w:widowControl w:val="1"/>
        <w:numPr>
          <w:ilvl w:val="0"/>
          <w:numId w:val="40"/>
        </w:numPr>
        <w:ind w:firstLine="0" w:left="0"/>
        <w:jc w:val="both"/>
        <w:rPr>
          <w:sz w:val="24"/>
        </w:rPr>
      </w:pPr>
      <w:r>
        <w:rPr>
          <w:sz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88020000">
      <w:pPr>
        <w:pStyle w:val="Style_3"/>
        <w:widowControl w:val="1"/>
        <w:numPr>
          <w:ilvl w:val="0"/>
          <w:numId w:val="40"/>
        </w:numPr>
        <w:ind w:firstLine="0" w:left="0"/>
        <w:jc w:val="both"/>
        <w:rPr>
          <w:sz w:val="24"/>
        </w:rPr>
      </w:pPr>
      <w:r>
        <w:rPr>
          <w:sz w:val="24"/>
        </w:rPr>
        <w:t>формирование первоначальных представлений о взаимосвязи и последовательности важнейших исторических событий;</w:t>
      </w:r>
    </w:p>
    <w:p w14:paraId="89020000">
      <w:pPr>
        <w:pStyle w:val="Style_3"/>
        <w:widowControl w:val="1"/>
        <w:numPr>
          <w:ilvl w:val="0"/>
          <w:numId w:val="40"/>
        </w:numPr>
        <w:ind w:firstLine="0" w:left="0"/>
        <w:jc w:val="both"/>
        <w:rPr>
          <w:sz w:val="24"/>
        </w:rPr>
      </w:pPr>
      <w:r>
        <w:rPr>
          <w:sz w:val="24"/>
        </w:rPr>
        <w:t>понимание «легенды» исторической карты и «чтение» исторической карты с опорой на   ее</w:t>
      </w:r>
      <w:r>
        <w:rPr>
          <w:sz w:val="24"/>
        </w:rPr>
        <w:t xml:space="preserve"> </w:t>
      </w:r>
      <w:r>
        <w:rPr>
          <w:sz w:val="24"/>
        </w:rPr>
        <w:t>«легенду»;</w:t>
      </w:r>
    </w:p>
    <w:p w14:paraId="8A020000">
      <w:pPr>
        <w:pStyle w:val="Style_3"/>
        <w:widowControl w:val="1"/>
        <w:numPr>
          <w:ilvl w:val="0"/>
          <w:numId w:val="40"/>
        </w:numPr>
        <w:ind w:firstLine="0" w:left="0"/>
        <w:jc w:val="both"/>
        <w:rPr>
          <w:sz w:val="24"/>
        </w:rPr>
      </w:pPr>
      <w:r>
        <w:rPr>
          <w:sz w:val="24"/>
        </w:rPr>
        <w:t>знание основных терминов понятий и их определений;</w:t>
      </w:r>
    </w:p>
    <w:p w14:paraId="8B020000">
      <w:pPr>
        <w:pStyle w:val="Style_3"/>
        <w:widowControl w:val="1"/>
        <w:numPr>
          <w:ilvl w:val="0"/>
          <w:numId w:val="40"/>
        </w:numPr>
        <w:ind w:firstLine="0" w:left="0"/>
        <w:jc w:val="both"/>
        <w:rPr>
          <w:sz w:val="24"/>
        </w:rPr>
      </w:pPr>
      <w:r>
        <w:rPr>
          <w:sz w:val="24"/>
        </w:rPr>
        <w:t>соотнесение года с веком, установление последовательности и длительности исторических событий;</w:t>
      </w:r>
    </w:p>
    <w:p w14:paraId="8C020000">
      <w:pPr>
        <w:pStyle w:val="Style_3"/>
        <w:widowControl w:val="1"/>
        <w:numPr>
          <w:ilvl w:val="0"/>
          <w:numId w:val="40"/>
        </w:numPr>
        <w:ind w:firstLine="0" w:left="0"/>
        <w:jc w:val="both"/>
        <w:rPr>
          <w:sz w:val="24"/>
        </w:rPr>
      </w:pPr>
      <w:r>
        <w:rPr>
          <w:sz w:val="24"/>
        </w:rPr>
        <w:t>сравнение, анализ, обобщение исторических фактов; поиск информации в одном или нескольких источниках;</w:t>
      </w:r>
    </w:p>
    <w:p w14:paraId="8D020000">
      <w:pPr>
        <w:pStyle w:val="Style_3"/>
        <w:widowControl w:val="1"/>
        <w:numPr>
          <w:ilvl w:val="0"/>
          <w:numId w:val="40"/>
        </w:numPr>
        <w:ind w:firstLine="0" w:left="0"/>
        <w:jc w:val="both"/>
        <w:rPr>
          <w:sz w:val="24"/>
        </w:rPr>
      </w:pPr>
      <w:r>
        <w:rPr>
          <w:sz w:val="24"/>
        </w:rPr>
        <w:t>установление</w:t>
      </w:r>
      <w:r>
        <w:rPr>
          <w:sz w:val="24"/>
        </w:rPr>
        <w:tab/>
      </w:r>
      <w:r>
        <w:rPr>
          <w:sz w:val="24"/>
        </w:rPr>
        <w:t>и</w:t>
      </w:r>
      <w:r>
        <w:rPr>
          <w:sz w:val="24"/>
        </w:rPr>
        <w:tab/>
      </w:r>
      <w:r>
        <w:rPr>
          <w:sz w:val="24"/>
        </w:rPr>
        <w:t>раскрытие</w:t>
      </w:r>
      <w:r>
        <w:rPr>
          <w:sz w:val="24"/>
        </w:rPr>
        <w:tab/>
      </w:r>
      <w:r>
        <w:rPr>
          <w:sz w:val="24"/>
        </w:rPr>
        <w:t>причинно-следственных</w:t>
      </w:r>
      <w:r>
        <w:rPr>
          <w:sz w:val="24"/>
        </w:rPr>
        <w:tab/>
      </w:r>
      <w:r>
        <w:rPr>
          <w:sz w:val="24"/>
        </w:rPr>
        <w:t>связей</w:t>
      </w:r>
      <w:r>
        <w:rPr>
          <w:sz w:val="24"/>
        </w:rPr>
        <w:tab/>
      </w:r>
      <w:r>
        <w:rPr>
          <w:sz w:val="24"/>
        </w:rPr>
        <w:t>между</w:t>
      </w:r>
      <w:r>
        <w:rPr>
          <w:sz w:val="24"/>
        </w:rPr>
        <w:tab/>
      </w:r>
      <w:r>
        <w:rPr>
          <w:sz w:val="24"/>
        </w:rPr>
        <w:t>историческими событиями и</w:t>
      </w:r>
      <w:r>
        <w:rPr>
          <w:spacing w:val="-8"/>
          <w:sz w:val="24"/>
        </w:rPr>
        <w:t xml:space="preserve"> </w:t>
      </w:r>
      <w:r>
        <w:rPr>
          <w:sz w:val="24"/>
        </w:rPr>
        <w:t>явлениями.</w:t>
      </w:r>
    </w:p>
    <w:p w14:paraId="8E020000">
      <w:pPr>
        <w:pStyle w:val="Style_3"/>
        <w:widowControl w:val="1"/>
        <w:ind w:firstLine="567"/>
        <w:jc w:val="both"/>
        <w:rPr>
          <w:b w:val="1"/>
          <w:sz w:val="24"/>
        </w:rPr>
      </w:pPr>
    </w:p>
    <w:p w14:paraId="8F020000">
      <w:pPr>
        <w:pStyle w:val="Style_3"/>
        <w:widowControl w:val="1"/>
        <w:ind w:firstLine="567"/>
        <w:jc w:val="center"/>
        <w:rPr>
          <w:b w:val="1"/>
          <w:sz w:val="24"/>
        </w:rPr>
      </w:pPr>
      <w:r>
        <w:rPr>
          <w:b w:val="1"/>
          <w:sz w:val="24"/>
        </w:rPr>
        <w:t>Физическая культура:</w:t>
      </w:r>
    </w:p>
    <w:p w14:paraId="90020000">
      <w:pPr>
        <w:pStyle w:val="Style_3"/>
        <w:widowControl w:val="1"/>
        <w:ind w:firstLine="567"/>
        <w:jc w:val="both"/>
        <w:rPr>
          <w:sz w:val="24"/>
        </w:rPr>
      </w:pPr>
      <w:r>
        <w:rPr>
          <w:sz w:val="24"/>
          <w:u w:val="single"/>
        </w:rPr>
        <w:t>Минимальный уровень:</w:t>
      </w:r>
    </w:p>
    <w:p w14:paraId="91020000">
      <w:pPr>
        <w:pStyle w:val="Style_3"/>
        <w:widowControl w:val="1"/>
        <w:numPr>
          <w:ilvl w:val="0"/>
          <w:numId w:val="41"/>
        </w:numPr>
        <w:ind w:firstLine="0" w:left="0"/>
        <w:jc w:val="both"/>
        <w:rPr>
          <w:sz w:val="24"/>
        </w:rPr>
      </w:pPr>
      <w:r>
        <w:rPr>
          <w:sz w:val="24"/>
        </w:rPr>
        <w:t>знания о физической культуре как системе разнообразных форм занятий физическими упражнениями по укреплению здоровья;</w:t>
      </w:r>
    </w:p>
    <w:p w14:paraId="92020000">
      <w:pPr>
        <w:pStyle w:val="Style_3"/>
        <w:widowControl w:val="1"/>
        <w:numPr>
          <w:ilvl w:val="0"/>
          <w:numId w:val="41"/>
        </w:numPr>
        <w:ind w:firstLine="0" w:left="0"/>
        <w:jc w:val="both"/>
        <w:rPr>
          <w:sz w:val="24"/>
        </w:rPr>
      </w:pPr>
      <w:r>
        <w:rPr>
          <w:sz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93020000">
      <w:pPr>
        <w:pStyle w:val="Style_3"/>
        <w:widowControl w:val="1"/>
        <w:numPr>
          <w:ilvl w:val="0"/>
          <w:numId w:val="41"/>
        </w:numPr>
        <w:ind w:firstLine="0" w:left="0"/>
        <w:jc w:val="both"/>
        <w:rPr>
          <w:sz w:val="24"/>
        </w:rPr>
      </w:pPr>
      <w:r>
        <w:rPr>
          <w:sz w:val="24"/>
        </w:rPr>
        <w:t>понимание влияния физических упражнений на физическое развитие и развитие физических качеств человека;</w:t>
      </w:r>
    </w:p>
    <w:p w14:paraId="94020000">
      <w:pPr>
        <w:pStyle w:val="Style_3"/>
        <w:widowControl w:val="1"/>
        <w:numPr>
          <w:ilvl w:val="0"/>
          <w:numId w:val="41"/>
        </w:numPr>
        <w:ind w:firstLine="0" w:left="0"/>
        <w:jc w:val="both"/>
        <w:rPr>
          <w:sz w:val="24"/>
        </w:rPr>
      </w:pPr>
      <w:r>
        <w:rPr>
          <w:sz w:val="24"/>
        </w:rPr>
        <w:t>планирование занятий физическими упражнениями в режиме дня (под руководством учителя);</w:t>
      </w:r>
    </w:p>
    <w:p w14:paraId="95020000">
      <w:pPr>
        <w:pStyle w:val="Style_3"/>
        <w:widowControl w:val="1"/>
        <w:numPr>
          <w:ilvl w:val="0"/>
          <w:numId w:val="41"/>
        </w:numPr>
        <w:ind w:firstLine="0" w:left="0"/>
        <w:jc w:val="both"/>
        <w:rPr>
          <w:sz w:val="24"/>
        </w:rPr>
      </w:pPr>
      <w:r>
        <w:rPr>
          <w:sz w:val="24"/>
        </w:rPr>
        <w:t>выбор (под руководством учителя) спортивной одежды и обуви в зависимости от погодных условий и времени года;</w:t>
      </w:r>
    </w:p>
    <w:p w14:paraId="96020000">
      <w:pPr>
        <w:pStyle w:val="Style_3"/>
        <w:widowControl w:val="1"/>
        <w:numPr>
          <w:ilvl w:val="0"/>
          <w:numId w:val="41"/>
        </w:numPr>
        <w:ind w:firstLine="0" w:left="0"/>
        <w:jc w:val="both"/>
        <w:rPr>
          <w:sz w:val="24"/>
        </w:rPr>
      </w:pPr>
      <w:r>
        <w:rPr>
          <w:sz w:val="24"/>
        </w:rPr>
        <w:t>знания об основных физических качествах человека: сила, быстрота, выносливость, гибкость, координация;</w:t>
      </w:r>
    </w:p>
    <w:p w14:paraId="97020000">
      <w:pPr>
        <w:pStyle w:val="Style_3"/>
        <w:widowControl w:val="1"/>
        <w:numPr>
          <w:ilvl w:val="0"/>
          <w:numId w:val="41"/>
        </w:numPr>
        <w:ind w:firstLine="0" w:left="0"/>
        <w:jc w:val="both"/>
        <w:rPr>
          <w:sz w:val="24"/>
        </w:rPr>
      </w:pPr>
      <w:r>
        <w:rPr>
          <w:sz w:val="24"/>
        </w:rPr>
        <w:t>демонстрация жизненно важных способов передвижения человека (ходьба, бег, прыжки, лазанье, ходьба на лыжах, плавание);</w:t>
      </w:r>
    </w:p>
    <w:p w14:paraId="98020000">
      <w:pPr>
        <w:pStyle w:val="Style_3"/>
        <w:widowControl w:val="1"/>
        <w:numPr>
          <w:ilvl w:val="0"/>
          <w:numId w:val="41"/>
        </w:numPr>
        <w:ind w:firstLine="0" w:left="0"/>
        <w:jc w:val="both"/>
        <w:rPr>
          <w:sz w:val="24"/>
        </w:rPr>
      </w:pPr>
      <w:r>
        <w:rPr>
          <w:sz w:val="24"/>
        </w:rPr>
        <w:t>определение индивидуальных показателей физического развития (длина и масса тела) (под руководством учителя);</w:t>
      </w:r>
    </w:p>
    <w:p w14:paraId="99020000">
      <w:pPr>
        <w:pStyle w:val="Style_3"/>
        <w:widowControl w:val="1"/>
        <w:numPr>
          <w:ilvl w:val="0"/>
          <w:numId w:val="41"/>
        </w:numPr>
        <w:ind w:firstLine="0" w:left="0"/>
        <w:jc w:val="both"/>
        <w:rPr>
          <w:sz w:val="24"/>
        </w:rPr>
      </w:pPr>
      <w:r>
        <w:rPr>
          <w:sz w:val="24"/>
        </w:rPr>
        <w:t>выполнение технических действий из базовых видов спорта, применение их в игровой и учебной деятельности;</w:t>
      </w:r>
    </w:p>
    <w:p w14:paraId="9A020000">
      <w:pPr>
        <w:pStyle w:val="Style_3"/>
        <w:widowControl w:val="1"/>
        <w:numPr>
          <w:ilvl w:val="0"/>
          <w:numId w:val="41"/>
        </w:numPr>
        <w:ind w:firstLine="0" w:left="0"/>
        <w:jc w:val="both"/>
        <w:rPr>
          <w:sz w:val="24"/>
        </w:rPr>
      </w:pPr>
      <w:r>
        <w:rPr>
          <w:sz w:val="24"/>
        </w:rPr>
        <w:t>выполнение акробатических и гимнастических комбинаций из числа усвоенных (под руководством учителя);</w:t>
      </w:r>
    </w:p>
    <w:p w14:paraId="9B020000">
      <w:pPr>
        <w:pStyle w:val="Style_3"/>
        <w:widowControl w:val="1"/>
        <w:numPr>
          <w:ilvl w:val="0"/>
          <w:numId w:val="41"/>
        </w:numPr>
        <w:ind w:firstLine="0" w:left="0"/>
        <w:jc w:val="both"/>
        <w:rPr>
          <w:sz w:val="24"/>
        </w:rPr>
      </w:pPr>
      <w:r>
        <w:rPr>
          <w:sz w:val="24"/>
        </w:rPr>
        <w:t>участие со сверстниками в подвижных и спортивных играх;</w:t>
      </w:r>
    </w:p>
    <w:p w14:paraId="9C020000">
      <w:pPr>
        <w:pStyle w:val="Style_3"/>
        <w:widowControl w:val="1"/>
        <w:numPr>
          <w:ilvl w:val="0"/>
          <w:numId w:val="41"/>
        </w:numPr>
        <w:ind w:firstLine="0" w:left="0"/>
        <w:jc w:val="both"/>
        <w:rPr>
          <w:sz w:val="24"/>
        </w:rPr>
      </w:pPr>
      <w:r>
        <w:rPr>
          <w:sz w:val="24"/>
        </w:rPr>
        <w:t>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w:t>
      </w:r>
    </w:p>
    <w:p w14:paraId="9D020000">
      <w:pPr>
        <w:pStyle w:val="Style_3"/>
        <w:widowControl w:val="1"/>
        <w:numPr>
          <w:ilvl w:val="0"/>
          <w:numId w:val="41"/>
        </w:numPr>
        <w:ind w:firstLine="0" w:left="0"/>
        <w:jc w:val="both"/>
        <w:rPr>
          <w:sz w:val="24"/>
        </w:rPr>
      </w:pPr>
      <w:r>
        <w:rPr>
          <w:sz w:val="24"/>
        </w:rPr>
        <w:t>культуры с природными, географическими особенностями, традициями и обычаями народа; оказание посильной помощи сверстникам при выполнении учебных заданий;</w:t>
      </w:r>
    </w:p>
    <w:p w14:paraId="9E020000">
      <w:pPr>
        <w:pStyle w:val="Style_3"/>
        <w:widowControl w:val="1"/>
        <w:numPr>
          <w:ilvl w:val="0"/>
          <w:numId w:val="41"/>
        </w:numPr>
        <w:ind w:firstLine="0" w:left="0"/>
        <w:jc w:val="both"/>
        <w:rPr>
          <w:sz w:val="24"/>
        </w:rPr>
      </w:pPr>
      <w:r>
        <w:rPr>
          <w:sz w:val="24"/>
        </w:rPr>
        <w:t>применение спортивного инвентаря, тренажерных устройств на уроке физической культуры.</w:t>
      </w:r>
    </w:p>
    <w:p w14:paraId="9F020000">
      <w:pPr>
        <w:pStyle w:val="Style_3"/>
        <w:widowControl w:val="1"/>
        <w:ind w:firstLine="567"/>
        <w:jc w:val="both"/>
        <w:rPr>
          <w:sz w:val="24"/>
          <w:u w:val="single"/>
        </w:rPr>
      </w:pPr>
    </w:p>
    <w:p w14:paraId="A0020000">
      <w:pPr>
        <w:pStyle w:val="Style_3"/>
        <w:widowControl w:val="1"/>
        <w:ind w:firstLine="567"/>
        <w:jc w:val="both"/>
        <w:rPr>
          <w:sz w:val="24"/>
        </w:rPr>
      </w:pPr>
      <w:r>
        <w:rPr>
          <w:sz w:val="24"/>
          <w:u w:val="single"/>
        </w:rPr>
        <w:t>Достаточный уровень:</w:t>
      </w:r>
    </w:p>
    <w:p w14:paraId="A1020000">
      <w:pPr>
        <w:pStyle w:val="Style_3"/>
        <w:widowControl w:val="1"/>
        <w:numPr>
          <w:ilvl w:val="0"/>
          <w:numId w:val="42"/>
        </w:numPr>
        <w:ind w:firstLine="0" w:left="0"/>
        <w:jc w:val="both"/>
        <w:rPr>
          <w:sz w:val="24"/>
        </w:rPr>
      </w:pPr>
      <w:r>
        <w:rPr>
          <w:sz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14:paraId="A2020000">
      <w:pPr>
        <w:pStyle w:val="Style_3"/>
        <w:widowControl w:val="1"/>
        <w:numPr>
          <w:ilvl w:val="0"/>
          <w:numId w:val="42"/>
        </w:numPr>
        <w:ind w:firstLine="0" w:left="0"/>
        <w:jc w:val="both"/>
        <w:rPr>
          <w:sz w:val="24"/>
        </w:rPr>
      </w:pPr>
      <w:r>
        <w:rPr>
          <w:sz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A3020000">
      <w:pPr>
        <w:pStyle w:val="Style_3"/>
        <w:widowControl w:val="1"/>
        <w:numPr>
          <w:ilvl w:val="0"/>
          <w:numId w:val="42"/>
        </w:numPr>
        <w:ind w:firstLine="0" w:left="0"/>
        <w:jc w:val="both"/>
        <w:rPr>
          <w:sz w:val="24"/>
        </w:rPr>
      </w:pPr>
      <w:r>
        <w:rPr>
          <w:sz w:val="24"/>
        </w:rPr>
        <w:t>выполнение строевых действий в шеренге и колонне;</w:t>
      </w:r>
    </w:p>
    <w:p w14:paraId="A4020000">
      <w:pPr>
        <w:pStyle w:val="Style_3"/>
        <w:widowControl w:val="1"/>
        <w:numPr>
          <w:ilvl w:val="0"/>
          <w:numId w:val="42"/>
        </w:numPr>
        <w:ind w:firstLine="0" w:left="0"/>
        <w:jc w:val="both"/>
        <w:rPr>
          <w:sz w:val="24"/>
        </w:rPr>
      </w:pPr>
      <w:r>
        <w:rPr>
          <w:sz w:val="24"/>
        </w:rPr>
        <w:t>знание</w:t>
      </w:r>
      <w:r>
        <w:rPr>
          <w:sz w:val="24"/>
        </w:rPr>
        <w:tab/>
      </w:r>
      <w:r>
        <w:rPr>
          <w:sz w:val="24"/>
        </w:rPr>
        <w:t>видов</w:t>
      </w:r>
      <w:r>
        <w:rPr>
          <w:sz w:val="24"/>
        </w:rPr>
        <w:tab/>
      </w:r>
      <w:r>
        <w:rPr>
          <w:sz w:val="24"/>
        </w:rPr>
        <w:t>лыжного</w:t>
      </w:r>
      <w:r>
        <w:rPr>
          <w:sz w:val="24"/>
        </w:rPr>
        <w:tab/>
      </w:r>
      <w:r>
        <w:rPr>
          <w:sz w:val="24"/>
        </w:rPr>
        <w:t>спорта,</w:t>
      </w:r>
      <w:r>
        <w:rPr>
          <w:sz w:val="24"/>
        </w:rPr>
        <w:tab/>
      </w:r>
      <w:r>
        <w:rPr>
          <w:sz w:val="24"/>
        </w:rPr>
        <w:t>демонстрация</w:t>
      </w:r>
      <w:r>
        <w:rPr>
          <w:sz w:val="24"/>
        </w:rPr>
        <w:tab/>
      </w:r>
      <w:r>
        <w:rPr>
          <w:sz w:val="24"/>
        </w:rPr>
        <w:t>техники</w:t>
      </w:r>
      <w:r>
        <w:rPr>
          <w:sz w:val="24"/>
        </w:rPr>
        <w:tab/>
      </w:r>
      <w:r>
        <w:rPr>
          <w:sz w:val="24"/>
        </w:rPr>
        <w:t>лыжных</w:t>
      </w:r>
      <w:r>
        <w:rPr>
          <w:sz w:val="24"/>
        </w:rPr>
        <w:tab/>
      </w:r>
      <w:r>
        <w:rPr>
          <w:spacing w:val="-3"/>
          <w:sz w:val="24"/>
        </w:rPr>
        <w:t>ходов;</w:t>
      </w:r>
      <w:r>
        <w:rPr>
          <w:spacing w:val="-3"/>
          <w:sz w:val="24"/>
        </w:rPr>
        <w:tab/>
      </w:r>
      <w:r>
        <w:rPr>
          <w:sz w:val="24"/>
        </w:rPr>
        <w:t>знание температурных норм для</w:t>
      </w:r>
      <w:r>
        <w:rPr>
          <w:spacing w:val="-18"/>
          <w:sz w:val="24"/>
        </w:rPr>
        <w:t xml:space="preserve"> </w:t>
      </w:r>
      <w:r>
        <w:rPr>
          <w:sz w:val="24"/>
        </w:rPr>
        <w:t>занятий;</w:t>
      </w:r>
    </w:p>
    <w:p w14:paraId="A5020000">
      <w:pPr>
        <w:pStyle w:val="Style_3"/>
        <w:widowControl w:val="1"/>
        <w:numPr>
          <w:ilvl w:val="0"/>
          <w:numId w:val="42"/>
        </w:numPr>
        <w:ind w:firstLine="0" w:left="0"/>
        <w:jc w:val="both"/>
        <w:rPr>
          <w:sz w:val="24"/>
        </w:rPr>
      </w:pPr>
      <w:r>
        <w:rPr>
          <w:sz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A6020000">
      <w:pPr>
        <w:pStyle w:val="Style_3"/>
        <w:widowControl w:val="1"/>
        <w:numPr>
          <w:ilvl w:val="0"/>
          <w:numId w:val="42"/>
        </w:numPr>
        <w:ind w:firstLine="0" w:left="0"/>
        <w:jc w:val="both"/>
        <w:rPr>
          <w:sz w:val="24"/>
        </w:rPr>
      </w:pPr>
      <w:r>
        <w:rPr>
          <w:sz w:val="24"/>
        </w:rPr>
        <w:t>знание и измерение индивидуальных показателей физического развития (длина и масса</w:t>
      </w:r>
      <w:r>
        <w:rPr>
          <w:sz w:val="24"/>
        </w:rPr>
        <w:t xml:space="preserve"> </w:t>
      </w:r>
      <w:r>
        <w:rPr>
          <w:sz w:val="24"/>
        </w:rPr>
        <w:t>тела),</w:t>
      </w:r>
      <w:r>
        <w:rPr>
          <w:sz w:val="24"/>
        </w:rPr>
        <w:t xml:space="preserve"> </w:t>
      </w:r>
      <w:r>
        <w:rPr>
          <w:spacing w:val="-3"/>
          <w:sz w:val="24"/>
        </w:rPr>
        <w:t>подача</w:t>
      </w:r>
      <w:r>
        <w:rPr>
          <w:spacing w:val="-3"/>
          <w:sz w:val="24"/>
        </w:rPr>
        <w:tab/>
      </w:r>
      <w:r>
        <w:rPr>
          <w:sz w:val="24"/>
        </w:rPr>
        <w:t>строевых</w:t>
      </w:r>
      <w:r>
        <w:rPr>
          <w:sz w:val="24"/>
        </w:rPr>
        <w:t xml:space="preserve"> </w:t>
      </w:r>
      <w:r>
        <w:rPr>
          <w:spacing w:val="-3"/>
          <w:sz w:val="24"/>
        </w:rPr>
        <w:t>команд,</w:t>
      </w:r>
      <w:r>
        <w:rPr>
          <w:spacing w:val="-3"/>
          <w:sz w:val="24"/>
        </w:rPr>
        <w:t xml:space="preserve"> </w:t>
      </w:r>
      <w:r>
        <w:rPr>
          <w:sz w:val="24"/>
        </w:rPr>
        <w:t>ведение</w:t>
      </w:r>
      <w:r>
        <w:rPr>
          <w:sz w:val="24"/>
        </w:rPr>
        <w:t xml:space="preserve"> </w:t>
      </w:r>
      <w:r>
        <w:rPr>
          <w:sz w:val="24"/>
        </w:rPr>
        <w:t>подсчёта</w:t>
      </w:r>
      <w:r>
        <w:rPr>
          <w:sz w:val="24"/>
        </w:rPr>
        <w:t xml:space="preserve"> </w:t>
      </w:r>
      <w:r>
        <w:rPr>
          <w:sz w:val="24"/>
        </w:rPr>
        <w:t>при</w:t>
      </w:r>
      <w:r>
        <w:rPr>
          <w:sz w:val="24"/>
        </w:rPr>
        <w:t xml:space="preserve"> </w:t>
      </w:r>
      <w:r>
        <w:rPr>
          <w:sz w:val="24"/>
        </w:rPr>
        <w:t>выполнении</w:t>
      </w:r>
      <w:r>
        <w:rPr>
          <w:sz w:val="24"/>
        </w:rPr>
        <w:t xml:space="preserve"> </w:t>
      </w:r>
      <w:r>
        <w:rPr>
          <w:sz w:val="24"/>
        </w:rPr>
        <w:t>общеразвивающих</w:t>
      </w:r>
      <w:r>
        <w:rPr>
          <w:sz w:val="24"/>
        </w:rPr>
        <w:t xml:space="preserve"> </w:t>
      </w:r>
      <w:r>
        <w:rPr>
          <w:sz w:val="24"/>
        </w:rPr>
        <w:t>упражнений (под руководством учителя);</w:t>
      </w:r>
    </w:p>
    <w:p w14:paraId="A7020000">
      <w:pPr>
        <w:pStyle w:val="Style_3"/>
        <w:widowControl w:val="1"/>
        <w:numPr>
          <w:ilvl w:val="0"/>
          <w:numId w:val="42"/>
        </w:numPr>
        <w:ind w:firstLine="0" w:left="0"/>
        <w:jc w:val="both"/>
        <w:rPr>
          <w:sz w:val="24"/>
        </w:rPr>
      </w:pPr>
      <w:r>
        <w:rPr>
          <w:sz w:val="24"/>
        </w:rPr>
        <w:t>выполнение акробатических и гимнастических комбинаций на доступном техническом уровне;</w:t>
      </w:r>
    </w:p>
    <w:p w14:paraId="A8020000">
      <w:pPr>
        <w:pStyle w:val="Style_3"/>
        <w:widowControl w:val="1"/>
        <w:numPr>
          <w:ilvl w:val="0"/>
          <w:numId w:val="42"/>
        </w:numPr>
        <w:ind w:firstLine="0" w:left="0"/>
        <w:jc w:val="both"/>
        <w:rPr>
          <w:sz w:val="24"/>
        </w:rPr>
      </w:pPr>
      <w:r>
        <w:rPr>
          <w:sz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A9020000">
      <w:pPr>
        <w:pStyle w:val="Style_3"/>
        <w:widowControl w:val="1"/>
        <w:numPr>
          <w:ilvl w:val="0"/>
          <w:numId w:val="42"/>
        </w:numPr>
        <w:ind w:firstLine="0" w:left="0"/>
        <w:jc w:val="both"/>
        <w:rPr>
          <w:sz w:val="24"/>
        </w:rPr>
      </w:pPr>
      <w:r>
        <w:rPr>
          <w:sz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AA020000">
      <w:pPr>
        <w:pStyle w:val="Style_3"/>
        <w:widowControl w:val="1"/>
        <w:numPr>
          <w:ilvl w:val="0"/>
          <w:numId w:val="42"/>
        </w:numPr>
        <w:ind w:firstLine="0" w:left="0"/>
        <w:jc w:val="both"/>
        <w:rPr>
          <w:sz w:val="24"/>
        </w:rPr>
      </w:pPr>
      <w:r>
        <w:rPr>
          <w:sz w:val="24"/>
        </w:rPr>
        <w:t>доброжелательное и уважительное объяснение ошибок при выполнении заданий и предложение способов их устранения;</w:t>
      </w:r>
    </w:p>
    <w:p w14:paraId="AB020000">
      <w:pPr>
        <w:pStyle w:val="Style_3"/>
        <w:widowControl w:val="1"/>
        <w:numPr>
          <w:ilvl w:val="0"/>
          <w:numId w:val="42"/>
        </w:numPr>
        <w:ind w:firstLine="0" w:left="0"/>
        <w:jc w:val="both"/>
        <w:rPr>
          <w:sz w:val="24"/>
        </w:rPr>
      </w:pPr>
      <w:r>
        <w:rPr>
          <w:sz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14:paraId="AC020000">
      <w:pPr>
        <w:pStyle w:val="Style_3"/>
        <w:widowControl w:val="1"/>
        <w:numPr>
          <w:ilvl w:val="0"/>
          <w:numId w:val="42"/>
        </w:numPr>
        <w:ind w:firstLine="0" w:left="0"/>
        <w:jc w:val="both"/>
        <w:rPr>
          <w:sz w:val="24"/>
        </w:rPr>
      </w:pPr>
      <w:r>
        <w:rPr>
          <w:sz w:val="24"/>
        </w:rPr>
        <w:t>использование разметки спортивной площадки при выполнении физических упражнений; пользование спортивным инвентарем и тренажерным оборудованием;</w:t>
      </w:r>
    </w:p>
    <w:p w14:paraId="AD020000">
      <w:pPr>
        <w:pStyle w:val="Style_3"/>
        <w:widowControl w:val="1"/>
        <w:numPr>
          <w:ilvl w:val="0"/>
          <w:numId w:val="42"/>
        </w:numPr>
        <w:ind w:firstLine="0" w:left="0"/>
        <w:jc w:val="both"/>
        <w:rPr>
          <w:sz w:val="24"/>
        </w:rPr>
      </w:pPr>
      <w:r>
        <w:rPr>
          <w:sz w:val="24"/>
        </w:rPr>
        <w:t>правильная ориентировка в пространстве спортивного зала и на стадионе;</w:t>
      </w:r>
    </w:p>
    <w:p w14:paraId="AE020000">
      <w:pPr>
        <w:pStyle w:val="Style_3"/>
        <w:widowControl w:val="1"/>
        <w:numPr>
          <w:ilvl w:val="0"/>
          <w:numId w:val="42"/>
        </w:numPr>
        <w:ind w:firstLine="0" w:left="0"/>
        <w:jc w:val="both"/>
        <w:rPr>
          <w:sz w:val="24"/>
        </w:rPr>
      </w:pPr>
      <w:r>
        <w:rPr>
          <w:sz w:val="24"/>
        </w:rPr>
        <w:t>правильное размещение спортивных снарядов при организации и проведении подвижных и спортивных игр.</w:t>
      </w:r>
    </w:p>
    <w:p w14:paraId="AF020000">
      <w:pPr>
        <w:pStyle w:val="Style_3"/>
        <w:widowControl w:val="1"/>
        <w:ind w:firstLine="567"/>
        <w:jc w:val="both"/>
        <w:rPr>
          <w:b w:val="1"/>
          <w:sz w:val="24"/>
        </w:rPr>
      </w:pPr>
    </w:p>
    <w:p w14:paraId="B0020000">
      <w:pPr>
        <w:pStyle w:val="Style_3"/>
        <w:widowControl w:val="1"/>
        <w:ind w:firstLine="567"/>
        <w:jc w:val="center"/>
        <w:rPr>
          <w:b w:val="1"/>
          <w:sz w:val="24"/>
        </w:rPr>
      </w:pPr>
      <w:r>
        <w:rPr>
          <w:b w:val="1"/>
          <w:sz w:val="24"/>
        </w:rPr>
        <w:t>Технология</w:t>
      </w:r>
      <w:r>
        <w:rPr>
          <w:b w:val="1"/>
          <w:sz w:val="24"/>
        </w:rPr>
        <w:t>:</w:t>
      </w:r>
    </w:p>
    <w:p w14:paraId="B1020000">
      <w:pPr>
        <w:pStyle w:val="Style_3"/>
        <w:widowControl w:val="1"/>
        <w:ind w:firstLine="567"/>
        <w:jc w:val="both"/>
        <w:rPr>
          <w:sz w:val="24"/>
        </w:rPr>
      </w:pPr>
      <w:r>
        <w:rPr>
          <w:color w:val="000009"/>
          <w:sz w:val="24"/>
          <w:u w:color="000009" w:val="single"/>
        </w:rPr>
        <w:t>Минимальный уровень:</w:t>
      </w:r>
    </w:p>
    <w:p w14:paraId="B2020000">
      <w:pPr>
        <w:pStyle w:val="Style_3"/>
        <w:widowControl w:val="1"/>
        <w:numPr>
          <w:ilvl w:val="0"/>
          <w:numId w:val="43"/>
        </w:numPr>
        <w:ind w:firstLine="0" w:left="0"/>
        <w:jc w:val="both"/>
        <w:rPr>
          <w:sz w:val="24"/>
        </w:rPr>
      </w:pPr>
      <w:r>
        <w:rPr>
          <w:color w:val="000009"/>
          <w:sz w:val="24"/>
        </w:rPr>
        <w:t>знание названий некоторых материалов; изделий, которые из них изготавливаются и применяются в быту, игре, учебе, отдыхе;</w:t>
      </w:r>
    </w:p>
    <w:p w14:paraId="B3020000">
      <w:pPr>
        <w:pStyle w:val="Style_3"/>
        <w:widowControl w:val="1"/>
        <w:numPr>
          <w:ilvl w:val="0"/>
          <w:numId w:val="43"/>
        </w:numPr>
        <w:ind w:firstLine="0" w:left="0"/>
        <w:jc w:val="both"/>
        <w:rPr>
          <w:sz w:val="24"/>
        </w:rPr>
      </w:pPr>
      <w:r>
        <w:rPr>
          <w:color w:val="000009"/>
          <w:sz w:val="24"/>
        </w:rPr>
        <w:t>представления об основных свойствах используемых материалов;</w:t>
      </w:r>
    </w:p>
    <w:p w14:paraId="B4020000">
      <w:pPr>
        <w:pStyle w:val="Style_3"/>
        <w:widowControl w:val="1"/>
        <w:numPr>
          <w:ilvl w:val="0"/>
          <w:numId w:val="43"/>
        </w:numPr>
        <w:ind w:firstLine="0" w:left="0"/>
        <w:jc w:val="both"/>
        <w:rPr>
          <w:sz w:val="24"/>
        </w:rPr>
      </w:pPr>
      <w:r>
        <w:rPr>
          <w:color w:val="000009"/>
          <w:sz w:val="24"/>
        </w:rPr>
        <w:t>знание правил хранения материалов; санитарно-гигиенических требований при работе с производственными материалами;</w:t>
      </w:r>
    </w:p>
    <w:p w14:paraId="B5020000">
      <w:pPr>
        <w:pStyle w:val="Style_3"/>
        <w:widowControl w:val="1"/>
        <w:numPr>
          <w:ilvl w:val="0"/>
          <w:numId w:val="43"/>
        </w:numPr>
        <w:ind w:firstLine="0" w:left="0"/>
        <w:jc w:val="both"/>
        <w:rPr>
          <w:sz w:val="24"/>
        </w:rPr>
      </w:pPr>
      <w:r>
        <w:rPr>
          <w:color w:val="000009"/>
          <w:sz w:val="24"/>
        </w:rPr>
        <w:t>отбор (с помощью учителя) материалов и инструментов, необходимых для работы; представления о принципах действия, общем устройстве машины и ее основных частей (на</w:t>
      </w:r>
    </w:p>
    <w:p w14:paraId="B6020000">
      <w:pPr>
        <w:pStyle w:val="Style_3"/>
        <w:widowControl w:val="1"/>
        <w:numPr>
          <w:ilvl w:val="0"/>
          <w:numId w:val="43"/>
        </w:numPr>
        <w:ind w:firstLine="0" w:left="0"/>
        <w:jc w:val="both"/>
        <w:rPr>
          <w:sz w:val="24"/>
        </w:rPr>
      </w:pPr>
      <w:r>
        <w:rPr>
          <w:color w:val="000009"/>
          <w:sz w:val="24"/>
        </w:rPr>
        <w:t>примере изучения любой современной машины: металлорежущего станка, швейной машины, ткацкого станка, автомобиля, трактора и др.);</w:t>
      </w:r>
    </w:p>
    <w:p w14:paraId="B7020000">
      <w:pPr>
        <w:pStyle w:val="Style_3"/>
        <w:widowControl w:val="1"/>
        <w:numPr>
          <w:ilvl w:val="0"/>
          <w:numId w:val="43"/>
        </w:numPr>
        <w:ind w:firstLine="0" w:left="0"/>
        <w:jc w:val="both"/>
        <w:rPr>
          <w:sz w:val="24"/>
        </w:rPr>
      </w:pPr>
      <w:r>
        <w:rPr>
          <w:color w:val="000009"/>
          <w:sz w:val="24"/>
        </w:rPr>
        <w:t>представления о правилах безопасной работы с инструментами и оборудованием, санитарно-гигиенических требованиях при выполнении работы;</w:t>
      </w:r>
    </w:p>
    <w:p w14:paraId="B8020000">
      <w:pPr>
        <w:pStyle w:val="Style_3"/>
        <w:widowControl w:val="1"/>
        <w:numPr>
          <w:ilvl w:val="0"/>
          <w:numId w:val="43"/>
        </w:numPr>
        <w:ind w:firstLine="0" w:left="0"/>
        <w:jc w:val="both"/>
        <w:rPr>
          <w:sz w:val="24"/>
        </w:rPr>
      </w:pPr>
      <w:r>
        <w:rPr>
          <w:color w:val="000009"/>
          <w:sz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14:paraId="B9020000">
      <w:pPr>
        <w:pStyle w:val="Style_3"/>
        <w:widowControl w:val="1"/>
        <w:numPr>
          <w:ilvl w:val="0"/>
          <w:numId w:val="43"/>
        </w:numPr>
        <w:ind w:firstLine="0" w:left="0"/>
        <w:jc w:val="both"/>
        <w:rPr>
          <w:sz w:val="24"/>
        </w:rPr>
      </w:pPr>
      <w:r>
        <w:rPr>
          <w:color w:val="000009"/>
          <w:sz w:val="24"/>
        </w:rPr>
        <w:t>чтение (с помощью учителя) технологической карты, используемой в процессе изготовления изделия;</w:t>
      </w:r>
    </w:p>
    <w:p w14:paraId="BA020000">
      <w:pPr>
        <w:pStyle w:val="Style_3"/>
        <w:widowControl w:val="1"/>
        <w:numPr>
          <w:ilvl w:val="0"/>
          <w:numId w:val="43"/>
        </w:numPr>
        <w:ind w:firstLine="0" w:left="0"/>
        <w:jc w:val="both"/>
        <w:rPr>
          <w:sz w:val="24"/>
        </w:rPr>
      </w:pPr>
      <w:r>
        <w:rPr>
          <w:color w:val="000009"/>
          <w:sz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14:paraId="BB020000">
      <w:pPr>
        <w:pStyle w:val="Style_3"/>
        <w:widowControl w:val="1"/>
        <w:numPr>
          <w:ilvl w:val="0"/>
          <w:numId w:val="43"/>
        </w:numPr>
        <w:ind w:firstLine="0" w:left="0"/>
        <w:jc w:val="both"/>
        <w:rPr>
          <w:sz w:val="24"/>
        </w:rPr>
      </w:pPr>
      <w:r>
        <w:rPr>
          <w:color w:val="000009"/>
          <w:sz w:val="24"/>
        </w:rPr>
        <w:t>понимание значения и ценности труда; понимание красоты труда и его результатов;</w:t>
      </w:r>
    </w:p>
    <w:p w14:paraId="BC020000">
      <w:pPr>
        <w:pStyle w:val="Style_3"/>
        <w:widowControl w:val="1"/>
        <w:numPr>
          <w:ilvl w:val="0"/>
          <w:numId w:val="43"/>
        </w:numPr>
        <w:ind w:firstLine="0" w:left="0"/>
        <w:jc w:val="both"/>
        <w:rPr>
          <w:sz w:val="24"/>
        </w:rPr>
      </w:pPr>
      <w:r>
        <w:rPr>
          <w:sz w:val="24"/>
        </w:rPr>
        <w:t xml:space="preserve">заботливое и бережное отношение к общественному достоянию и родной природе; </w:t>
      </w:r>
      <w:r>
        <w:rPr>
          <w:color w:val="000009"/>
          <w:sz w:val="24"/>
        </w:rPr>
        <w:t>понимание</w:t>
      </w:r>
      <w:r>
        <w:rPr>
          <w:color w:val="000009"/>
          <w:sz w:val="24"/>
        </w:rPr>
        <w:t xml:space="preserve"> </w:t>
      </w:r>
      <w:r>
        <w:rPr>
          <w:color w:val="000009"/>
          <w:sz w:val="24"/>
        </w:rPr>
        <w:t>значимости</w:t>
      </w:r>
      <w:r>
        <w:rPr>
          <w:color w:val="000009"/>
          <w:sz w:val="24"/>
        </w:rPr>
        <w:t xml:space="preserve"> </w:t>
      </w:r>
      <w:r>
        <w:rPr>
          <w:color w:val="000009"/>
          <w:sz w:val="24"/>
        </w:rPr>
        <w:t>организации</w:t>
      </w:r>
      <w:r>
        <w:rPr>
          <w:color w:val="000009"/>
          <w:sz w:val="24"/>
        </w:rPr>
        <w:t xml:space="preserve"> </w:t>
      </w:r>
      <w:r>
        <w:rPr>
          <w:color w:val="000009"/>
          <w:spacing w:val="-3"/>
          <w:sz w:val="24"/>
        </w:rPr>
        <w:t>школьного</w:t>
      </w:r>
      <w:r>
        <w:rPr>
          <w:color w:val="000009"/>
          <w:spacing w:val="-3"/>
          <w:sz w:val="24"/>
        </w:rPr>
        <w:t xml:space="preserve"> </w:t>
      </w:r>
      <w:r>
        <w:rPr>
          <w:color w:val="000009"/>
          <w:sz w:val="24"/>
        </w:rPr>
        <w:t>рабочего</w:t>
      </w:r>
      <w:r>
        <w:rPr>
          <w:color w:val="000009"/>
          <w:sz w:val="24"/>
        </w:rPr>
        <w:t xml:space="preserve"> </w:t>
      </w:r>
      <w:r>
        <w:rPr>
          <w:color w:val="000009"/>
          <w:sz w:val="24"/>
        </w:rPr>
        <w:t>места,</w:t>
      </w:r>
      <w:r>
        <w:rPr>
          <w:color w:val="000009"/>
          <w:sz w:val="24"/>
        </w:rPr>
        <w:t xml:space="preserve"> </w:t>
      </w:r>
      <w:r>
        <w:rPr>
          <w:color w:val="000009"/>
          <w:spacing w:val="-1"/>
          <w:sz w:val="24"/>
        </w:rPr>
        <w:t>обеспечивающего</w:t>
      </w:r>
      <w:r>
        <w:rPr>
          <w:color w:val="000009"/>
          <w:spacing w:val="-1"/>
          <w:sz w:val="24"/>
        </w:rPr>
        <w:t xml:space="preserve"> </w:t>
      </w:r>
      <w:r>
        <w:rPr>
          <w:color w:val="000009"/>
          <w:sz w:val="24"/>
        </w:rPr>
        <w:t>внутреннюю дисциплину;</w:t>
      </w:r>
    </w:p>
    <w:p w14:paraId="BD020000">
      <w:pPr>
        <w:pStyle w:val="Style_3"/>
        <w:widowControl w:val="1"/>
        <w:numPr>
          <w:ilvl w:val="0"/>
          <w:numId w:val="43"/>
        </w:numPr>
        <w:ind w:firstLine="0" w:left="0"/>
        <w:jc w:val="both"/>
        <w:rPr>
          <w:sz w:val="24"/>
        </w:rPr>
      </w:pPr>
      <w:r>
        <w:rPr>
          <w:color w:val="000009"/>
          <w:sz w:val="24"/>
        </w:rPr>
        <w:t>выражение отношения к результатам собственной и чужой творческой деятельности («нравится»/«не нравится»);</w:t>
      </w:r>
    </w:p>
    <w:p w14:paraId="BE020000">
      <w:pPr>
        <w:pStyle w:val="Style_3"/>
        <w:widowControl w:val="1"/>
        <w:numPr>
          <w:ilvl w:val="0"/>
          <w:numId w:val="43"/>
        </w:numPr>
        <w:ind w:firstLine="0" w:left="0"/>
        <w:jc w:val="both"/>
        <w:rPr>
          <w:sz w:val="24"/>
        </w:rPr>
      </w:pPr>
      <w:r>
        <w:rPr>
          <w:color w:val="000009"/>
          <w:sz w:val="24"/>
        </w:rPr>
        <w:t>организация (под руководством учителя) совместной работы в группе;</w:t>
      </w:r>
    </w:p>
    <w:p w14:paraId="BF020000">
      <w:pPr>
        <w:pStyle w:val="Style_3"/>
        <w:widowControl w:val="1"/>
        <w:numPr>
          <w:ilvl w:val="0"/>
          <w:numId w:val="43"/>
        </w:numPr>
        <w:ind w:firstLine="0" w:left="0"/>
        <w:jc w:val="both"/>
        <w:rPr>
          <w:sz w:val="24"/>
        </w:rPr>
      </w:pPr>
      <w:r>
        <w:rPr>
          <w:color w:val="000009"/>
          <w:sz w:val="24"/>
        </w:rPr>
        <w:t>осознание необходимости соблюдения в процессе выполнения трудовых заданий порядка и аккуратности;</w:t>
      </w:r>
    </w:p>
    <w:p w14:paraId="C0020000">
      <w:pPr>
        <w:pStyle w:val="Style_3"/>
        <w:widowControl w:val="1"/>
        <w:numPr>
          <w:ilvl w:val="0"/>
          <w:numId w:val="43"/>
        </w:numPr>
        <w:ind w:firstLine="0" w:left="0"/>
        <w:jc w:val="both"/>
        <w:rPr>
          <w:sz w:val="24"/>
        </w:rPr>
      </w:pPr>
      <w:r>
        <w:rPr>
          <w:color w:val="000009"/>
          <w:sz w:val="24"/>
        </w:rPr>
        <w:t>выслушивание предложений и мнений товарищей, адекватное реагирование на них; комментирование</w:t>
      </w:r>
      <w:r>
        <w:rPr>
          <w:color w:val="000009"/>
          <w:sz w:val="24"/>
        </w:rPr>
        <w:tab/>
      </w:r>
      <w:r>
        <w:rPr>
          <w:color w:val="000009"/>
          <w:sz w:val="24"/>
        </w:rPr>
        <w:t>и</w:t>
      </w:r>
      <w:r>
        <w:rPr>
          <w:color w:val="000009"/>
          <w:sz w:val="24"/>
        </w:rPr>
        <w:tab/>
      </w:r>
      <w:r>
        <w:rPr>
          <w:color w:val="000009"/>
          <w:sz w:val="24"/>
        </w:rPr>
        <w:t>оценка</w:t>
      </w:r>
      <w:r>
        <w:rPr>
          <w:color w:val="000009"/>
          <w:sz w:val="24"/>
        </w:rPr>
        <w:tab/>
      </w:r>
      <w:r>
        <w:rPr>
          <w:color w:val="000009"/>
          <w:sz w:val="24"/>
        </w:rPr>
        <w:t>в</w:t>
      </w:r>
      <w:r>
        <w:rPr>
          <w:color w:val="000009"/>
          <w:sz w:val="24"/>
        </w:rPr>
        <w:tab/>
      </w:r>
      <w:r>
        <w:rPr>
          <w:color w:val="000009"/>
          <w:sz w:val="24"/>
        </w:rPr>
        <w:t>доброжелательной</w:t>
      </w:r>
      <w:r>
        <w:rPr>
          <w:color w:val="000009"/>
          <w:sz w:val="24"/>
        </w:rPr>
        <w:tab/>
      </w:r>
      <w:r>
        <w:rPr>
          <w:color w:val="000009"/>
          <w:sz w:val="24"/>
        </w:rPr>
        <w:t>форме</w:t>
      </w:r>
      <w:r>
        <w:rPr>
          <w:color w:val="000009"/>
          <w:sz w:val="24"/>
        </w:rPr>
        <w:tab/>
      </w:r>
      <w:r>
        <w:rPr>
          <w:color w:val="000009"/>
          <w:sz w:val="24"/>
        </w:rPr>
        <w:t>достижения</w:t>
      </w:r>
      <w:r>
        <w:rPr>
          <w:color w:val="000009"/>
          <w:sz w:val="24"/>
        </w:rPr>
        <w:tab/>
      </w:r>
      <w:r>
        <w:rPr>
          <w:color w:val="000009"/>
          <w:spacing w:val="-1"/>
          <w:sz w:val="24"/>
        </w:rPr>
        <w:t>товарищей,</w:t>
      </w:r>
    </w:p>
    <w:p w14:paraId="C1020000">
      <w:pPr>
        <w:pStyle w:val="Style_3"/>
        <w:widowControl w:val="1"/>
        <w:numPr>
          <w:ilvl w:val="0"/>
          <w:numId w:val="43"/>
        </w:numPr>
        <w:ind w:firstLine="0" w:left="0"/>
        <w:jc w:val="both"/>
        <w:rPr>
          <w:sz w:val="24"/>
        </w:rPr>
      </w:pPr>
      <w:r>
        <w:rPr>
          <w:color w:val="000009"/>
          <w:sz w:val="24"/>
        </w:rPr>
        <w:t>высказывание своих предложений и пожеланий;</w:t>
      </w:r>
    </w:p>
    <w:p w14:paraId="C2020000">
      <w:pPr>
        <w:pStyle w:val="Style_3"/>
        <w:widowControl w:val="1"/>
        <w:numPr>
          <w:ilvl w:val="0"/>
          <w:numId w:val="43"/>
        </w:numPr>
        <w:ind w:firstLine="0" w:left="0"/>
        <w:jc w:val="both"/>
        <w:rPr>
          <w:sz w:val="24"/>
        </w:rPr>
      </w:pPr>
      <w:r>
        <w:rPr>
          <w:color w:val="000009"/>
          <w:sz w:val="24"/>
        </w:rPr>
        <w:t>проявление заинтересованного отношения к деятельности своих товарищей и результатам их работы;</w:t>
      </w:r>
    </w:p>
    <w:p w14:paraId="C3020000">
      <w:pPr>
        <w:pStyle w:val="Style_3"/>
        <w:widowControl w:val="1"/>
        <w:numPr>
          <w:ilvl w:val="0"/>
          <w:numId w:val="43"/>
        </w:numPr>
        <w:ind w:firstLine="0" w:left="0"/>
        <w:jc w:val="both"/>
        <w:rPr>
          <w:sz w:val="24"/>
        </w:rPr>
      </w:pPr>
      <w:r>
        <w:rPr>
          <w:color w:val="000009"/>
          <w:sz w:val="24"/>
        </w:rPr>
        <w:t>выполнение общественных поручений по уборке мастерской после уроков трудового обучения;</w:t>
      </w:r>
    </w:p>
    <w:p w14:paraId="C4020000">
      <w:pPr>
        <w:pStyle w:val="Style_3"/>
        <w:widowControl w:val="1"/>
        <w:numPr>
          <w:ilvl w:val="0"/>
          <w:numId w:val="43"/>
        </w:numPr>
        <w:ind w:firstLine="0" w:left="0"/>
        <w:jc w:val="both"/>
        <w:rPr>
          <w:sz w:val="24"/>
        </w:rPr>
      </w:pPr>
      <w:r>
        <w:rPr>
          <w:sz w:val="24"/>
        </w:rPr>
        <w:t>посильное участие в благоустройстве и озеленении территорий; охране природы и окружающей среды.</w:t>
      </w:r>
    </w:p>
    <w:p w14:paraId="C5020000">
      <w:pPr>
        <w:pStyle w:val="Style_3"/>
        <w:widowControl w:val="1"/>
        <w:ind w:firstLine="567"/>
        <w:jc w:val="both"/>
        <w:rPr>
          <w:color w:val="000009"/>
          <w:sz w:val="24"/>
          <w:u w:color="000009" w:val="single"/>
        </w:rPr>
      </w:pPr>
    </w:p>
    <w:p w14:paraId="C6020000">
      <w:pPr>
        <w:pStyle w:val="Style_3"/>
        <w:widowControl w:val="1"/>
        <w:ind w:firstLine="567"/>
        <w:jc w:val="both"/>
        <w:rPr>
          <w:sz w:val="24"/>
        </w:rPr>
      </w:pPr>
      <w:r>
        <w:rPr>
          <w:color w:val="000009"/>
          <w:sz w:val="24"/>
          <w:u w:color="000009" w:val="single"/>
        </w:rPr>
        <w:t>Достаточный уровень:</w:t>
      </w:r>
    </w:p>
    <w:p w14:paraId="C7020000">
      <w:pPr>
        <w:pStyle w:val="Style_3"/>
        <w:widowControl w:val="1"/>
        <w:numPr>
          <w:ilvl w:val="0"/>
          <w:numId w:val="44"/>
        </w:numPr>
        <w:ind w:firstLine="0" w:left="0"/>
        <w:jc w:val="both"/>
        <w:rPr>
          <w:sz w:val="24"/>
        </w:rPr>
      </w:pPr>
      <w:r>
        <w:rPr>
          <w:color w:val="000009"/>
          <w:sz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 художественными и конструктивными свойствам в зависимости от задач предметно-практической деятельности;</w:t>
      </w:r>
    </w:p>
    <w:p w14:paraId="C8020000">
      <w:pPr>
        <w:pStyle w:val="Style_3"/>
        <w:widowControl w:val="1"/>
        <w:numPr>
          <w:ilvl w:val="0"/>
          <w:numId w:val="44"/>
        </w:numPr>
        <w:ind w:firstLine="0" w:left="0"/>
        <w:jc w:val="both"/>
        <w:rPr>
          <w:sz w:val="24"/>
        </w:rPr>
      </w:pPr>
      <w:r>
        <w:rPr>
          <w:color w:val="000009"/>
          <w:sz w:val="24"/>
        </w:rPr>
        <w:t>экономное расходование материалов;</w:t>
      </w:r>
    </w:p>
    <w:p w14:paraId="C9020000">
      <w:pPr>
        <w:pStyle w:val="Style_3"/>
        <w:widowControl w:val="1"/>
        <w:numPr>
          <w:ilvl w:val="0"/>
          <w:numId w:val="44"/>
        </w:numPr>
        <w:ind w:firstLine="0" w:left="0"/>
        <w:jc w:val="both"/>
        <w:rPr>
          <w:sz w:val="24"/>
        </w:rPr>
      </w:pPr>
      <w:r>
        <w:rPr>
          <w:color w:val="000009"/>
          <w:sz w:val="24"/>
        </w:rPr>
        <w:t>планирование (с помощью учителя) предстоящей практической работы;</w:t>
      </w:r>
    </w:p>
    <w:p w14:paraId="CA020000">
      <w:pPr>
        <w:pStyle w:val="Style_3"/>
        <w:widowControl w:val="1"/>
        <w:numPr>
          <w:ilvl w:val="0"/>
          <w:numId w:val="44"/>
        </w:numPr>
        <w:ind w:firstLine="0" w:left="0"/>
        <w:jc w:val="both"/>
        <w:rPr>
          <w:sz w:val="24"/>
        </w:rPr>
      </w:pPr>
      <w:r>
        <w:rPr>
          <w:color w:val="000009"/>
          <w:sz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w:t>
      </w:r>
      <w:r>
        <w:rPr>
          <w:color w:val="000009"/>
          <w:spacing w:val="-28"/>
          <w:sz w:val="24"/>
        </w:rPr>
        <w:t xml:space="preserve"> </w:t>
      </w:r>
      <w:r>
        <w:rPr>
          <w:color w:val="000009"/>
          <w:sz w:val="24"/>
        </w:rPr>
        <w:t>целей;</w:t>
      </w:r>
    </w:p>
    <w:p w14:paraId="CB020000">
      <w:pPr>
        <w:pStyle w:val="Style_3"/>
        <w:widowControl w:val="1"/>
        <w:numPr>
          <w:ilvl w:val="0"/>
          <w:numId w:val="44"/>
        </w:numPr>
        <w:ind w:firstLine="0" w:left="0"/>
        <w:jc w:val="both"/>
        <w:rPr>
          <w:sz w:val="24"/>
        </w:rPr>
      </w:pPr>
      <w:r>
        <w:rPr>
          <w:color w:val="000009"/>
          <w:sz w:val="24"/>
        </w:rPr>
        <w:t>осуществление текущего самоконтроля выполняемых практических действий и корректировка хода практической работы;</w:t>
      </w:r>
    </w:p>
    <w:p w14:paraId="CC020000">
      <w:pPr>
        <w:pStyle w:val="Style_3"/>
        <w:widowControl w:val="1"/>
        <w:numPr>
          <w:ilvl w:val="0"/>
          <w:numId w:val="44"/>
        </w:numPr>
        <w:ind w:firstLine="0" w:left="0"/>
        <w:jc w:val="both"/>
        <w:rPr>
          <w:sz w:val="24"/>
        </w:rPr>
      </w:pPr>
      <w:r>
        <w:rPr>
          <w:color w:val="000009"/>
          <w:sz w:val="24"/>
        </w:rPr>
        <w:t>понимание общественной значимости своего труда, своих достижений в области трудовой деятельности.</w:t>
      </w:r>
    </w:p>
    <w:p w14:paraId="CD020000">
      <w:pPr>
        <w:pStyle w:val="Style_3"/>
        <w:widowControl w:val="1"/>
        <w:ind w:firstLine="567"/>
        <w:jc w:val="both"/>
        <w:rPr>
          <w:color w:val="000009"/>
          <w:sz w:val="24"/>
        </w:rPr>
      </w:pPr>
    </w:p>
    <w:p w14:paraId="CE020000">
      <w:pPr>
        <w:pStyle w:val="Style_3"/>
        <w:widowControl w:val="1"/>
        <w:ind w:firstLine="567"/>
        <w:jc w:val="center"/>
        <w:rPr>
          <w:b w:val="1"/>
          <w:color w:val="000009"/>
          <w:sz w:val="24"/>
        </w:rPr>
      </w:pPr>
      <w:r>
        <w:rPr>
          <w:b w:val="1"/>
          <w:color w:val="000009"/>
          <w:sz w:val="24"/>
        </w:rPr>
        <w:t>Система оценки достижения</w:t>
      </w:r>
      <w:r>
        <w:rPr>
          <w:b w:val="1"/>
          <w:color w:val="000009"/>
          <w:spacing w:val="-29"/>
          <w:sz w:val="24"/>
        </w:rPr>
        <w:t xml:space="preserve"> </w:t>
      </w:r>
      <w:r>
        <w:rPr>
          <w:b w:val="1"/>
          <w:color w:val="000009"/>
          <w:sz w:val="24"/>
        </w:rPr>
        <w:t>обучающимися</w:t>
      </w:r>
    </w:p>
    <w:p w14:paraId="CF020000">
      <w:pPr>
        <w:pStyle w:val="Style_3"/>
        <w:widowControl w:val="1"/>
        <w:ind w:firstLine="567"/>
        <w:jc w:val="center"/>
        <w:rPr>
          <w:b w:val="1"/>
          <w:color w:val="000009"/>
          <w:sz w:val="24"/>
        </w:rPr>
      </w:pPr>
      <w:r>
        <w:rPr>
          <w:b w:val="1"/>
          <w:color w:val="000009"/>
          <w:sz w:val="24"/>
        </w:rPr>
        <w:t>с легкой умственной отсталостью (интеллектуальными нарушениями) планируемых результатов освоения</w:t>
      </w:r>
      <w:r>
        <w:rPr>
          <w:b w:val="1"/>
          <w:color w:val="000009"/>
          <w:sz w:val="24"/>
        </w:rPr>
        <w:t xml:space="preserve"> </w:t>
      </w:r>
      <w:r>
        <w:rPr>
          <w:b w:val="1"/>
          <w:color w:val="000009"/>
          <w:sz w:val="24"/>
        </w:rPr>
        <w:t>адаптированной основной общеобразовательной программы</w:t>
      </w:r>
    </w:p>
    <w:p w14:paraId="D0020000">
      <w:pPr>
        <w:pStyle w:val="Style_3"/>
        <w:widowControl w:val="1"/>
        <w:ind w:firstLine="567"/>
        <w:jc w:val="center"/>
        <w:rPr>
          <w:b w:val="1"/>
          <w:sz w:val="24"/>
        </w:rPr>
      </w:pPr>
    </w:p>
    <w:p w14:paraId="D1020000">
      <w:pPr>
        <w:pStyle w:val="Style_3"/>
        <w:widowControl w:val="1"/>
        <w:ind w:firstLine="567"/>
        <w:jc w:val="both"/>
        <w:rPr>
          <w:sz w:val="24"/>
        </w:rPr>
      </w:pPr>
      <w:r>
        <w:rPr>
          <w:sz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М</w:t>
      </w:r>
      <w:r>
        <w:rPr>
          <w:sz w:val="24"/>
        </w:rPr>
        <w:t>Б</w:t>
      </w:r>
      <w:r>
        <w:rPr>
          <w:sz w:val="24"/>
        </w:rPr>
        <w:t xml:space="preserve">ОУ </w:t>
      </w:r>
      <w:r>
        <w:rPr>
          <w:sz w:val="24"/>
        </w:rPr>
        <w:t>СОШ №</w:t>
      </w:r>
      <w:r>
        <w:rPr>
          <w:sz w:val="24"/>
        </w:rPr>
        <w:t xml:space="preserve">8 им. </w:t>
      </w:r>
      <w:r>
        <w:rPr>
          <w:sz w:val="24"/>
        </w:rPr>
        <w:t>К. Х. Карсанова</w:t>
      </w:r>
      <w:r>
        <w:rPr>
          <w:sz w:val="24"/>
        </w:rPr>
        <w:t xml:space="preserve"> и педагогических кадров. Полученные данные используются для оценки состояния и тенденций развития системы образования.</w:t>
      </w:r>
    </w:p>
    <w:p w14:paraId="D2020000">
      <w:pPr>
        <w:pStyle w:val="Style_3"/>
        <w:widowControl w:val="1"/>
        <w:ind w:firstLine="567"/>
        <w:jc w:val="both"/>
        <w:rPr>
          <w:sz w:val="24"/>
        </w:rPr>
      </w:pPr>
      <w:r>
        <w:rPr>
          <w:sz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14:paraId="D3020000">
      <w:pPr>
        <w:pStyle w:val="Style_3"/>
        <w:widowControl w:val="1"/>
        <w:numPr>
          <w:ilvl w:val="0"/>
          <w:numId w:val="45"/>
        </w:numPr>
        <w:ind w:firstLine="0" w:left="0"/>
        <w:jc w:val="both"/>
        <w:rPr>
          <w:sz w:val="24"/>
        </w:rPr>
      </w:pP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D4020000">
      <w:pPr>
        <w:pStyle w:val="Style_3"/>
        <w:widowControl w:val="1"/>
        <w:numPr>
          <w:ilvl w:val="0"/>
          <w:numId w:val="45"/>
        </w:numPr>
        <w:ind w:firstLine="0" w:left="0"/>
        <w:jc w:val="both"/>
        <w:rPr>
          <w:sz w:val="24"/>
        </w:rPr>
      </w:pPr>
      <w:r>
        <w:rPr>
          <w:sz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D5020000">
      <w:pPr>
        <w:pStyle w:val="Style_3"/>
        <w:widowControl w:val="1"/>
        <w:numPr>
          <w:ilvl w:val="0"/>
          <w:numId w:val="45"/>
        </w:numPr>
        <w:ind w:firstLine="0" w:left="0"/>
        <w:jc w:val="both"/>
        <w:rPr>
          <w:sz w:val="24"/>
        </w:rPr>
      </w:pPr>
      <w:r>
        <w:rPr>
          <w:sz w:val="24"/>
        </w:rPr>
        <w:t>обеспечивать комплексный подход к оценке результатов освоения АООП, позволяющий вести оценку предметных и личностных результатов;</w:t>
      </w:r>
    </w:p>
    <w:p w14:paraId="D6020000">
      <w:pPr>
        <w:pStyle w:val="Style_3"/>
        <w:widowControl w:val="1"/>
        <w:numPr>
          <w:ilvl w:val="0"/>
          <w:numId w:val="45"/>
        </w:numPr>
        <w:ind w:firstLine="0" w:left="0"/>
        <w:jc w:val="both"/>
        <w:rPr>
          <w:sz w:val="24"/>
        </w:rPr>
      </w:pPr>
      <w:r>
        <w:rPr>
          <w:sz w:val="24"/>
        </w:rPr>
        <w:t>предусматривать оценку достижений обучающихся и оценку эффективности деятельности общеобразовательной организации;</w:t>
      </w:r>
    </w:p>
    <w:p w14:paraId="D7020000">
      <w:pPr>
        <w:pStyle w:val="Style_3"/>
        <w:widowControl w:val="1"/>
        <w:numPr>
          <w:ilvl w:val="0"/>
          <w:numId w:val="45"/>
        </w:numPr>
        <w:ind w:firstLine="0" w:left="0"/>
        <w:jc w:val="both"/>
        <w:rPr>
          <w:sz w:val="24"/>
        </w:rPr>
      </w:pPr>
      <w:r>
        <w:rPr>
          <w:sz w:val="24"/>
        </w:rPr>
        <w:t>позволять осуществлять оценку динамики учебных достижений обучающихся и развития их жизненной компетенции.</w:t>
      </w:r>
    </w:p>
    <w:p w14:paraId="D8020000">
      <w:pPr>
        <w:pStyle w:val="Style_3"/>
        <w:widowControl w:val="1"/>
        <w:ind w:firstLine="567"/>
        <w:jc w:val="both"/>
        <w:rPr>
          <w:sz w:val="24"/>
        </w:rPr>
      </w:pPr>
      <w:r>
        <w:rPr>
          <w:sz w:val="24"/>
        </w:rPr>
        <w:t>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14:paraId="D9020000">
      <w:pPr>
        <w:pStyle w:val="Style_3"/>
        <w:widowControl w:val="1"/>
        <w:numPr>
          <w:ilvl w:val="0"/>
          <w:numId w:val="46"/>
        </w:numPr>
        <w:ind w:firstLine="0" w:left="0"/>
        <w:jc w:val="both"/>
        <w:rPr>
          <w:sz w:val="24"/>
        </w:rPr>
      </w:pPr>
      <w:r>
        <w:rPr>
          <w:sz w:val="24"/>
        </w:rPr>
        <w:t xml:space="preserve">дифференциации оценки достижений с </w:t>
      </w:r>
      <w:r>
        <w:rPr>
          <w:spacing w:val="-3"/>
          <w:sz w:val="24"/>
        </w:rPr>
        <w:t xml:space="preserve">учетом </w:t>
      </w:r>
      <w:r>
        <w:rPr>
          <w:sz w:val="24"/>
        </w:rPr>
        <w:t xml:space="preserve">типологических и индивидуальных особенностей развития и особых образовательных потребностей обучающихся с умственной отсталостью </w:t>
      </w:r>
      <w:r>
        <w:rPr>
          <w:sz w:val="24"/>
        </w:rPr>
        <w:t>(интеллектуальными</w:t>
      </w:r>
      <w:r>
        <w:rPr>
          <w:spacing w:val="-12"/>
          <w:sz w:val="24"/>
        </w:rPr>
        <w:t xml:space="preserve"> </w:t>
      </w:r>
      <w:r>
        <w:rPr>
          <w:sz w:val="24"/>
        </w:rPr>
        <w:t>нарушениями);</w:t>
      </w:r>
    </w:p>
    <w:p w14:paraId="DA020000">
      <w:pPr>
        <w:pStyle w:val="Style_3"/>
        <w:widowControl w:val="1"/>
        <w:numPr>
          <w:ilvl w:val="0"/>
          <w:numId w:val="46"/>
        </w:numPr>
        <w:ind w:firstLine="0" w:left="0"/>
        <w:jc w:val="both"/>
        <w:rPr>
          <w:sz w:val="24"/>
        </w:rPr>
      </w:pPr>
      <w:r>
        <w:rPr>
          <w:sz w:val="24"/>
        </w:rPr>
        <w:t>о</w:t>
      </w:r>
      <w:r>
        <w:rPr>
          <w:color w:val="000009"/>
          <w:sz w:val="24"/>
        </w:rPr>
        <w:t>бъективности оценки, раскрывающей динамику достижений и качественных изменений в психическом и социальном развитии</w:t>
      </w:r>
      <w:r>
        <w:rPr>
          <w:color w:val="000009"/>
          <w:spacing w:val="-33"/>
          <w:sz w:val="24"/>
        </w:rPr>
        <w:t xml:space="preserve"> </w:t>
      </w:r>
      <w:r>
        <w:rPr>
          <w:sz w:val="24"/>
        </w:rPr>
        <w:t>обучающихся;</w:t>
      </w:r>
    </w:p>
    <w:p w14:paraId="DB020000">
      <w:pPr>
        <w:pStyle w:val="Style_3"/>
        <w:widowControl w:val="1"/>
        <w:numPr>
          <w:ilvl w:val="0"/>
          <w:numId w:val="46"/>
        </w:numPr>
        <w:ind w:firstLine="0" w:left="0"/>
        <w:jc w:val="both"/>
        <w:rPr>
          <w:sz w:val="24"/>
        </w:rPr>
      </w:pPr>
      <w:r>
        <w:rPr>
          <w:sz w:val="24"/>
        </w:rPr>
        <w:t xml:space="preserve">единства параметров, критериев и инструментария оценки достижений в освоении содержания </w:t>
      </w:r>
      <w:r>
        <w:rPr>
          <w:spacing w:val="-3"/>
          <w:sz w:val="24"/>
        </w:rPr>
        <w:t xml:space="preserve">АООП, </w:t>
      </w:r>
      <w:r>
        <w:rPr>
          <w:sz w:val="24"/>
        </w:rPr>
        <w:t xml:space="preserve">что сможет обеспечить объективность оценки в разных образовательных организациях. Для </w:t>
      </w:r>
      <w:r>
        <w:rPr>
          <w:spacing w:val="-3"/>
          <w:sz w:val="24"/>
        </w:rPr>
        <w:t xml:space="preserve">этого необходимым </w:t>
      </w:r>
      <w:r>
        <w:rPr>
          <w:sz w:val="24"/>
        </w:rPr>
        <w:t>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DC020000">
      <w:pPr>
        <w:pStyle w:val="Style_3"/>
        <w:widowControl w:val="1"/>
        <w:ind w:firstLine="567"/>
        <w:jc w:val="both"/>
        <w:rPr>
          <w:sz w:val="24"/>
        </w:rPr>
      </w:pPr>
      <w:r>
        <w:rPr>
          <w:sz w:val="24"/>
        </w:rPr>
        <w:t xml:space="preserve">Эти принципы </w:t>
      </w:r>
      <w:r>
        <w:rPr>
          <w:color w:val="000009"/>
          <w:sz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14:paraId="DD020000">
      <w:pPr>
        <w:pStyle w:val="Style_3"/>
        <w:widowControl w:val="1"/>
        <w:ind w:firstLine="567"/>
        <w:jc w:val="both"/>
        <w:rPr>
          <w:sz w:val="24"/>
        </w:rPr>
      </w:pPr>
      <w:r>
        <w:rPr>
          <w:sz w:val="24"/>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14:paraId="DE020000">
      <w:pPr>
        <w:pStyle w:val="Style_3"/>
        <w:widowControl w:val="1"/>
        <w:ind w:firstLine="567"/>
        <w:jc w:val="both"/>
        <w:rPr>
          <w:sz w:val="24"/>
        </w:rPr>
      </w:pPr>
      <w:r>
        <w:rPr>
          <w:sz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14:paraId="DF020000">
      <w:pPr>
        <w:pStyle w:val="Style_3"/>
        <w:widowControl w:val="1"/>
        <w:ind w:firstLine="567"/>
        <w:jc w:val="both"/>
        <w:rPr>
          <w:sz w:val="24"/>
        </w:rPr>
      </w:pPr>
      <w:r>
        <w:rPr>
          <w:sz w:val="24"/>
        </w:rPr>
        <w:t xml:space="preserve">В соответствии с требования Стандарта для обучающихся с умственной отсталостью (интеллектуальными нарушениями) оценке </w:t>
      </w:r>
      <w:r>
        <w:rPr>
          <w:sz w:val="24"/>
          <w:highlight w:val="yellow"/>
        </w:rPr>
        <w:t>подлежат личностные и предметные результаты</w:t>
      </w:r>
      <w:r>
        <w:rPr>
          <w:sz w:val="24"/>
        </w:rPr>
        <w:t>.</w:t>
      </w:r>
    </w:p>
    <w:p w14:paraId="E0020000">
      <w:pPr>
        <w:pStyle w:val="Style_3"/>
        <w:widowControl w:val="1"/>
        <w:ind w:firstLine="567"/>
        <w:jc w:val="both"/>
        <w:rPr>
          <w:sz w:val="24"/>
        </w:rPr>
      </w:pPr>
      <w:r>
        <w:rPr>
          <w:b w:val="1"/>
          <w:i w:val="1"/>
          <w:sz w:val="24"/>
        </w:rPr>
        <w:t>Личностные результаты</w:t>
      </w:r>
      <w:r>
        <w:rPr>
          <w:i w:val="1"/>
          <w:sz w:val="24"/>
        </w:rPr>
        <w:t xml:space="preserve"> </w:t>
      </w:r>
      <w:r>
        <w:rPr>
          <w:sz w:val="24"/>
        </w:rPr>
        <w:t>включают овладение обучающимися  социальными (жизненными) компетенциями, необходимыми  для решения практико-ориентированных задач     и</w:t>
      </w:r>
      <w:r>
        <w:rPr>
          <w:sz w:val="24"/>
        </w:rPr>
        <w:t xml:space="preserve"> о</w:t>
      </w:r>
      <w:r>
        <w:rPr>
          <w:sz w:val="24"/>
        </w:rPr>
        <w:t>беспечивающими формирование и развитие социальных отношений обучающихся в различных средах.</w:t>
      </w:r>
    </w:p>
    <w:p w14:paraId="E1020000">
      <w:pPr>
        <w:pStyle w:val="Style_3"/>
        <w:widowControl w:val="1"/>
        <w:ind w:firstLine="567"/>
        <w:jc w:val="both"/>
        <w:rPr>
          <w:sz w:val="24"/>
        </w:rPr>
      </w:pPr>
      <w:r>
        <w:rPr>
          <w:sz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14:paraId="E2020000">
      <w:pPr>
        <w:pStyle w:val="Style_3"/>
        <w:widowControl w:val="1"/>
        <w:ind w:firstLine="567"/>
        <w:jc w:val="both"/>
        <w:rPr>
          <w:sz w:val="24"/>
        </w:rPr>
      </w:pPr>
      <w:r>
        <w:rPr>
          <w:sz w:val="24"/>
        </w:rPr>
        <w:t xml:space="preserve">Всесторонняя и </w:t>
      </w:r>
      <w:r>
        <w:rPr>
          <w:spacing w:val="-3"/>
          <w:sz w:val="24"/>
        </w:rPr>
        <w:t xml:space="preserve">комплексная </w:t>
      </w:r>
      <w:r>
        <w:rPr>
          <w:sz w:val="24"/>
        </w:rPr>
        <w:t xml:space="preserve">оценка овладения обучающимися социальными  (жизненными) компетенциями может осуществляться на основании применения  метода экспертной оценки, </w:t>
      </w:r>
      <w:r>
        <w:rPr>
          <w:spacing w:val="-3"/>
          <w:sz w:val="24"/>
        </w:rPr>
        <w:t xml:space="preserve">который </w:t>
      </w:r>
      <w:r>
        <w:rPr>
          <w:sz w:val="24"/>
        </w:rPr>
        <w:t xml:space="preserve">представляет собой процедуру оценки </w:t>
      </w:r>
      <w:r>
        <w:rPr>
          <w:spacing w:val="-3"/>
          <w:sz w:val="24"/>
        </w:rPr>
        <w:t xml:space="preserve">результатов </w:t>
      </w:r>
      <w:r>
        <w:rPr>
          <w:sz w:val="24"/>
        </w:rPr>
        <w:t xml:space="preserve">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w:t>
      </w:r>
      <w:r>
        <w:rPr>
          <w:spacing w:val="-3"/>
          <w:sz w:val="24"/>
        </w:rPr>
        <w:t xml:space="preserve">которые </w:t>
      </w:r>
      <w:r>
        <w:rPr>
          <w:sz w:val="24"/>
        </w:rPr>
        <w:t xml:space="preserve">хорошо знают ученика. Для полноты оценки личностных </w:t>
      </w:r>
      <w:r>
        <w:rPr>
          <w:spacing w:val="-4"/>
          <w:sz w:val="24"/>
        </w:rPr>
        <w:t xml:space="preserve">результатов </w:t>
      </w:r>
      <w:r>
        <w:rPr>
          <w:sz w:val="24"/>
        </w:rPr>
        <w:t xml:space="preserve">освоения обучающимися с умственной отсталостью (интеллектуальными нарушениями) </w:t>
      </w:r>
      <w:r>
        <w:rPr>
          <w:spacing w:val="-4"/>
          <w:sz w:val="24"/>
        </w:rPr>
        <w:t xml:space="preserve">АООП </w:t>
      </w:r>
      <w:r>
        <w:rPr>
          <w:sz w:val="24"/>
        </w:rPr>
        <w:t xml:space="preserve">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14:paraId="E3020000">
      <w:pPr>
        <w:pStyle w:val="Style_3"/>
        <w:widowControl w:val="1"/>
        <w:ind w:firstLine="567"/>
        <w:jc w:val="both"/>
        <w:rPr>
          <w:sz w:val="24"/>
        </w:rPr>
      </w:pPr>
      <w:r>
        <w:rPr>
          <w:spacing w:val="-4"/>
          <w:sz w:val="24"/>
        </w:rPr>
        <w:t xml:space="preserve">Результаты </w:t>
      </w:r>
      <w:r>
        <w:rPr>
          <w:sz w:val="24"/>
        </w:rPr>
        <w:t xml:space="preserve">анализа должны быть представлены в форме </w:t>
      </w:r>
      <w:r>
        <w:rPr>
          <w:spacing w:val="-3"/>
          <w:sz w:val="24"/>
        </w:rPr>
        <w:t xml:space="preserve">удобных </w:t>
      </w:r>
      <w:r>
        <w:rPr>
          <w:sz w:val="24"/>
        </w:rPr>
        <w:t xml:space="preserve">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w:t>
      </w:r>
      <w:r>
        <w:rPr>
          <w:spacing w:val="-3"/>
          <w:sz w:val="24"/>
        </w:rPr>
        <w:t xml:space="preserve">необходима </w:t>
      </w:r>
      <w:r>
        <w:rPr>
          <w:sz w:val="24"/>
        </w:rPr>
        <w:t xml:space="preserve">экспертной группе для выработки ориентиров в описании динамики развития социальной (жизненной) компетенции ребенка. </w:t>
      </w:r>
      <w:r>
        <w:rPr>
          <w:spacing w:val="-4"/>
          <w:sz w:val="24"/>
        </w:rPr>
        <w:t xml:space="preserve">Результаты </w:t>
      </w:r>
      <w:r>
        <w:rPr>
          <w:sz w:val="24"/>
        </w:rPr>
        <w:t xml:space="preserve">оценки личностных достижений заносятся в индивидуальную карту развития обучающегося (дневник наблюдений), что позволяет не </w:t>
      </w:r>
      <w:r>
        <w:rPr>
          <w:spacing w:val="-4"/>
          <w:sz w:val="24"/>
        </w:rPr>
        <w:t xml:space="preserve">только </w:t>
      </w:r>
      <w:r>
        <w:rPr>
          <w:sz w:val="24"/>
        </w:rPr>
        <w:t>представить полную картину динамики целостного развития ребенка, но и отследить наличие или отсутствие изменений по отдельным жизненным</w:t>
      </w:r>
      <w:r>
        <w:rPr>
          <w:spacing w:val="-26"/>
          <w:sz w:val="24"/>
        </w:rPr>
        <w:t xml:space="preserve"> </w:t>
      </w:r>
      <w:r>
        <w:rPr>
          <w:sz w:val="24"/>
        </w:rPr>
        <w:t>компетенциям.</w:t>
      </w:r>
    </w:p>
    <w:p w14:paraId="E4020000">
      <w:pPr>
        <w:pStyle w:val="Style_3"/>
        <w:widowControl w:val="1"/>
        <w:ind w:firstLine="567"/>
        <w:jc w:val="both"/>
        <w:rPr>
          <w:sz w:val="24"/>
        </w:rPr>
      </w:pPr>
      <w:r>
        <w:rPr>
          <w:sz w:val="24"/>
        </w:rPr>
        <w:t>Основной формой работы участников экспертной группы является психолого-медико- педагогический консилиум.</w:t>
      </w:r>
    </w:p>
    <w:p w14:paraId="E5020000">
      <w:pPr>
        <w:pStyle w:val="Style_3"/>
        <w:widowControl w:val="1"/>
        <w:ind w:firstLine="567"/>
        <w:jc w:val="both"/>
        <w:rPr>
          <w:sz w:val="24"/>
        </w:rPr>
      </w:pPr>
      <w:r>
        <w:rPr>
          <w:b w:val="1"/>
          <w:sz w:val="24"/>
        </w:rPr>
        <w:t xml:space="preserve">Программа оценки личностных результатов </w:t>
      </w:r>
      <w:r>
        <w:rPr>
          <w:sz w:val="24"/>
        </w:rPr>
        <w:t>с учетом типологических и индивидуальных особенностей обучающихся включает (Приложение 1):</w:t>
      </w:r>
    </w:p>
    <w:p w14:paraId="E6020000">
      <w:pPr>
        <w:pStyle w:val="Style_3"/>
        <w:widowControl w:val="1"/>
        <w:numPr>
          <w:ilvl w:val="0"/>
          <w:numId w:val="47"/>
        </w:numPr>
        <w:ind w:firstLine="0" w:left="0"/>
        <w:jc w:val="both"/>
        <w:rPr>
          <w:sz w:val="24"/>
        </w:rPr>
      </w:pPr>
      <w:r>
        <w:rPr>
          <w:sz w:val="24"/>
        </w:rPr>
        <w:t xml:space="preserve">полный перечень личностных </w:t>
      </w:r>
      <w:r>
        <w:rPr>
          <w:spacing w:val="-3"/>
          <w:sz w:val="24"/>
        </w:rPr>
        <w:t xml:space="preserve">результатов, </w:t>
      </w:r>
      <w:r>
        <w:rPr>
          <w:sz w:val="24"/>
        </w:rPr>
        <w:t xml:space="preserve">прописанных в тексте ФГОС, </w:t>
      </w:r>
      <w:r>
        <w:rPr>
          <w:spacing w:val="-3"/>
          <w:sz w:val="24"/>
        </w:rPr>
        <w:t xml:space="preserve">которые </w:t>
      </w:r>
      <w:r>
        <w:rPr>
          <w:sz w:val="24"/>
        </w:rPr>
        <w:t>выступают</w:t>
      </w:r>
      <w:r>
        <w:rPr>
          <w:spacing w:val="-7"/>
          <w:sz w:val="24"/>
        </w:rPr>
        <w:t xml:space="preserve"> </w:t>
      </w:r>
      <w:r>
        <w:rPr>
          <w:sz w:val="24"/>
        </w:rPr>
        <w:t>в</w:t>
      </w:r>
      <w:r>
        <w:rPr>
          <w:spacing w:val="-5"/>
          <w:sz w:val="24"/>
        </w:rPr>
        <w:t xml:space="preserve"> </w:t>
      </w:r>
      <w:r>
        <w:rPr>
          <w:sz w:val="24"/>
        </w:rPr>
        <w:t>качестве</w:t>
      </w:r>
      <w:r>
        <w:rPr>
          <w:spacing w:val="-6"/>
          <w:sz w:val="24"/>
        </w:rPr>
        <w:t xml:space="preserve"> </w:t>
      </w:r>
      <w:r>
        <w:rPr>
          <w:sz w:val="24"/>
        </w:rPr>
        <w:t>критериев</w:t>
      </w:r>
      <w:r>
        <w:rPr>
          <w:spacing w:val="-6"/>
          <w:sz w:val="24"/>
        </w:rPr>
        <w:t xml:space="preserve"> </w:t>
      </w:r>
      <w:r>
        <w:rPr>
          <w:sz w:val="24"/>
        </w:rPr>
        <w:t>оценки</w:t>
      </w:r>
      <w:r>
        <w:rPr>
          <w:spacing w:val="-7"/>
          <w:sz w:val="24"/>
        </w:rPr>
        <w:t xml:space="preserve"> </w:t>
      </w:r>
      <w:r>
        <w:rPr>
          <w:sz w:val="24"/>
        </w:rPr>
        <w:t>социальной</w:t>
      </w:r>
      <w:r>
        <w:rPr>
          <w:spacing w:val="-7"/>
          <w:sz w:val="24"/>
        </w:rPr>
        <w:t xml:space="preserve"> </w:t>
      </w:r>
      <w:r>
        <w:rPr>
          <w:sz w:val="24"/>
        </w:rPr>
        <w:t>(жизненной)</w:t>
      </w:r>
      <w:r>
        <w:rPr>
          <w:spacing w:val="-6"/>
          <w:sz w:val="24"/>
        </w:rPr>
        <w:t xml:space="preserve"> </w:t>
      </w:r>
      <w:r>
        <w:rPr>
          <w:sz w:val="24"/>
        </w:rPr>
        <w:t>компетенции</w:t>
      </w:r>
      <w:r>
        <w:rPr>
          <w:spacing w:val="-4"/>
          <w:sz w:val="24"/>
        </w:rPr>
        <w:t xml:space="preserve"> </w:t>
      </w:r>
      <w:r>
        <w:rPr>
          <w:sz w:val="24"/>
        </w:rPr>
        <w:t>учащихся.</w:t>
      </w:r>
    </w:p>
    <w:p w14:paraId="E7020000">
      <w:pPr>
        <w:pStyle w:val="Style_3"/>
        <w:widowControl w:val="1"/>
        <w:numPr>
          <w:ilvl w:val="0"/>
          <w:numId w:val="47"/>
        </w:numPr>
        <w:ind w:firstLine="0" w:left="0"/>
        <w:jc w:val="both"/>
        <w:rPr>
          <w:sz w:val="24"/>
        </w:rPr>
      </w:pPr>
      <w:r>
        <w:rPr>
          <w:sz w:val="24"/>
        </w:rPr>
        <w:t>перечень параметров и индикаторов оценки каждого</w:t>
      </w:r>
      <w:r>
        <w:rPr>
          <w:spacing w:val="-29"/>
          <w:sz w:val="24"/>
        </w:rPr>
        <w:t xml:space="preserve"> </w:t>
      </w:r>
      <w:r>
        <w:rPr>
          <w:spacing w:val="-3"/>
          <w:sz w:val="24"/>
        </w:rPr>
        <w:t>результата.</w:t>
      </w:r>
    </w:p>
    <w:p w14:paraId="E8020000">
      <w:pPr>
        <w:pStyle w:val="Style_3"/>
        <w:widowControl w:val="1"/>
        <w:numPr>
          <w:ilvl w:val="0"/>
          <w:numId w:val="47"/>
        </w:numPr>
        <w:ind w:firstLine="0" w:left="0"/>
        <w:jc w:val="both"/>
        <w:rPr>
          <w:sz w:val="24"/>
        </w:rPr>
      </w:pPr>
      <w:r>
        <w:rPr>
          <w:sz w:val="24"/>
        </w:rPr>
        <w:t xml:space="preserve">систему бальной оценки </w:t>
      </w:r>
      <w:r>
        <w:rPr>
          <w:spacing w:val="-3"/>
          <w:sz w:val="24"/>
        </w:rPr>
        <w:t>результатов;</w:t>
      </w:r>
    </w:p>
    <w:p w14:paraId="E9020000">
      <w:pPr>
        <w:pStyle w:val="Style_3"/>
        <w:widowControl w:val="1"/>
        <w:numPr>
          <w:ilvl w:val="0"/>
          <w:numId w:val="47"/>
        </w:numPr>
        <w:ind w:firstLine="0" w:left="0"/>
        <w:jc w:val="both"/>
        <w:rPr>
          <w:sz w:val="24"/>
        </w:rPr>
      </w:pPr>
      <w:r>
        <w:rPr>
          <w:sz w:val="24"/>
        </w:rPr>
        <w:t xml:space="preserve">документы, в </w:t>
      </w:r>
      <w:r>
        <w:rPr>
          <w:spacing w:val="-3"/>
          <w:sz w:val="24"/>
        </w:rPr>
        <w:t xml:space="preserve">которых </w:t>
      </w:r>
      <w:r>
        <w:rPr>
          <w:sz w:val="24"/>
        </w:rPr>
        <w:t xml:space="preserve">отражаются индивидуальные </w:t>
      </w:r>
      <w:r>
        <w:rPr>
          <w:spacing w:val="-3"/>
          <w:sz w:val="24"/>
        </w:rPr>
        <w:t xml:space="preserve">результаты </w:t>
      </w:r>
      <w:r>
        <w:rPr>
          <w:sz w:val="24"/>
        </w:rPr>
        <w:t xml:space="preserve">каждого обучающегося (например, Карта индивидуальных достижений ученика) и </w:t>
      </w:r>
      <w:r>
        <w:rPr>
          <w:spacing w:val="-3"/>
          <w:sz w:val="24"/>
        </w:rPr>
        <w:t xml:space="preserve">результаты </w:t>
      </w:r>
      <w:r>
        <w:rPr>
          <w:sz w:val="24"/>
        </w:rPr>
        <w:t xml:space="preserve">всего класса (например, </w:t>
      </w:r>
      <w:r>
        <w:rPr>
          <w:spacing w:val="-3"/>
          <w:sz w:val="24"/>
        </w:rPr>
        <w:t xml:space="preserve">Журнал </w:t>
      </w:r>
      <w:r>
        <w:rPr>
          <w:sz w:val="24"/>
        </w:rPr>
        <w:t xml:space="preserve">итоговых достижений учащихся    </w:t>
      </w:r>
      <w:r>
        <w:rPr>
          <w:spacing w:val="42"/>
          <w:sz w:val="24"/>
        </w:rPr>
        <w:t xml:space="preserve"> </w:t>
      </w:r>
      <w:r>
        <w:rPr>
          <w:sz w:val="24"/>
        </w:rPr>
        <w:t>класса);</w:t>
      </w:r>
    </w:p>
    <w:p w14:paraId="EA020000">
      <w:pPr>
        <w:pStyle w:val="Style_3"/>
        <w:widowControl w:val="1"/>
        <w:ind w:firstLine="567"/>
        <w:jc w:val="both"/>
        <w:rPr>
          <w:b w:val="1"/>
          <w:i w:val="1"/>
          <w:sz w:val="24"/>
        </w:rPr>
      </w:pPr>
    </w:p>
    <w:p w14:paraId="EB020000">
      <w:pPr>
        <w:pStyle w:val="Style_3"/>
        <w:widowControl w:val="1"/>
        <w:ind w:firstLine="567"/>
        <w:jc w:val="both"/>
        <w:rPr>
          <w:sz w:val="24"/>
        </w:rPr>
      </w:pPr>
      <w:r>
        <w:rPr>
          <w:b w:val="1"/>
          <w:i w:val="1"/>
          <w:sz w:val="24"/>
        </w:rPr>
        <w:t>Предметные результаты</w:t>
      </w:r>
      <w:r>
        <w:rPr>
          <w:i w:val="1"/>
          <w:sz w:val="24"/>
        </w:rPr>
        <w:t xml:space="preserve"> </w:t>
      </w:r>
      <w:r>
        <w:rPr>
          <w:sz w:val="24"/>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EC020000">
      <w:pPr>
        <w:pStyle w:val="Style_3"/>
        <w:widowControl w:val="1"/>
        <w:ind w:firstLine="567"/>
        <w:jc w:val="both"/>
        <w:rPr>
          <w:sz w:val="24"/>
        </w:rPr>
      </w:pPr>
      <w:r>
        <w:rPr>
          <w:sz w:val="24"/>
        </w:rPr>
        <w:t xml:space="preserve">Оценку предметных </w:t>
      </w:r>
      <w:r>
        <w:rPr>
          <w:spacing w:val="-3"/>
          <w:sz w:val="24"/>
        </w:rPr>
        <w:t xml:space="preserve">результатов </w:t>
      </w:r>
      <w:r>
        <w:rPr>
          <w:sz w:val="24"/>
        </w:rPr>
        <w:t xml:space="preserve">целесообразно начинать со </w:t>
      </w:r>
      <w:r>
        <w:rPr>
          <w:spacing w:val="-3"/>
          <w:sz w:val="24"/>
        </w:rPr>
        <w:t xml:space="preserve">второго полугодия </w:t>
      </w:r>
      <w:r>
        <w:rPr>
          <w:sz w:val="24"/>
        </w:rPr>
        <w:t>II</w:t>
      </w:r>
      <w:r>
        <w:rPr>
          <w:sz w:val="24"/>
        </w:rPr>
        <w:t>-го класса,</w:t>
      </w:r>
      <w:r>
        <w:rPr>
          <w:sz w:val="24"/>
        </w:rPr>
        <w:t xml:space="preserve"> </w:t>
      </w:r>
      <w:r>
        <w:rPr>
          <w:spacing w:val="-9"/>
          <w:sz w:val="24"/>
        </w:rPr>
        <w:t xml:space="preserve">т. </w:t>
      </w:r>
      <w:r>
        <w:rPr>
          <w:sz w:val="24"/>
        </w:rPr>
        <w:t xml:space="preserve">е. в </w:t>
      </w:r>
      <w:r>
        <w:rPr>
          <w:spacing w:val="-3"/>
          <w:sz w:val="24"/>
        </w:rPr>
        <w:t xml:space="preserve">тот </w:t>
      </w:r>
      <w:r>
        <w:rPr>
          <w:sz w:val="24"/>
        </w:rPr>
        <w:t xml:space="preserve">период, </w:t>
      </w:r>
      <w:r>
        <w:rPr>
          <w:spacing w:val="-6"/>
          <w:sz w:val="24"/>
        </w:rPr>
        <w:t xml:space="preserve">когда </w:t>
      </w:r>
      <w:r>
        <w:rPr>
          <w:sz w:val="24"/>
        </w:rPr>
        <w:t xml:space="preserve">у обучающихся </w:t>
      </w:r>
      <w:r>
        <w:rPr>
          <w:spacing w:val="-6"/>
          <w:sz w:val="24"/>
        </w:rPr>
        <w:t xml:space="preserve">будут </w:t>
      </w:r>
      <w:r>
        <w:rPr>
          <w:sz w:val="24"/>
        </w:rPr>
        <w:t xml:space="preserve">сформированы </w:t>
      </w:r>
      <w:r>
        <w:rPr>
          <w:spacing w:val="-3"/>
          <w:sz w:val="24"/>
        </w:rPr>
        <w:t xml:space="preserve">некоторые </w:t>
      </w:r>
      <w:r>
        <w:rPr>
          <w:sz w:val="24"/>
        </w:rPr>
        <w:t xml:space="preserve">начальные навыки чтения, письма и счета. Кроме того, сама учебная деятельность для них </w:t>
      </w:r>
      <w:r>
        <w:rPr>
          <w:spacing w:val="-5"/>
          <w:sz w:val="24"/>
        </w:rPr>
        <w:t xml:space="preserve">будет </w:t>
      </w:r>
      <w:r>
        <w:rPr>
          <w:sz w:val="24"/>
        </w:rPr>
        <w:t xml:space="preserve">привычной, и они смогут ее организовывать под </w:t>
      </w:r>
      <w:r>
        <w:rPr>
          <w:spacing w:val="-3"/>
          <w:sz w:val="24"/>
        </w:rPr>
        <w:t xml:space="preserve">руководством </w:t>
      </w:r>
      <w:r>
        <w:rPr>
          <w:sz w:val="24"/>
        </w:rPr>
        <w:t>учителя.</w:t>
      </w:r>
    </w:p>
    <w:p w14:paraId="ED020000">
      <w:pPr>
        <w:pStyle w:val="Style_3"/>
        <w:widowControl w:val="1"/>
        <w:ind w:firstLine="567"/>
        <w:jc w:val="both"/>
        <w:rPr>
          <w:sz w:val="24"/>
        </w:rPr>
      </w:pPr>
      <w:r>
        <w:rPr>
          <w:sz w:val="24"/>
        </w:rPr>
        <w:t xml:space="preserve">Во время обучения в первом классе, а также в течение первого полугодия </w:t>
      </w:r>
      <w:r>
        <w:rPr>
          <w:sz w:val="24"/>
        </w:rPr>
        <w:t>II</w:t>
      </w:r>
      <w:r>
        <w:rPr>
          <w:sz w:val="24"/>
        </w:rPr>
        <w:t>-го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w:t>
      </w:r>
      <w:r>
        <w:rPr>
          <w:sz w:val="24"/>
        </w:rPr>
        <w:t xml:space="preserve"> </w:t>
      </w:r>
      <w:r>
        <w:rPr>
          <w:sz w:val="24"/>
        </w:rPr>
        <w:t>и контролем учителя, но и с определенной долей самостоятельности во взаимодействии с  учителем и</w:t>
      </w:r>
      <w:r>
        <w:rPr>
          <w:spacing w:val="-14"/>
          <w:sz w:val="24"/>
        </w:rPr>
        <w:t xml:space="preserve"> </w:t>
      </w:r>
      <w:r>
        <w:rPr>
          <w:sz w:val="24"/>
        </w:rPr>
        <w:t>одноклассниками.</w:t>
      </w:r>
    </w:p>
    <w:p w14:paraId="EE020000">
      <w:pPr>
        <w:pStyle w:val="Style_3"/>
        <w:widowControl w:val="1"/>
        <w:ind w:firstLine="567"/>
        <w:jc w:val="both"/>
        <w:rPr>
          <w:sz w:val="24"/>
        </w:rPr>
      </w:pPr>
      <w:r>
        <w:rPr>
          <w:sz w:val="24"/>
        </w:rP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14:paraId="EF020000">
      <w:pPr>
        <w:pStyle w:val="Style_3"/>
        <w:widowControl w:val="1"/>
        <w:ind w:firstLine="567"/>
        <w:jc w:val="both"/>
        <w:rPr>
          <w:sz w:val="24"/>
        </w:rPr>
      </w:pPr>
      <w:r>
        <w:rPr>
          <w:sz w:val="24"/>
        </w:rPr>
        <w:t xml:space="preserve">Для преодоления формального </w:t>
      </w:r>
      <w:r>
        <w:rPr>
          <w:spacing w:val="-4"/>
          <w:sz w:val="24"/>
        </w:rPr>
        <w:t xml:space="preserve">подхода </w:t>
      </w:r>
      <w:r>
        <w:rPr>
          <w:sz w:val="24"/>
        </w:rPr>
        <w:t xml:space="preserve">в оценивании предметных </w:t>
      </w:r>
      <w:r>
        <w:rPr>
          <w:spacing w:val="-3"/>
          <w:sz w:val="24"/>
        </w:rPr>
        <w:t xml:space="preserve">результатов </w:t>
      </w:r>
      <w:r>
        <w:rPr>
          <w:sz w:val="24"/>
        </w:rPr>
        <w:t xml:space="preserve">освоения </w:t>
      </w:r>
      <w:r>
        <w:rPr>
          <w:spacing w:val="-4"/>
          <w:sz w:val="24"/>
        </w:rPr>
        <w:t xml:space="preserve">АООП </w:t>
      </w:r>
      <w:r>
        <w:rPr>
          <w:sz w:val="24"/>
        </w:rPr>
        <w:t xml:space="preserve">обучающимися с умственной отсталостью (интеллектуальными нарушениями) </w:t>
      </w:r>
      <w:r>
        <w:rPr>
          <w:spacing w:val="-3"/>
          <w:sz w:val="24"/>
        </w:rPr>
        <w:t xml:space="preserve">необходимо, </w:t>
      </w:r>
      <w:r>
        <w:rPr>
          <w:sz w:val="24"/>
        </w:rPr>
        <w:t xml:space="preserve">чтобы балльная оценка свидетельствовала о качестве усвоенных знаний. В связи с этим  основными критериями оценки планируемых </w:t>
      </w:r>
      <w:r>
        <w:rPr>
          <w:spacing w:val="-4"/>
          <w:sz w:val="24"/>
        </w:rPr>
        <w:t xml:space="preserve">результатов </w:t>
      </w:r>
      <w:r>
        <w:rPr>
          <w:sz w:val="24"/>
        </w:rPr>
        <w:t xml:space="preserve">являются следующие: соответствие / несоответствие </w:t>
      </w:r>
      <w:r>
        <w:rPr>
          <w:spacing w:val="-5"/>
          <w:sz w:val="24"/>
        </w:rPr>
        <w:t xml:space="preserve">науке </w:t>
      </w:r>
      <w:r>
        <w:rPr>
          <w:sz w:val="24"/>
        </w:rPr>
        <w:t>и практике; полнота и надежность усвоения; самостоятельность применения усвоенных</w:t>
      </w:r>
      <w:r>
        <w:rPr>
          <w:spacing w:val="-5"/>
          <w:sz w:val="24"/>
        </w:rPr>
        <w:t xml:space="preserve"> </w:t>
      </w:r>
      <w:r>
        <w:rPr>
          <w:sz w:val="24"/>
        </w:rPr>
        <w:t>знаний.</w:t>
      </w:r>
    </w:p>
    <w:p w14:paraId="F0020000">
      <w:pPr>
        <w:pStyle w:val="Style_3"/>
        <w:widowControl w:val="1"/>
        <w:ind w:firstLine="567"/>
        <w:jc w:val="both"/>
        <w:rPr>
          <w:sz w:val="24"/>
        </w:rPr>
      </w:pPr>
      <w:r>
        <w:rPr>
          <w:sz w:val="24"/>
        </w:rP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14:paraId="F1020000">
      <w:pPr>
        <w:pStyle w:val="Style_3"/>
        <w:widowControl w:val="1"/>
        <w:ind w:firstLine="567"/>
        <w:jc w:val="both"/>
        <w:rPr>
          <w:sz w:val="24"/>
        </w:rPr>
      </w:pPr>
      <w:r>
        <w:rPr>
          <w:sz w:val="24"/>
        </w:rPr>
        <w:t>Результаты овладения АООП выявляются в ходе выполнения обучающимися разных видов заданий, требующих верного решения:</w:t>
      </w:r>
    </w:p>
    <w:p w14:paraId="F2020000">
      <w:pPr>
        <w:pStyle w:val="Style_3"/>
        <w:widowControl w:val="1"/>
        <w:numPr>
          <w:ilvl w:val="0"/>
          <w:numId w:val="48"/>
        </w:numPr>
        <w:ind w:firstLine="0" w:left="0"/>
        <w:jc w:val="both"/>
        <w:rPr>
          <w:sz w:val="24"/>
        </w:rPr>
      </w:pPr>
      <w:r>
        <w:rPr>
          <w:sz w:val="24"/>
        </w:rPr>
        <w:t>по способу предъявления (устные, письменные, практические);</w:t>
      </w:r>
    </w:p>
    <w:p w14:paraId="F3020000">
      <w:pPr>
        <w:pStyle w:val="Style_3"/>
        <w:widowControl w:val="1"/>
        <w:numPr>
          <w:ilvl w:val="0"/>
          <w:numId w:val="48"/>
        </w:numPr>
        <w:ind w:firstLine="0" w:left="0"/>
        <w:jc w:val="both"/>
        <w:rPr>
          <w:sz w:val="24"/>
        </w:rPr>
      </w:pPr>
      <w:r>
        <w:rPr>
          <w:sz w:val="24"/>
        </w:rPr>
        <w:t>по характеру выполнения (репродуктивные, продуктивные, творческие).</w:t>
      </w:r>
    </w:p>
    <w:p w14:paraId="F4020000">
      <w:pPr>
        <w:pStyle w:val="Style_3"/>
        <w:widowControl w:val="1"/>
        <w:ind w:firstLine="567"/>
        <w:jc w:val="both"/>
        <w:rPr>
          <w:sz w:val="24"/>
        </w:rPr>
      </w:pPr>
      <w:r>
        <w:rPr>
          <w:sz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w:t>
      </w:r>
      <w:r>
        <w:rPr>
          <w:sz w:val="24"/>
        </w:rPr>
        <w:t xml:space="preserve"> </w:t>
      </w:r>
      <w:r>
        <w:rPr>
          <w:sz w:val="24"/>
        </w:rPr>
        <w:t>«хорошие», «очень хорошие» (отличные).</w:t>
      </w:r>
    </w:p>
    <w:p w14:paraId="F5020000">
      <w:pPr>
        <w:pStyle w:val="Style_3"/>
        <w:widowControl w:val="1"/>
        <w:ind w:firstLine="567"/>
        <w:jc w:val="both"/>
        <w:rPr>
          <w:sz w:val="24"/>
        </w:rPr>
      </w:pPr>
      <w:r>
        <w:rPr>
          <w:sz w:val="24"/>
        </w:rPr>
        <w:t>В</w:t>
      </w:r>
      <w:r>
        <w:rPr>
          <w:sz w:val="24"/>
        </w:rPr>
        <w:t xml:space="preserve"> </w:t>
      </w:r>
      <w:r>
        <w:rPr>
          <w:sz w:val="24"/>
        </w:rPr>
        <w:t>текущей</w:t>
      </w:r>
      <w:r>
        <w:rPr>
          <w:sz w:val="24"/>
        </w:rPr>
        <w:t xml:space="preserve"> </w:t>
      </w:r>
      <w:r>
        <w:rPr>
          <w:sz w:val="24"/>
        </w:rPr>
        <w:t>оценочной</w:t>
      </w:r>
      <w:r>
        <w:rPr>
          <w:sz w:val="24"/>
        </w:rPr>
        <w:tab/>
      </w:r>
      <w:r>
        <w:rPr>
          <w:sz w:val="24"/>
        </w:rPr>
        <w:t>деятельности</w:t>
      </w:r>
      <w:r>
        <w:rPr>
          <w:sz w:val="24"/>
        </w:rPr>
        <w:tab/>
      </w:r>
      <w:r>
        <w:rPr>
          <w:sz w:val="24"/>
        </w:rPr>
        <w:t>целесообразно</w:t>
      </w:r>
      <w:r>
        <w:rPr>
          <w:sz w:val="24"/>
        </w:rPr>
        <w:t xml:space="preserve"> </w:t>
      </w:r>
      <w:r>
        <w:rPr>
          <w:sz w:val="24"/>
        </w:rPr>
        <w:t>соотносить</w:t>
      </w:r>
      <w:r>
        <w:rPr>
          <w:sz w:val="24"/>
        </w:rPr>
        <w:t xml:space="preserve"> </w:t>
      </w:r>
      <w:r>
        <w:rPr>
          <w:spacing w:val="-3"/>
          <w:sz w:val="24"/>
        </w:rPr>
        <w:t xml:space="preserve">результаты, </w:t>
      </w:r>
      <w:r>
        <w:rPr>
          <w:sz w:val="24"/>
        </w:rPr>
        <w:t xml:space="preserve">продемонстрированные </w:t>
      </w:r>
      <w:r>
        <w:rPr>
          <w:spacing w:val="-3"/>
          <w:sz w:val="24"/>
        </w:rPr>
        <w:t xml:space="preserve">учеником, </w:t>
      </w:r>
      <w:r>
        <w:rPr>
          <w:sz w:val="24"/>
        </w:rPr>
        <w:t>с оценками</w:t>
      </w:r>
      <w:r>
        <w:rPr>
          <w:spacing w:val="-5"/>
          <w:sz w:val="24"/>
        </w:rPr>
        <w:t xml:space="preserve"> </w:t>
      </w:r>
      <w:r>
        <w:rPr>
          <w:sz w:val="24"/>
        </w:rPr>
        <w:t>типа:</w:t>
      </w:r>
    </w:p>
    <w:p w14:paraId="F6020000">
      <w:pPr>
        <w:pStyle w:val="Style_3"/>
        <w:widowControl w:val="1"/>
        <w:ind w:firstLine="567"/>
        <w:jc w:val="both"/>
        <w:rPr>
          <w:sz w:val="24"/>
        </w:rPr>
      </w:pPr>
      <w:r>
        <w:rPr>
          <w:sz w:val="24"/>
        </w:rPr>
        <w:t>«удовлетворительно» (зачёт), если обучающиеся верно выполняют от 35% до 50% заданий;</w:t>
      </w:r>
    </w:p>
    <w:p w14:paraId="F7020000">
      <w:pPr>
        <w:pStyle w:val="Style_3"/>
        <w:widowControl w:val="1"/>
        <w:ind w:firstLine="567"/>
        <w:jc w:val="both"/>
        <w:rPr>
          <w:sz w:val="24"/>
        </w:rPr>
      </w:pPr>
      <w:r>
        <w:rPr>
          <w:sz w:val="24"/>
        </w:rPr>
        <w:t>«хорошо» ― от 51% до 65% заданий.</w:t>
      </w:r>
    </w:p>
    <w:p w14:paraId="F8020000">
      <w:pPr>
        <w:pStyle w:val="Style_3"/>
        <w:widowControl w:val="1"/>
        <w:ind w:firstLine="567"/>
        <w:jc w:val="both"/>
        <w:rPr>
          <w:sz w:val="24"/>
        </w:rPr>
      </w:pPr>
      <w:r>
        <w:rPr>
          <w:sz w:val="24"/>
        </w:rPr>
        <w:t>«очень хорошо» (отлично) свыше 65%.</w:t>
      </w:r>
    </w:p>
    <w:p w14:paraId="F9020000">
      <w:pPr>
        <w:pStyle w:val="Style_3"/>
        <w:widowControl w:val="1"/>
        <w:ind w:firstLine="567"/>
        <w:jc w:val="both"/>
        <w:rPr>
          <w:sz w:val="24"/>
        </w:rPr>
      </w:pPr>
      <w:r>
        <w:rPr>
          <w:spacing w:val="-4"/>
          <w:sz w:val="24"/>
        </w:rPr>
        <w:t xml:space="preserve">Такой подход </w:t>
      </w:r>
      <w:r>
        <w:rPr>
          <w:sz w:val="24"/>
        </w:rPr>
        <w:t xml:space="preserve">не исключает возможности использования традиционной системы отметок по 5-балльной шкале, </w:t>
      </w:r>
      <w:r>
        <w:rPr>
          <w:spacing w:val="-4"/>
          <w:sz w:val="24"/>
        </w:rPr>
        <w:t xml:space="preserve">однако </w:t>
      </w:r>
      <w:r>
        <w:rPr>
          <w:sz w:val="24"/>
        </w:rPr>
        <w:t xml:space="preserve">требует уточнения и переосмысления их наполнения. В любом случае, при оценке итоговых предметных </w:t>
      </w:r>
      <w:r>
        <w:rPr>
          <w:spacing w:val="-3"/>
          <w:sz w:val="24"/>
        </w:rPr>
        <w:t xml:space="preserve">результатов </w:t>
      </w:r>
      <w:r>
        <w:rPr>
          <w:sz w:val="24"/>
        </w:rPr>
        <w:t xml:space="preserve">следует из всего спектра оценок выбирать такие, </w:t>
      </w:r>
      <w:r>
        <w:rPr>
          <w:spacing w:val="-3"/>
          <w:sz w:val="24"/>
        </w:rPr>
        <w:t xml:space="preserve">которые </w:t>
      </w:r>
      <w:r>
        <w:rPr>
          <w:sz w:val="24"/>
        </w:rPr>
        <w:t>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FA020000">
      <w:pPr>
        <w:pStyle w:val="Style_3"/>
        <w:widowControl w:val="1"/>
        <w:ind w:firstLine="567"/>
        <w:jc w:val="both"/>
        <w:rPr>
          <w:sz w:val="24"/>
        </w:rPr>
      </w:pPr>
      <w:r>
        <w:rPr>
          <w:sz w:val="24"/>
        </w:rPr>
        <w:t>Согласно требованиям Стандарта по завершению реализации АООП проводится итоговая аттестация в форме двух испытаний:</w:t>
      </w:r>
    </w:p>
    <w:p w14:paraId="FB020000">
      <w:pPr>
        <w:pStyle w:val="Style_3"/>
        <w:widowControl w:val="1"/>
        <w:ind w:firstLine="567"/>
        <w:jc w:val="both"/>
        <w:rPr>
          <w:sz w:val="24"/>
        </w:rPr>
      </w:pPr>
      <w:r>
        <w:rPr>
          <w:b w:val="1"/>
          <w:i w:val="1"/>
          <w:sz w:val="24"/>
        </w:rPr>
        <w:t xml:space="preserve">первое </w:t>
      </w:r>
      <w:r>
        <w:rPr>
          <w:sz w:val="24"/>
        </w:rPr>
        <w:t>―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FC020000">
      <w:pPr>
        <w:pStyle w:val="Style_3"/>
        <w:widowControl w:val="1"/>
        <w:ind w:firstLine="567"/>
        <w:jc w:val="both"/>
        <w:rPr>
          <w:sz w:val="24"/>
        </w:rPr>
      </w:pPr>
      <w:r>
        <w:rPr>
          <w:b w:val="1"/>
          <w:i w:val="1"/>
          <w:color w:val="000009"/>
          <w:sz w:val="24"/>
        </w:rPr>
        <w:t>второе</w:t>
      </w:r>
      <w:r>
        <w:rPr>
          <w:color w:val="000009"/>
          <w:sz w:val="24"/>
        </w:rPr>
        <w:t xml:space="preserve"> ― направлено на оценку знаний и умений по выбранному профилю труда. </w:t>
      </w:r>
      <w:r>
        <w:rPr>
          <w:sz w:val="24"/>
        </w:rPr>
        <w:t>Результаты  итоговой  аттестации оцениваются  в форме  «зачет» /  «не зачет».Выпускники,</w:t>
      </w:r>
    </w:p>
    <w:p w14:paraId="FD020000">
      <w:pPr>
        <w:pStyle w:val="Style_3"/>
        <w:widowControl w:val="1"/>
        <w:ind w:firstLine="567"/>
        <w:jc w:val="both"/>
        <w:rPr>
          <w:sz w:val="24"/>
        </w:rPr>
      </w:pPr>
      <w:r>
        <w:rPr>
          <w:sz w:val="24"/>
        </w:rPr>
        <w:t>успешно освоившие курс основной школы и сдавшие экзамен по трудовому профессиональному обучению, получают документ в установленном порядке документ государственного образца об уровне образования.</w:t>
      </w:r>
    </w:p>
    <w:p w14:paraId="FE020000">
      <w:pPr>
        <w:pStyle w:val="Style_3"/>
        <w:widowControl w:val="1"/>
        <w:ind w:firstLine="567"/>
        <w:jc w:val="both"/>
        <w:rPr>
          <w:sz w:val="24"/>
        </w:rPr>
      </w:pPr>
      <w:r>
        <w:rPr>
          <w:sz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FF020000">
      <w:pPr>
        <w:pStyle w:val="Style_3"/>
        <w:widowControl w:val="1"/>
        <w:ind w:firstLine="567"/>
        <w:jc w:val="both"/>
        <w:rPr>
          <w:sz w:val="24"/>
        </w:rPr>
      </w:pPr>
      <w:r>
        <w:rPr>
          <w:sz w:val="24"/>
        </w:rPr>
        <w:t xml:space="preserve">Оценка </w:t>
      </w:r>
      <w:r>
        <w:rPr>
          <w:spacing w:val="-3"/>
          <w:sz w:val="24"/>
        </w:rPr>
        <w:t xml:space="preserve">результатов </w:t>
      </w:r>
      <w:r>
        <w:rPr>
          <w:sz w:val="24"/>
        </w:rPr>
        <w:t xml:space="preserve">деятельности общеобразовательной организации осуществляется в </w:t>
      </w:r>
      <w:r>
        <w:rPr>
          <w:spacing w:val="-4"/>
          <w:sz w:val="24"/>
        </w:rPr>
        <w:t xml:space="preserve">ходе  </w:t>
      </w:r>
      <w:r>
        <w:rPr>
          <w:sz w:val="24"/>
        </w:rPr>
        <w:t xml:space="preserve">ее аккредитации, а также в рамках аттестации педагогических кадров. Она проводится на основе </w:t>
      </w:r>
      <w:r>
        <w:rPr>
          <w:spacing w:val="-3"/>
          <w:sz w:val="24"/>
        </w:rPr>
        <w:t xml:space="preserve">результатов </w:t>
      </w:r>
      <w:r>
        <w:rPr>
          <w:sz w:val="24"/>
        </w:rPr>
        <w:t xml:space="preserve">итоговой оценки достижения планируемых </w:t>
      </w:r>
      <w:r>
        <w:rPr>
          <w:spacing w:val="-3"/>
          <w:sz w:val="24"/>
        </w:rPr>
        <w:t xml:space="preserve">результатов </w:t>
      </w:r>
      <w:r>
        <w:rPr>
          <w:sz w:val="24"/>
        </w:rPr>
        <w:t xml:space="preserve">освоения </w:t>
      </w:r>
      <w:r>
        <w:rPr>
          <w:spacing w:val="-4"/>
          <w:sz w:val="24"/>
        </w:rPr>
        <w:t xml:space="preserve">АООП </w:t>
      </w:r>
      <w:r>
        <w:rPr>
          <w:sz w:val="24"/>
        </w:rPr>
        <w:t>с</w:t>
      </w:r>
      <w:r>
        <w:rPr>
          <w:spacing w:val="-9"/>
          <w:sz w:val="24"/>
        </w:rPr>
        <w:t xml:space="preserve"> </w:t>
      </w:r>
      <w:r>
        <w:rPr>
          <w:sz w:val="24"/>
        </w:rPr>
        <w:t>учётом:</w:t>
      </w:r>
    </w:p>
    <w:p w14:paraId="00030000">
      <w:pPr>
        <w:pStyle w:val="Style_3"/>
        <w:widowControl w:val="1"/>
        <w:numPr>
          <w:ilvl w:val="0"/>
          <w:numId w:val="49"/>
        </w:numPr>
        <w:ind w:firstLine="0" w:left="0"/>
        <w:jc w:val="both"/>
        <w:rPr>
          <w:sz w:val="24"/>
        </w:rPr>
      </w:pPr>
      <w:r>
        <w:rPr>
          <w:sz w:val="24"/>
        </w:rPr>
        <w:t>результатов мониторинговых исследований разного уровня (федерального, регионального, муниципального);</w:t>
      </w:r>
    </w:p>
    <w:p w14:paraId="01030000">
      <w:pPr>
        <w:pStyle w:val="Style_3"/>
        <w:widowControl w:val="1"/>
        <w:numPr>
          <w:ilvl w:val="0"/>
          <w:numId w:val="49"/>
        </w:numPr>
        <w:ind w:firstLine="0" w:left="0"/>
        <w:jc w:val="both"/>
        <w:rPr>
          <w:sz w:val="24"/>
        </w:rPr>
      </w:pPr>
      <w:r>
        <w:rPr>
          <w:sz w:val="24"/>
        </w:rPr>
        <w:t>условий реализации АООП ОО; особенностей контингента обучающихся.</w:t>
      </w:r>
    </w:p>
    <w:p w14:paraId="02030000">
      <w:pPr>
        <w:pStyle w:val="Style_3"/>
        <w:widowControl w:val="1"/>
        <w:ind w:firstLine="567"/>
        <w:jc w:val="both"/>
        <w:rPr>
          <w:sz w:val="24"/>
        </w:rPr>
      </w:pPr>
      <w:r>
        <w:rPr>
          <w:sz w:val="24"/>
        </w:rPr>
        <w:t xml:space="preserve">Предметом оценки в </w:t>
      </w:r>
      <w:r>
        <w:rPr>
          <w:spacing w:val="-4"/>
          <w:sz w:val="24"/>
        </w:rPr>
        <w:t xml:space="preserve">ходе </w:t>
      </w:r>
      <w:r>
        <w:rPr>
          <w:sz w:val="24"/>
        </w:rPr>
        <w:t xml:space="preserve">данных процедур является также </w:t>
      </w:r>
      <w:r>
        <w:rPr>
          <w:i w:val="1"/>
          <w:sz w:val="24"/>
        </w:rPr>
        <w:t xml:space="preserve">текущая оценочная деятельность </w:t>
      </w:r>
      <w:r>
        <w:rPr>
          <w:sz w:val="24"/>
        </w:rPr>
        <w:t xml:space="preserve">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sz w:val="24"/>
        </w:rPr>
        <w:t>(интеллектуальными нарушениями) данной образовательной</w:t>
      </w:r>
      <w:r>
        <w:rPr>
          <w:spacing w:val="-18"/>
          <w:sz w:val="24"/>
        </w:rPr>
        <w:t xml:space="preserve"> </w:t>
      </w:r>
      <w:r>
        <w:rPr>
          <w:sz w:val="24"/>
        </w:rPr>
        <w:t>организации.</w:t>
      </w:r>
    </w:p>
    <w:p w14:paraId="03030000">
      <w:pPr>
        <w:pStyle w:val="Style_3"/>
        <w:widowControl w:val="1"/>
        <w:ind w:firstLine="567"/>
        <w:jc w:val="both"/>
        <w:rPr>
          <w:sz w:val="24"/>
        </w:rPr>
      </w:pPr>
    </w:p>
    <w:p w14:paraId="04030000">
      <w:pPr>
        <w:pStyle w:val="Style_3"/>
        <w:widowControl w:val="1"/>
        <w:ind w:firstLine="567"/>
        <w:jc w:val="both"/>
        <w:rPr>
          <w:b w:val="1"/>
          <w:color w:val="000009"/>
          <w:sz w:val="24"/>
        </w:rPr>
      </w:pPr>
      <w:r>
        <w:rPr>
          <w:b w:val="1"/>
          <w:color w:val="000009"/>
          <w:sz w:val="24"/>
        </w:rPr>
        <w:t>2.2. Содержательный раздел</w:t>
      </w:r>
      <w:r>
        <w:rPr>
          <w:b w:val="1"/>
          <w:color w:val="000009"/>
          <w:sz w:val="24"/>
        </w:rPr>
        <w:t xml:space="preserve">. </w:t>
      </w:r>
      <w:r>
        <w:rPr>
          <w:b w:val="1"/>
          <w:color w:val="000009"/>
          <w:sz w:val="24"/>
        </w:rPr>
        <w:t>Программа формирования базовых учебных</w:t>
      </w:r>
      <w:r>
        <w:rPr>
          <w:b w:val="1"/>
          <w:color w:val="000009"/>
          <w:spacing w:val="-30"/>
          <w:sz w:val="24"/>
        </w:rPr>
        <w:t xml:space="preserve"> </w:t>
      </w:r>
      <w:r>
        <w:rPr>
          <w:b w:val="1"/>
          <w:color w:val="000009"/>
          <w:sz w:val="24"/>
        </w:rPr>
        <w:t>действий</w:t>
      </w:r>
    </w:p>
    <w:p w14:paraId="05030000">
      <w:pPr>
        <w:pStyle w:val="Style_3"/>
        <w:widowControl w:val="1"/>
        <w:ind w:firstLine="567"/>
        <w:jc w:val="both"/>
        <w:rPr>
          <w:sz w:val="24"/>
        </w:rPr>
      </w:pPr>
      <w:r>
        <w:rPr>
          <w:sz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14:paraId="06030000">
      <w:pPr>
        <w:pStyle w:val="Style_3"/>
        <w:widowControl w:val="1"/>
        <w:ind w:firstLine="567"/>
        <w:jc w:val="both"/>
        <w:rPr>
          <w:sz w:val="24"/>
        </w:rPr>
      </w:pPr>
      <w:r>
        <w:rPr>
          <w:sz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14:paraId="07030000">
      <w:pPr>
        <w:pStyle w:val="Style_3"/>
        <w:widowControl w:val="1"/>
        <w:ind w:firstLine="567"/>
        <w:jc w:val="both"/>
        <w:rPr>
          <w:sz w:val="24"/>
        </w:rPr>
      </w:pPr>
      <w:r>
        <w:rPr>
          <w:sz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14:paraId="08030000">
      <w:pPr>
        <w:pStyle w:val="Style_3"/>
        <w:widowControl w:val="1"/>
        <w:ind w:firstLine="567"/>
        <w:jc w:val="both"/>
        <w:rPr>
          <w:sz w:val="24"/>
        </w:rPr>
      </w:pPr>
      <w:r>
        <w:rPr>
          <w:spacing w:val="-11"/>
          <w:sz w:val="24"/>
        </w:rPr>
        <w:t xml:space="preserve">БУД </w:t>
      </w:r>
      <w:r>
        <w:rPr>
          <w:sz w:val="24"/>
        </w:rPr>
        <w:t>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14:paraId="09030000">
      <w:pPr>
        <w:pStyle w:val="Style_3"/>
        <w:widowControl w:val="1"/>
        <w:ind w:firstLine="567"/>
        <w:jc w:val="both"/>
        <w:rPr>
          <w:sz w:val="24"/>
        </w:rPr>
      </w:pPr>
      <w:r>
        <w:rPr>
          <w:sz w:val="24"/>
        </w:rPr>
        <w:t xml:space="preserve">Основная </w:t>
      </w:r>
      <w:r>
        <w:rPr>
          <w:b w:val="1"/>
          <w:sz w:val="24"/>
        </w:rPr>
        <w:t xml:space="preserve">цель </w:t>
      </w:r>
      <w:r>
        <w:rPr>
          <w:sz w:val="24"/>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0A030000">
      <w:pPr>
        <w:pStyle w:val="Style_3"/>
        <w:widowControl w:val="1"/>
        <w:ind w:firstLine="567"/>
        <w:jc w:val="both"/>
        <w:rPr>
          <w:sz w:val="24"/>
        </w:rPr>
      </w:pPr>
      <w:r>
        <w:rPr>
          <w:b w:val="1"/>
          <w:sz w:val="24"/>
        </w:rPr>
        <w:t xml:space="preserve">Задачами </w:t>
      </w:r>
      <w:r>
        <w:rPr>
          <w:sz w:val="24"/>
        </w:rPr>
        <w:t>реализации программы являются:</w:t>
      </w:r>
    </w:p>
    <w:p w14:paraId="0B030000">
      <w:pPr>
        <w:pStyle w:val="Style_3"/>
        <w:widowControl w:val="1"/>
        <w:numPr>
          <w:ilvl w:val="0"/>
          <w:numId w:val="50"/>
        </w:numPr>
        <w:ind w:firstLine="0" w:left="0"/>
        <w:jc w:val="both"/>
        <w:rPr>
          <w:sz w:val="24"/>
        </w:rPr>
      </w:pPr>
      <w:r>
        <w:rPr>
          <w:sz w:val="24"/>
        </w:rPr>
        <w:t xml:space="preserve">формирование мотивационного </w:t>
      </w:r>
      <w:r>
        <w:rPr>
          <w:spacing w:val="-3"/>
          <w:sz w:val="24"/>
        </w:rPr>
        <w:t xml:space="preserve">компонента </w:t>
      </w:r>
      <w:r>
        <w:rPr>
          <w:sz w:val="24"/>
        </w:rPr>
        <w:t>учебной</w:t>
      </w:r>
      <w:r>
        <w:rPr>
          <w:spacing w:val="-8"/>
          <w:sz w:val="24"/>
        </w:rPr>
        <w:t xml:space="preserve"> </w:t>
      </w:r>
      <w:r>
        <w:rPr>
          <w:sz w:val="24"/>
        </w:rPr>
        <w:t>деятельности;</w:t>
      </w:r>
    </w:p>
    <w:p w14:paraId="0C030000">
      <w:pPr>
        <w:pStyle w:val="Style_3"/>
        <w:widowControl w:val="1"/>
        <w:numPr>
          <w:ilvl w:val="0"/>
          <w:numId w:val="50"/>
        </w:numPr>
        <w:ind w:firstLine="0" w:left="0"/>
        <w:jc w:val="both"/>
        <w:rPr>
          <w:sz w:val="24"/>
        </w:rPr>
      </w:pPr>
      <w:r>
        <w:rPr>
          <w:sz w:val="24"/>
        </w:rPr>
        <w:t xml:space="preserve">овладение </w:t>
      </w:r>
      <w:r>
        <w:rPr>
          <w:spacing w:val="-3"/>
          <w:sz w:val="24"/>
        </w:rPr>
        <w:t xml:space="preserve">комплексом </w:t>
      </w:r>
      <w:r>
        <w:rPr>
          <w:sz w:val="24"/>
        </w:rPr>
        <w:t>базовых учебных действий, составляющих операционный компонент учебной</w:t>
      </w:r>
      <w:r>
        <w:rPr>
          <w:spacing w:val="-15"/>
          <w:sz w:val="24"/>
        </w:rPr>
        <w:t xml:space="preserve"> </w:t>
      </w:r>
      <w:r>
        <w:rPr>
          <w:sz w:val="24"/>
        </w:rPr>
        <w:t>деятельности;</w:t>
      </w:r>
    </w:p>
    <w:p w14:paraId="0D030000">
      <w:pPr>
        <w:pStyle w:val="Style_3"/>
        <w:widowControl w:val="1"/>
        <w:numPr>
          <w:ilvl w:val="0"/>
          <w:numId w:val="50"/>
        </w:numPr>
        <w:ind w:firstLine="0" w:left="0"/>
        <w:jc w:val="both"/>
        <w:rPr>
          <w:sz w:val="24"/>
        </w:rPr>
      </w:pPr>
      <w:r>
        <w:rPr>
          <w:sz w:val="24"/>
        </w:rPr>
        <w:t xml:space="preserve">развитие умений принимать цель и готовый план деятельности, планировать </w:t>
      </w:r>
      <w:r>
        <w:rPr>
          <w:spacing w:val="-3"/>
          <w:sz w:val="24"/>
        </w:rPr>
        <w:t xml:space="preserve">знакомую </w:t>
      </w:r>
      <w:r>
        <w:rPr>
          <w:sz w:val="24"/>
        </w:rPr>
        <w:t xml:space="preserve">деятельность, контролировать и оценивать ее </w:t>
      </w:r>
      <w:r>
        <w:rPr>
          <w:spacing w:val="-4"/>
          <w:sz w:val="24"/>
        </w:rPr>
        <w:t xml:space="preserve">результаты </w:t>
      </w:r>
      <w:r>
        <w:rPr>
          <w:sz w:val="24"/>
        </w:rPr>
        <w:t>в опоре на организационную помощь педагога.</w:t>
      </w:r>
    </w:p>
    <w:p w14:paraId="0E030000">
      <w:pPr>
        <w:pStyle w:val="Style_3"/>
        <w:widowControl w:val="1"/>
        <w:ind w:firstLine="567"/>
        <w:jc w:val="both"/>
        <w:rPr>
          <w:sz w:val="24"/>
        </w:rPr>
      </w:pPr>
      <w:r>
        <w:rPr>
          <w:sz w:val="24"/>
        </w:rPr>
        <w:t>Для реализации поставленной цели и соответствующих ей задач необходимо:</w:t>
      </w:r>
    </w:p>
    <w:p w14:paraId="0F030000">
      <w:pPr>
        <w:pStyle w:val="Style_3"/>
        <w:widowControl w:val="1"/>
        <w:ind/>
        <w:jc w:val="both"/>
        <w:rPr>
          <w:sz w:val="24"/>
        </w:rPr>
      </w:pPr>
      <w:r>
        <w:rPr>
          <w:sz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10030000">
      <w:pPr>
        <w:pStyle w:val="Style_3"/>
        <w:widowControl w:val="1"/>
        <w:ind/>
        <w:jc w:val="both"/>
        <w:rPr>
          <w:sz w:val="24"/>
        </w:rPr>
      </w:pPr>
      <w:r>
        <w:rPr>
          <w:sz w:val="24"/>
        </w:rPr>
        <w:t>•определить связи базовых учебных действий с содержанием учебных предметов;</w:t>
      </w:r>
    </w:p>
    <w:p w14:paraId="11030000">
      <w:pPr>
        <w:pStyle w:val="Style_3"/>
        <w:widowControl w:val="1"/>
        <w:ind/>
        <w:jc w:val="both"/>
        <w:rPr>
          <w:sz w:val="24"/>
        </w:rPr>
      </w:pPr>
      <w:r>
        <w:rPr>
          <w:sz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14:paraId="12030000">
      <w:pPr>
        <w:pStyle w:val="Style_3"/>
        <w:widowControl w:val="1"/>
        <w:ind w:firstLine="567"/>
        <w:jc w:val="center"/>
        <w:rPr>
          <w:b w:val="1"/>
          <w:sz w:val="24"/>
        </w:rPr>
      </w:pPr>
    </w:p>
    <w:p w14:paraId="13030000">
      <w:pPr>
        <w:pStyle w:val="Style_3"/>
        <w:widowControl w:val="1"/>
        <w:ind w:firstLine="567"/>
        <w:jc w:val="center"/>
        <w:rPr>
          <w:b w:val="1"/>
          <w:sz w:val="24"/>
        </w:rPr>
      </w:pPr>
      <w:r>
        <w:rPr>
          <w:b w:val="1"/>
          <w:sz w:val="24"/>
        </w:rPr>
        <w:t xml:space="preserve">Функции, состав и характеристика базовых учебных действий </w:t>
      </w:r>
    </w:p>
    <w:p w14:paraId="14030000">
      <w:pPr>
        <w:pStyle w:val="Style_3"/>
        <w:widowControl w:val="1"/>
        <w:ind w:firstLine="567"/>
        <w:jc w:val="center"/>
        <w:rPr>
          <w:b w:val="1"/>
          <w:sz w:val="24"/>
        </w:rPr>
      </w:pPr>
      <w:r>
        <w:rPr>
          <w:b w:val="1"/>
          <w:sz w:val="24"/>
        </w:rPr>
        <w:t>обучающихся с умственной отсталостью</w:t>
      </w:r>
      <w:r>
        <w:rPr>
          <w:b w:val="1"/>
          <w:sz w:val="24"/>
        </w:rPr>
        <w:t xml:space="preserve"> </w:t>
      </w:r>
      <w:r>
        <w:rPr>
          <w:b w:val="1"/>
          <w:sz w:val="24"/>
        </w:rPr>
        <w:t>(интеллектуальными нарушениями)</w:t>
      </w:r>
    </w:p>
    <w:p w14:paraId="15030000">
      <w:pPr>
        <w:pStyle w:val="Style_3"/>
        <w:widowControl w:val="1"/>
        <w:ind w:firstLine="567"/>
        <w:jc w:val="both"/>
        <w:rPr>
          <w:sz w:val="24"/>
        </w:rPr>
      </w:pPr>
      <w:r>
        <w:rPr>
          <w:sz w:val="24"/>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14:paraId="16030000">
      <w:pPr>
        <w:pStyle w:val="Style_3"/>
        <w:widowControl w:val="1"/>
        <w:ind w:firstLine="567"/>
        <w:jc w:val="both"/>
        <w:rPr>
          <w:sz w:val="24"/>
        </w:rPr>
      </w:pPr>
      <w:r>
        <w:rPr>
          <w:sz w:val="24"/>
        </w:rPr>
        <w:t>В качестве базовых учебных действий рассматриваются операционные, мотивационные, целевые и оценочные.</w:t>
      </w:r>
    </w:p>
    <w:p w14:paraId="17030000">
      <w:pPr>
        <w:pStyle w:val="Style_3"/>
        <w:widowControl w:val="1"/>
        <w:ind w:firstLine="567"/>
        <w:jc w:val="both"/>
        <w:rPr>
          <w:b w:val="1"/>
          <w:sz w:val="24"/>
        </w:rPr>
      </w:pPr>
    </w:p>
    <w:p w14:paraId="18030000">
      <w:pPr>
        <w:pStyle w:val="Style_3"/>
        <w:widowControl w:val="1"/>
        <w:ind w:firstLine="567"/>
        <w:jc w:val="both"/>
        <w:rPr>
          <w:b w:val="1"/>
          <w:sz w:val="24"/>
        </w:rPr>
      </w:pPr>
      <w:r>
        <w:rPr>
          <w:b w:val="1"/>
          <w:sz w:val="24"/>
        </w:rPr>
        <w:t>Функции базовых учебных действий:</w:t>
      </w:r>
    </w:p>
    <w:p w14:paraId="19030000">
      <w:pPr>
        <w:pStyle w:val="Style_3"/>
        <w:widowControl w:val="1"/>
        <w:numPr>
          <w:ilvl w:val="0"/>
          <w:numId w:val="51"/>
        </w:numPr>
        <w:ind w:firstLine="0" w:left="0"/>
        <w:jc w:val="both"/>
        <w:rPr>
          <w:sz w:val="24"/>
        </w:rPr>
      </w:pPr>
      <w:r>
        <w:rPr>
          <w:sz w:val="24"/>
        </w:rPr>
        <w:t>обеспечение успешности (эффективности) изучения содержания любой предметной области;</w:t>
      </w:r>
    </w:p>
    <w:p w14:paraId="1A030000">
      <w:pPr>
        <w:pStyle w:val="Style_3"/>
        <w:widowControl w:val="1"/>
        <w:numPr>
          <w:ilvl w:val="0"/>
          <w:numId w:val="51"/>
        </w:numPr>
        <w:ind w:firstLine="0" w:left="0"/>
        <w:jc w:val="both"/>
        <w:rPr>
          <w:sz w:val="24"/>
        </w:rPr>
      </w:pPr>
      <w:r>
        <w:rPr>
          <w:sz w:val="24"/>
        </w:rPr>
        <w:t>реализация преемственности обучения на всех ступенях образования;</w:t>
      </w:r>
    </w:p>
    <w:p w14:paraId="1B030000">
      <w:pPr>
        <w:pStyle w:val="Style_3"/>
        <w:widowControl w:val="1"/>
        <w:numPr>
          <w:ilvl w:val="0"/>
          <w:numId w:val="51"/>
        </w:numPr>
        <w:ind w:firstLine="0" w:left="0"/>
        <w:jc w:val="both"/>
        <w:rPr>
          <w:sz w:val="24"/>
        </w:rPr>
      </w:pPr>
      <w:r>
        <w:rPr>
          <w:sz w:val="24"/>
        </w:rPr>
        <w:t>формирование готовности обучающегося с умственной отсталостью (интеллектуальными нарушениями) к дальнейшей трудовой деятельности;</w:t>
      </w:r>
    </w:p>
    <w:p w14:paraId="1C030000">
      <w:pPr>
        <w:pStyle w:val="Style_3"/>
        <w:widowControl w:val="1"/>
        <w:numPr>
          <w:ilvl w:val="0"/>
          <w:numId w:val="51"/>
        </w:numPr>
        <w:ind w:firstLine="0" w:left="0"/>
        <w:jc w:val="both"/>
        <w:rPr>
          <w:sz w:val="24"/>
        </w:rPr>
      </w:pPr>
      <w:r>
        <w:rPr>
          <w:sz w:val="24"/>
        </w:rPr>
        <w:t>обеспечение целостности  развития личности обучающегося.</w:t>
      </w:r>
    </w:p>
    <w:p w14:paraId="1D030000">
      <w:pPr>
        <w:pStyle w:val="Style_3"/>
        <w:widowControl w:val="1"/>
        <w:ind w:firstLine="567"/>
        <w:jc w:val="both"/>
        <w:rPr>
          <w:sz w:val="24"/>
        </w:rPr>
      </w:pPr>
      <w:r>
        <w:rPr>
          <w:sz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1E030000">
      <w:pPr>
        <w:pStyle w:val="Style_3"/>
        <w:widowControl w:val="1"/>
        <w:ind w:firstLine="567"/>
        <w:jc w:val="both"/>
        <w:rPr>
          <w:b w:val="1"/>
          <w:sz w:val="24"/>
        </w:rPr>
      </w:pPr>
    </w:p>
    <w:p w14:paraId="1F030000">
      <w:pPr>
        <w:pStyle w:val="Style_3"/>
        <w:widowControl w:val="1"/>
        <w:ind w:firstLine="567"/>
        <w:jc w:val="both"/>
        <w:rPr>
          <w:b w:val="1"/>
          <w:sz w:val="24"/>
        </w:rPr>
      </w:pPr>
      <w:r>
        <w:rPr>
          <w:b w:val="1"/>
          <w:sz w:val="24"/>
        </w:rPr>
        <w:t>I</w:t>
      </w:r>
      <w:r>
        <w:rPr>
          <w:b w:val="1"/>
          <w:sz w:val="24"/>
        </w:rPr>
        <w:t xml:space="preserve"> - </w:t>
      </w:r>
      <w:r>
        <w:rPr>
          <w:b w:val="1"/>
          <w:sz w:val="24"/>
        </w:rPr>
        <w:t>IV</w:t>
      </w:r>
      <w:r>
        <w:rPr>
          <w:b w:val="1"/>
          <w:sz w:val="24"/>
        </w:rPr>
        <w:t xml:space="preserve"> классы</w:t>
      </w:r>
    </w:p>
    <w:p w14:paraId="20030000">
      <w:pPr>
        <w:pStyle w:val="Style_3"/>
        <w:widowControl w:val="1"/>
        <w:ind w:firstLine="567"/>
        <w:jc w:val="both"/>
        <w:rPr>
          <w:sz w:val="24"/>
        </w:rPr>
      </w:pPr>
      <w:r>
        <w:rPr>
          <w:sz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14:paraId="21030000">
      <w:pPr>
        <w:pStyle w:val="Style_3"/>
        <w:widowControl w:val="1"/>
        <w:ind w:firstLine="567"/>
        <w:jc w:val="both"/>
        <w:rPr>
          <w:sz w:val="24"/>
        </w:rPr>
      </w:pPr>
      <w:r>
        <w:rPr>
          <w:b w:val="1"/>
          <w:i w:val="1"/>
          <w:sz w:val="24"/>
        </w:rPr>
        <w:t>Личностные учебные действия</w:t>
      </w:r>
      <w:r>
        <w:rPr>
          <w:sz w:val="24"/>
        </w:rPr>
        <w:t xml:space="preserve"> обеспечивают готовность ребенка к принятию новой</w:t>
      </w:r>
      <w:r>
        <w:rPr>
          <w:spacing w:val="-36"/>
          <w:sz w:val="24"/>
        </w:rPr>
        <w:t xml:space="preserve"> </w:t>
      </w:r>
      <w:r>
        <w:rPr>
          <w:sz w:val="24"/>
        </w:rPr>
        <w:t>роли ученика, понимание им на доступном уровне ролевых функций и включение в процесс обучения на основе интереса к его содержанию и</w:t>
      </w:r>
      <w:r>
        <w:rPr>
          <w:spacing w:val="-8"/>
          <w:sz w:val="24"/>
        </w:rPr>
        <w:t xml:space="preserve"> </w:t>
      </w:r>
      <w:r>
        <w:rPr>
          <w:sz w:val="24"/>
        </w:rPr>
        <w:t>организации.</w:t>
      </w:r>
    </w:p>
    <w:p w14:paraId="22030000">
      <w:pPr>
        <w:pStyle w:val="Style_3"/>
        <w:widowControl w:val="1"/>
        <w:ind w:firstLine="567"/>
        <w:jc w:val="both"/>
        <w:rPr>
          <w:sz w:val="24"/>
        </w:rPr>
      </w:pPr>
      <w:r>
        <w:rPr>
          <w:b w:val="1"/>
          <w:i w:val="1"/>
          <w:spacing w:val="-3"/>
          <w:sz w:val="24"/>
        </w:rPr>
        <w:t xml:space="preserve">Коммуникативные </w:t>
      </w:r>
      <w:r>
        <w:rPr>
          <w:b w:val="1"/>
          <w:i w:val="1"/>
          <w:sz w:val="24"/>
        </w:rPr>
        <w:t>учебные действия</w:t>
      </w:r>
      <w:r>
        <w:rPr>
          <w:sz w:val="24"/>
        </w:rPr>
        <w:t xml:space="preserve"> обеспечивают способность вступать в </w:t>
      </w:r>
      <w:r>
        <w:rPr>
          <w:spacing w:val="-3"/>
          <w:sz w:val="24"/>
        </w:rPr>
        <w:t xml:space="preserve">коммуникацию </w:t>
      </w:r>
      <w:r>
        <w:rPr>
          <w:sz w:val="24"/>
        </w:rPr>
        <w:t>с взрослыми и сверстниками в процессе</w:t>
      </w:r>
      <w:r>
        <w:rPr>
          <w:spacing w:val="10"/>
          <w:sz w:val="24"/>
        </w:rPr>
        <w:t xml:space="preserve"> </w:t>
      </w:r>
      <w:r>
        <w:rPr>
          <w:sz w:val="24"/>
        </w:rPr>
        <w:t>обучения.</w:t>
      </w:r>
    </w:p>
    <w:p w14:paraId="23030000">
      <w:pPr>
        <w:pStyle w:val="Style_3"/>
        <w:widowControl w:val="1"/>
        <w:ind w:firstLine="567"/>
        <w:jc w:val="both"/>
        <w:rPr>
          <w:sz w:val="24"/>
        </w:rPr>
      </w:pPr>
      <w:r>
        <w:rPr>
          <w:b w:val="1"/>
          <w:i w:val="1"/>
          <w:sz w:val="24"/>
        </w:rPr>
        <w:t>Регулятивные учебные действия</w:t>
      </w:r>
      <w:r>
        <w:rPr>
          <w:sz w:val="24"/>
        </w:rPr>
        <w:t xml:space="preserve"> обеспечивают успешную работу на любом </w:t>
      </w:r>
      <w:r>
        <w:rPr>
          <w:spacing w:val="-3"/>
          <w:sz w:val="24"/>
        </w:rPr>
        <w:t xml:space="preserve">уроке </w:t>
      </w:r>
      <w:r>
        <w:rPr>
          <w:sz w:val="24"/>
        </w:rPr>
        <w:t>и любом этапе обучения. Благодаря им создаются условия для формирования и реализации начальных логических</w:t>
      </w:r>
      <w:r>
        <w:rPr>
          <w:spacing w:val="-5"/>
          <w:sz w:val="24"/>
        </w:rPr>
        <w:t xml:space="preserve"> </w:t>
      </w:r>
      <w:r>
        <w:rPr>
          <w:sz w:val="24"/>
        </w:rPr>
        <w:t>операций.</w:t>
      </w:r>
    </w:p>
    <w:p w14:paraId="24030000">
      <w:pPr>
        <w:pStyle w:val="Style_3"/>
        <w:widowControl w:val="1"/>
        <w:ind w:firstLine="567"/>
        <w:jc w:val="both"/>
        <w:rPr>
          <w:sz w:val="24"/>
        </w:rPr>
      </w:pPr>
      <w:r>
        <w:rPr>
          <w:sz w:val="24"/>
        </w:rPr>
        <w:t xml:space="preserve">Познавательные учебные действия представлены </w:t>
      </w:r>
      <w:r>
        <w:rPr>
          <w:spacing w:val="-3"/>
          <w:sz w:val="24"/>
        </w:rPr>
        <w:t>комплексом</w:t>
      </w:r>
      <w:r>
        <w:rPr>
          <w:spacing w:val="25"/>
          <w:sz w:val="24"/>
        </w:rPr>
        <w:t xml:space="preserve"> </w:t>
      </w:r>
      <w:r>
        <w:rPr>
          <w:sz w:val="24"/>
        </w:rPr>
        <w:t>начальных</w:t>
      </w:r>
      <w:r>
        <w:rPr>
          <w:spacing w:val="13"/>
          <w:sz w:val="24"/>
        </w:rPr>
        <w:t xml:space="preserve"> </w:t>
      </w:r>
      <w:r>
        <w:rPr>
          <w:sz w:val="24"/>
        </w:rPr>
        <w:t xml:space="preserve">логических операций, </w:t>
      </w:r>
      <w:r>
        <w:rPr>
          <w:spacing w:val="-3"/>
          <w:sz w:val="24"/>
        </w:rPr>
        <w:t xml:space="preserve">которые необходимы </w:t>
      </w:r>
      <w:r>
        <w:rPr>
          <w:sz w:val="24"/>
        </w:rPr>
        <w:t>для усвоения и использования знаний и умений</w:t>
      </w:r>
      <w:r>
        <w:rPr>
          <w:spacing w:val="20"/>
          <w:sz w:val="24"/>
        </w:rPr>
        <w:t xml:space="preserve"> </w:t>
      </w:r>
      <w:r>
        <w:rPr>
          <w:sz w:val="24"/>
        </w:rPr>
        <w:t>в различных условиях, составляют основу для дальнейшего формирования логического</w:t>
      </w:r>
      <w:r>
        <w:rPr>
          <w:spacing w:val="-38"/>
          <w:sz w:val="24"/>
        </w:rPr>
        <w:t xml:space="preserve"> </w:t>
      </w:r>
      <w:r>
        <w:rPr>
          <w:sz w:val="24"/>
        </w:rPr>
        <w:t xml:space="preserve">мышления </w:t>
      </w:r>
      <w:r>
        <w:rPr>
          <w:spacing w:val="-3"/>
          <w:sz w:val="24"/>
        </w:rPr>
        <w:t>школьников.</w:t>
      </w:r>
    </w:p>
    <w:p w14:paraId="25030000">
      <w:pPr>
        <w:pStyle w:val="Style_3"/>
        <w:widowControl w:val="1"/>
        <w:ind w:firstLine="567"/>
        <w:jc w:val="both"/>
        <w:rPr>
          <w:sz w:val="24"/>
        </w:rPr>
      </w:pPr>
      <w:r>
        <w:rPr>
          <w:sz w:val="24"/>
        </w:rPr>
        <w:t>Умение использовать все группы действий в различных образовательных ситуациях является показателем их сформированности.</w:t>
      </w:r>
    </w:p>
    <w:p w14:paraId="26030000">
      <w:pPr>
        <w:pStyle w:val="Style_3"/>
        <w:widowControl w:val="1"/>
        <w:ind w:firstLine="567"/>
        <w:jc w:val="both"/>
        <w:rPr>
          <w:sz w:val="24"/>
        </w:rPr>
      </w:pPr>
    </w:p>
    <w:p w14:paraId="27030000">
      <w:pPr>
        <w:pStyle w:val="Style_3"/>
        <w:widowControl w:val="1"/>
        <w:ind w:firstLine="567"/>
        <w:jc w:val="both"/>
        <w:rPr>
          <w:b w:val="1"/>
          <w:i w:val="1"/>
          <w:sz w:val="24"/>
        </w:rPr>
      </w:pPr>
      <w:r>
        <w:rPr>
          <w:b w:val="1"/>
          <w:i w:val="1"/>
          <w:sz w:val="24"/>
        </w:rPr>
        <w:t>Характеристика базовых учебных действий</w:t>
      </w:r>
    </w:p>
    <w:p w14:paraId="28030000">
      <w:pPr>
        <w:pStyle w:val="Style_3"/>
        <w:widowControl w:val="1"/>
        <w:ind w:firstLine="567"/>
        <w:jc w:val="both"/>
        <w:rPr>
          <w:sz w:val="24"/>
        </w:rPr>
      </w:pPr>
      <w:r>
        <w:rPr>
          <w:sz w:val="24"/>
          <w:u w:val="single"/>
        </w:rPr>
        <w:t>Личностные учебные действия</w:t>
      </w:r>
    </w:p>
    <w:p w14:paraId="29030000">
      <w:pPr>
        <w:pStyle w:val="Style_3"/>
        <w:widowControl w:val="1"/>
        <w:ind w:firstLine="567"/>
        <w:jc w:val="both"/>
        <w:rPr>
          <w:sz w:val="24"/>
        </w:rPr>
      </w:pPr>
      <w:r>
        <w:rPr>
          <w:sz w:val="24"/>
        </w:rPr>
        <w:t xml:space="preserve">Личностные учебные действия ― осознание себя как ученика, заинтересованного посещением </w:t>
      </w:r>
      <w:r>
        <w:rPr>
          <w:spacing w:val="-3"/>
          <w:sz w:val="24"/>
        </w:rPr>
        <w:t xml:space="preserve">школы, </w:t>
      </w:r>
      <w:r>
        <w:rPr>
          <w:sz w:val="24"/>
        </w:rPr>
        <w:t xml:space="preserve">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w:t>
      </w:r>
      <w:r>
        <w:rPr>
          <w:spacing w:val="-3"/>
          <w:sz w:val="24"/>
        </w:rPr>
        <w:t xml:space="preserve">взгляд </w:t>
      </w:r>
      <w:r>
        <w:rPr>
          <w:sz w:val="24"/>
        </w:rPr>
        <w:t>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w:t>
      </w:r>
      <w:r>
        <w:rPr>
          <w:spacing w:val="-3"/>
          <w:sz w:val="24"/>
        </w:rPr>
        <w:t xml:space="preserve"> </w:t>
      </w:r>
      <w:r>
        <w:rPr>
          <w:sz w:val="24"/>
        </w:rPr>
        <w:t>поведения</w:t>
      </w:r>
      <w:r>
        <w:rPr>
          <w:spacing w:val="-6"/>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обществе;</w:t>
      </w:r>
      <w:r>
        <w:rPr>
          <w:spacing w:val="-2"/>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безопасному</w:t>
      </w:r>
      <w:r>
        <w:rPr>
          <w:spacing w:val="-9"/>
          <w:sz w:val="24"/>
        </w:rPr>
        <w:t xml:space="preserve"> </w:t>
      </w:r>
      <w:r>
        <w:rPr>
          <w:sz w:val="24"/>
        </w:rPr>
        <w:t>и</w:t>
      </w:r>
      <w:r>
        <w:rPr>
          <w:spacing w:val="-2"/>
          <w:sz w:val="24"/>
        </w:rPr>
        <w:t xml:space="preserve"> </w:t>
      </w:r>
      <w:r>
        <w:rPr>
          <w:sz w:val="24"/>
        </w:rPr>
        <w:t>бережному</w:t>
      </w:r>
      <w:r>
        <w:rPr>
          <w:spacing w:val="-11"/>
          <w:sz w:val="24"/>
        </w:rPr>
        <w:t xml:space="preserve"> </w:t>
      </w:r>
      <w:r>
        <w:rPr>
          <w:sz w:val="24"/>
        </w:rPr>
        <w:t>поведению</w:t>
      </w:r>
      <w:r>
        <w:rPr>
          <w:spacing w:val="-3"/>
          <w:sz w:val="24"/>
        </w:rPr>
        <w:t xml:space="preserve"> </w:t>
      </w:r>
      <w:r>
        <w:rPr>
          <w:sz w:val="24"/>
        </w:rPr>
        <w:t>в природе и</w:t>
      </w:r>
      <w:r>
        <w:rPr>
          <w:spacing w:val="-4"/>
          <w:sz w:val="24"/>
        </w:rPr>
        <w:t xml:space="preserve"> </w:t>
      </w:r>
      <w:r>
        <w:rPr>
          <w:sz w:val="24"/>
        </w:rPr>
        <w:t>обществе.</w:t>
      </w:r>
    </w:p>
    <w:p w14:paraId="2A030000">
      <w:pPr>
        <w:pStyle w:val="Style_3"/>
        <w:widowControl w:val="1"/>
        <w:ind w:firstLine="567"/>
        <w:jc w:val="both"/>
        <w:rPr>
          <w:sz w:val="24"/>
        </w:rPr>
      </w:pPr>
      <w:r>
        <w:rPr>
          <w:sz w:val="24"/>
          <w:u w:val="single"/>
        </w:rPr>
        <w:t xml:space="preserve">Коммуникативные учебные действия </w:t>
      </w:r>
      <w:r>
        <w:rPr>
          <w:sz w:val="24"/>
        </w:rPr>
        <w:t>Коммуникативные учебные действия включают следующие умения:</w:t>
      </w:r>
    </w:p>
    <w:p w14:paraId="2B030000">
      <w:pPr>
        <w:pStyle w:val="Style_3"/>
        <w:widowControl w:val="1"/>
        <w:numPr>
          <w:ilvl w:val="0"/>
          <w:numId w:val="52"/>
        </w:numPr>
        <w:ind w:firstLine="0" w:left="0"/>
        <w:jc w:val="both"/>
        <w:rPr>
          <w:sz w:val="24"/>
        </w:rPr>
      </w:pPr>
      <w:r>
        <w:rPr>
          <w:sz w:val="24"/>
        </w:rPr>
        <w:t>вступать в контакт и работать в коллективе (учитель−ученик, ученик–ученик, ученик– класс, учитель−класс);</w:t>
      </w:r>
    </w:p>
    <w:p w14:paraId="2C030000">
      <w:pPr>
        <w:pStyle w:val="Style_3"/>
        <w:widowControl w:val="1"/>
        <w:numPr>
          <w:ilvl w:val="0"/>
          <w:numId w:val="52"/>
        </w:numPr>
        <w:ind w:firstLine="0" w:left="0"/>
        <w:jc w:val="both"/>
        <w:rPr>
          <w:sz w:val="24"/>
        </w:rPr>
      </w:pPr>
      <w:r>
        <w:rPr>
          <w:sz w:val="24"/>
        </w:rPr>
        <w:t>использовать принятые ритуалы социального взаимодействия с одноклассниками и учителем;</w:t>
      </w:r>
    </w:p>
    <w:p w14:paraId="2D030000">
      <w:pPr>
        <w:pStyle w:val="Style_3"/>
        <w:widowControl w:val="1"/>
        <w:numPr>
          <w:ilvl w:val="0"/>
          <w:numId w:val="52"/>
        </w:numPr>
        <w:ind w:firstLine="0" w:left="0"/>
        <w:jc w:val="both"/>
        <w:rPr>
          <w:sz w:val="24"/>
        </w:rPr>
      </w:pPr>
      <w:r>
        <w:rPr>
          <w:sz w:val="24"/>
        </w:rPr>
        <w:t>обращаться за помощью и принимать помощь;</w:t>
      </w:r>
    </w:p>
    <w:p w14:paraId="2E030000">
      <w:pPr>
        <w:pStyle w:val="Style_3"/>
        <w:widowControl w:val="1"/>
        <w:numPr>
          <w:ilvl w:val="0"/>
          <w:numId w:val="52"/>
        </w:numPr>
        <w:ind w:firstLine="0" w:left="0"/>
        <w:jc w:val="both"/>
        <w:rPr>
          <w:sz w:val="24"/>
        </w:rPr>
      </w:pPr>
      <w:r>
        <w:rPr>
          <w:sz w:val="24"/>
        </w:rPr>
        <w:t xml:space="preserve">слушать и понимать инструкцию к учебному заданию в разных видах деятельности и быту; </w:t>
      </w:r>
      <w:r>
        <w:rPr>
          <w:spacing w:val="-3"/>
          <w:sz w:val="24"/>
        </w:rPr>
        <w:t>сотрудничать</w:t>
      </w:r>
      <w:r>
        <w:rPr>
          <w:spacing w:val="-3"/>
          <w:sz w:val="24"/>
        </w:rPr>
        <w:tab/>
      </w:r>
      <w:r>
        <w:rPr>
          <w:sz w:val="24"/>
        </w:rPr>
        <w:t>с</w:t>
      </w:r>
      <w:r>
        <w:rPr>
          <w:sz w:val="24"/>
        </w:rPr>
        <w:tab/>
      </w:r>
      <w:r>
        <w:rPr>
          <w:sz w:val="24"/>
        </w:rPr>
        <w:t>взрослыми</w:t>
      </w:r>
      <w:r>
        <w:rPr>
          <w:sz w:val="24"/>
        </w:rPr>
        <w:tab/>
      </w:r>
      <w:r>
        <w:rPr>
          <w:sz w:val="24"/>
        </w:rPr>
        <w:t>и</w:t>
      </w:r>
      <w:r>
        <w:rPr>
          <w:sz w:val="24"/>
        </w:rPr>
        <w:tab/>
      </w:r>
      <w:r>
        <w:rPr>
          <w:sz w:val="24"/>
        </w:rPr>
        <w:t>сверстниками</w:t>
      </w:r>
      <w:r>
        <w:rPr>
          <w:sz w:val="24"/>
        </w:rPr>
        <w:tab/>
      </w:r>
      <w:r>
        <w:rPr>
          <w:sz w:val="24"/>
        </w:rPr>
        <w:t>в</w:t>
      </w:r>
      <w:r>
        <w:rPr>
          <w:sz w:val="24"/>
        </w:rPr>
        <w:tab/>
      </w:r>
      <w:r>
        <w:rPr>
          <w:sz w:val="24"/>
        </w:rPr>
        <w:t>разных</w:t>
      </w:r>
      <w:r>
        <w:rPr>
          <w:sz w:val="24"/>
        </w:rPr>
        <w:t xml:space="preserve"> </w:t>
      </w:r>
      <w:r>
        <w:rPr>
          <w:sz w:val="24"/>
        </w:rPr>
        <w:t>социальных</w:t>
      </w:r>
      <w:r>
        <w:rPr>
          <w:sz w:val="24"/>
        </w:rPr>
        <w:t xml:space="preserve"> </w:t>
      </w:r>
      <w:r>
        <w:rPr>
          <w:spacing w:val="-1"/>
          <w:sz w:val="24"/>
        </w:rPr>
        <w:t>ситуациях;</w:t>
      </w:r>
    </w:p>
    <w:p w14:paraId="2F030000">
      <w:pPr>
        <w:pStyle w:val="Style_3"/>
        <w:widowControl w:val="1"/>
        <w:numPr>
          <w:ilvl w:val="0"/>
          <w:numId w:val="52"/>
        </w:numPr>
        <w:ind w:firstLine="0" w:left="0"/>
        <w:jc w:val="both"/>
        <w:rPr>
          <w:sz w:val="24"/>
        </w:rPr>
      </w:pPr>
      <w:r>
        <w:rPr>
          <w:sz w:val="24"/>
        </w:rPr>
        <w:t>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w:t>
      </w:r>
      <w:r>
        <w:rPr>
          <w:sz w:val="24"/>
        </w:rPr>
        <w:t xml:space="preserve"> </w:t>
      </w:r>
      <w:r>
        <w:rPr>
          <w:sz w:val="24"/>
        </w:rPr>
        <w:t>большинства в конфликтных или иных ситуациях взаимодействия с окружающими.</w:t>
      </w:r>
    </w:p>
    <w:p w14:paraId="30030000">
      <w:pPr>
        <w:pStyle w:val="Style_3"/>
        <w:widowControl w:val="1"/>
        <w:ind w:firstLine="567"/>
        <w:jc w:val="both"/>
        <w:rPr>
          <w:sz w:val="24"/>
        </w:rPr>
      </w:pPr>
      <w:r>
        <w:rPr>
          <w:sz w:val="24"/>
          <w:u w:val="single"/>
        </w:rPr>
        <w:t xml:space="preserve">Регулятивные учебные действия: </w:t>
      </w:r>
      <w:r>
        <w:rPr>
          <w:sz w:val="24"/>
        </w:rPr>
        <w:t>Регулятивные учебные действия включают следующие умения:</w:t>
      </w:r>
    </w:p>
    <w:p w14:paraId="31030000">
      <w:pPr>
        <w:pStyle w:val="Style_3"/>
        <w:widowControl w:val="1"/>
        <w:numPr>
          <w:ilvl w:val="0"/>
          <w:numId w:val="53"/>
        </w:numPr>
        <w:ind w:firstLine="0" w:left="0"/>
        <w:jc w:val="both"/>
        <w:rPr>
          <w:sz w:val="24"/>
        </w:rPr>
      </w:pPr>
      <w:r>
        <w:rPr>
          <w:sz w:val="24"/>
        </w:rPr>
        <w:t>адекватно соблюдать ритуалы школьного поведения (поднимать руку, вставать и выходить из-за парты и т. д.);</w:t>
      </w:r>
    </w:p>
    <w:p w14:paraId="32030000">
      <w:pPr>
        <w:pStyle w:val="Style_3"/>
        <w:widowControl w:val="1"/>
        <w:numPr>
          <w:ilvl w:val="0"/>
          <w:numId w:val="53"/>
        </w:numPr>
        <w:ind w:firstLine="0" w:left="0"/>
        <w:jc w:val="both"/>
        <w:rPr>
          <w:sz w:val="24"/>
        </w:rPr>
      </w:pPr>
      <w:r>
        <w:rPr>
          <w:sz w:val="24"/>
        </w:rPr>
        <w:t>принимать цели и произвольно включаться в деятельность, следовать предложенному плану и работать в общем темпе;</w:t>
      </w:r>
    </w:p>
    <w:p w14:paraId="33030000">
      <w:pPr>
        <w:pStyle w:val="Style_3"/>
        <w:widowControl w:val="1"/>
        <w:numPr>
          <w:ilvl w:val="0"/>
          <w:numId w:val="53"/>
        </w:numPr>
        <w:ind w:firstLine="0" w:left="0"/>
        <w:jc w:val="both"/>
        <w:rPr>
          <w:sz w:val="24"/>
        </w:rPr>
      </w:pPr>
      <w:r>
        <w:rPr>
          <w:sz w:val="24"/>
        </w:rPr>
        <w:t>активно участвовать в деятельности, контролировать и оценивать свои действия и действия одноклассников;</w:t>
      </w:r>
    </w:p>
    <w:p w14:paraId="34030000">
      <w:pPr>
        <w:pStyle w:val="Style_3"/>
        <w:widowControl w:val="1"/>
        <w:numPr>
          <w:ilvl w:val="0"/>
          <w:numId w:val="53"/>
        </w:numPr>
        <w:ind w:firstLine="0" w:left="0"/>
        <w:jc w:val="both"/>
        <w:rPr>
          <w:sz w:val="24"/>
        </w:rPr>
      </w:pPr>
      <w:r>
        <w:rPr>
          <w:sz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35030000">
      <w:pPr>
        <w:pStyle w:val="Style_3"/>
        <w:widowControl w:val="1"/>
        <w:ind w:firstLine="567"/>
        <w:jc w:val="both"/>
        <w:rPr>
          <w:sz w:val="24"/>
        </w:rPr>
      </w:pPr>
      <w:r>
        <w:rPr>
          <w:sz w:val="24"/>
          <w:u w:val="single"/>
        </w:rPr>
        <w:t>Познавательные учебные действия</w:t>
      </w:r>
      <w:r>
        <w:rPr>
          <w:sz w:val="24"/>
        </w:rPr>
        <w:t>:</w:t>
      </w:r>
    </w:p>
    <w:p w14:paraId="36030000">
      <w:pPr>
        <w:pStyle w:val="Style_3"/>
        <w:widowControl w:val="1"/>
        <w:numPr>
          <w:ilvl w:val="0"/>
          <w:numId w:val="54"/>
        </w:numPr>
        <w:ind w:firstLine="0" w:left="0"/>
        <w:jc w:val="both"/>
        <w:rPr>
          <w:sz w:val="24"/>
        </w:rPr>
      </w:pPr>
      <w:r>
        <w:rPr>
          <w:sz w:val="24"/>
        </w:rPr>
        <w:t>К познавательным учебным действиям относятся следующие умения:</w:t>
      </w:r>
    </w:p>
    <w:p w14:paraId="37030000">
      <w:pPr>
        <w:pStyle w:val="Style_3"/>
        <w:widowControl w:val="1"/>
        <w:numPr>
          <w:ilvl w:val="0"/>
          <w:numId w:val="54"/>
        </w:numPr>
        <w:ind w:firstLine="0" w:left="0"/>
        <w:jc w:val="both"/>
        <w:rPr>
          <w:sz w:val="24"/>
        </w:rPr>
      </w:pPr>
      <w:r>
        <w:rPr>
          <w:sz w:val="24"/>
        </w:rPr>
        <w:t>выделять некоторые существенные, общие и отличительные свойства хорошо знакомых  предметов;</w:t>
      </w:r>
    </w:p>
    <w:p w14:paraId="38030000">
      <w:pPr>
        <w:pStyle w:val="Style_3"/>
        <w:widowControl w:val="1"/>
        <w:numPr>
          <w:ilvl w:val="0"/>
          <w:numId w:val="54"/>
        </w:numPr>
        <w:ind w:firstLine="0" w:left="0"/>
        <w:jc w:val="both"/>
        <w:rPr>
          <w:sz w:val="24"/>
        </w:rPr>
      </w:pPr>
      <w:r>
        <w:rPr>
          <w:sz w:val="24"/>
        </w:rPr>
        <w:t>устанавливать видо-родовые отношения предметов;</w:t>
      </w:r>
    </w:p>
    <w:p w14:paraId="39030000">
      <w:pPr>
        <w:pStyle w:val="Style_3"/>
        <w:widowControl w:val="1"/>
        <w:numPr>
          <w:ilvl w:val="0"/>
          <w:numId w:val="54"/>
        </w:numPr>
        <w:ind w:firstLine="0" w:left="0"/>
        <w:jc w:val="both"/>
        <w:rPr>
          <w:sz w:val="24"/>
        </w:rPr>
      </w:pPr>
      <w:r>
        <w:rPr>
          <w:sz w:val="24"/>
        </w:rPr>
        <w:t>делать простейшие обобщения, сравнивать, классифицировать на наглядном материале; пользоваться знаками, символами, предметами-заместителями;</w:t>
      </w:r>
    </w:p>
    <w:p w14:paraId="3A030000">
      <w:pPr>
        <w:pStyle w:val="Style_3"/>
        <w:widowControl w:val="1"/>
        <w:numPr>
          <w:ilvl w:val="0"/>
          <w:numId w:val="54"/>
        </w:numPr>
        <w:ind w:firstLine="0" w:left="0"/>
        <w:jc w:val="both"/>
        <w:rPr>
          <w:sz w:val="24"/>
        </w:rPr>
      </w:pPr>
      <w:r>
        <w:rPr>
          <w:sz w:val="24"/>
        </w:rPr>
        <w:t>читать; писать; выполнять арифметические действия;</w:t>
      </w:r>
    </w:p>
    <w:p w14:paraId="3B030000">
      <w:pPr>
        <w:pStyle w:val="Style_3"/>
        <w:widowControl w:val="1"/>
        <w:numPr>
          <w:ilvl w:val="0"/>
          <w:numId w:val="54"/>
        </w:numPr>
        <w:ind w:firstLine="0" w:left="0"/>
        <w:jc w:val="both"/>
        <w:rPr>
          <w:sz w:val="24"/>
        </w:rPr>
      </w:pPr>
      <w:r>
        <w:rPr>
          <w:sz w:val="24"/>
        </w:rPr>
        <w:t>наблюдать под руководством взрослого за предметами и явлениями окружающей действительности;</w:t>
      </w:r>
    </w:p>
    <w:p w14:paraId="3C030000">
      <w:pPr>
        <w:pStyle w:val="Style_3"/>
        <w:widowControl w:val="1"/>
        <w:numPr>
          <w:ilvl w:val="0"/>
          <w:numId w:val="54"/>
        </w:numPr>
        <w:ind w:firstLine="0" w:left="0"/>
        <w:jc w:val="both"/>
        <w:rPr>
          <w:sz w:val="24"/>
        </w:rPr>
      </w:pPr>
      <w:r>
        <w:rPr>
          <w:sz w:val="24"/>
        </w:rPr>
        <w:t xml:space="preserve">работать с несложной по содержанию и структуре информацией (понимать изображение, </w:t>
      </w:r>
      <w:r>
        <w:rPr>
          <w:spacing w:val="-4"/>
          <w:sz w:val="24"/>
        </w:rPr>
        <w:t xml:space="preserve">текст, </w:t>
      </w:r>
      <w:r>
        <w:rPr>
          <w:sz w:val="24"/>
        </w:rPr>
        <w:t xml:space="preserve">устное высказывание, элементарное </w:t>
      </w:r>
      <w:r>
        <w:rPr>
          <w:spacing w:val="-2"/>
          <w:sz w:val="24"/>
        </w:rPr>
        <w:t xml:space="preserve">схематическое </w:t>
      </w:r>
      <w:r>
        <w:rPr>
          <w:sz w:val="24"/>
        </w:rPr>
        <w:t xml:space="preserve">изображение, </w:t>
      </w:r>
      <w:r>
        <w:rPr>
          <w:spacing w:val="-5"/>
          <w:sz w:val="24"/>
        </w:rPr>
        <w:t xml:space="preserve">таблицу, </w:t>
      </w:r>
      <w:r>
        <w:rPr>
          <w:sz w:val="24"/>
        </w:rPr>
        <w:t>предъявленных на бумажных и электронных и других носителях).</w:t>
      </w:r>
    </w:p>
    <w:p w14:paraId="3D030000">
      <w:pPr>
        <w:pStyle w:val="Style_3"/>
        <w:widowControl w:val="1"/>
        <w:ind w:firstLine="567"/>
        <w:jc w:val="both"/>
        <w:rPr>
          <w:b w:val="1"/>
          <w:sz w:val="24"/>
        </w:rPr>
      </w:pPr>
    </w:p>
    <w:p w14:paraId="3E030000">
      <w:pPr>
        <w:pStyle w:val="Style_3"/>
        <w:widowControl w:val="1"/>
        <w:ind w:firstLine="567"/>
        <w:jc w:val="both"/>
        <w:rPr>
          <w:b w:val="1"/>
          <w:sz w:val="24"/>
        </w:rPr>
      </w:pPr>
      <w:r>
        <w:rPr>
          <w:b w:val="1"/>
          <w:sz w:val="24"/>
        </w:rPr>
        <w:t>V</w:t>
      </w:r>
      <w:r>
        <w:rPr>
          <w:b w:val="1"/>
          <w:sz w:val="24"/>
        </w:rPr>
        <w:t>-</w:t>
      </w:r>
      <w:r>
        <w:rPr>
          <w:b w:val="1"/>
          <w:sz w:val="24"/>
        </w:rPr>
        <w:t>IX</w:t>
      </w:r>
      <w:r>
        <w:rPr>
          <w:b w:val="1"/>
          <w:sz w:val="24"/>
        </w:rPr>
        <w:t xml:space="preserve"> классы</w:t>
      </w:r>
    </w:p>
    <w:p w14:paraId="3F030000">
      <w:pPr>
        <w:pStyle w:val="Style_3"/>
        <w:widowControl w:val="1"/>
        <w:ind w:firstLine="567"/>
        <w:jc w:val="both"/>
        <w:rPr>
          <w:sz w:val="24"/>
        </w:rPr>
      </w:pPr>
      <w:r>
        <w:rPr>
          <w:sz w:val="24"/>
          <w:u w:val="single"/>
        </w:rPr>
        <w:t>Личностные учебные действия:</w:t>
      </w:r>
    </w:p>
    <w:p w14:paraId="40030000">
      <w:pPr>
        <w:pStyle w:val="Style_3"/>
        <w:widowControl w:val="1"/>
        <w:ind w:firstLine="567"/>
        <w:jc w:val="both"/>
        <w:rPr>
          <w:sz w:val="24"/>
        </w:rPr>
      </w:pPr>
      <w:r>
        <w:rPr>
          <w:sz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w:t>
      </w:r>
      <w:r>
        <w:rPr>
          <w:sz w:val="24"/>
        </w:rPr>
        <w:t xml:space="preserve"> </w:t>
      </w:r>
      <w:r>
        <w:rPr>
          <w:sz w:val="24"/>
        </w:rPr>
        <w:t>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 историческому наследию родного края и страны.</w:t>
      </w:r>
    </w:p>
    <w:p w14:paraId="41030000">
      <w:pPr>
        <w:pStyle w:val="Style_3"/>
        <w:widowControl w:val="1"/>
        <w:ind w:firstLine="567"/>
        <w:jc w:val="both"/>
        <w:rPr>
          <w:sz w:val="24"/>
        </w:rPr>
      </w:pPr>
      <w:r>
        <w:rPr>
          <w:sz w:val="24"/>
          <w:u w:val="single"/>
        </w:rPr>
        <w:t>Коммуникативные учебные действия:</w:t>
      </w:r>
    </w:p>
    <w:p w14:paraId="42030000">
      <w:pPr>
        <w:pStyle w:val="Style_3"/>
        <w:widowControl w:val="1"/>
        <w:ind w:firstLine="567"/>
        <w:jc w:val="both"/>
        <w:rPr>
          <w:sz w:val="24"/>
        </w:rPr>
      </w:pPr>
      <w:r>
        <w:rPr>
          <w:sz w:val="24"/>
        </w:rPr>
        <w:t>Коммуникативные учебные действия включают: вступать и поддерживать коммуникацию</w:t>
      </w:r>
      <w:r>
        <w:rPr>
          <w:spacing w:val="-39"/>
          <w:sz w:val="24"/>
        </w:rPr>
        <w:t xml:space="preserve"> </w:t>
      </w:r>
      <w:r>
        <w:rPr>
          <w:sz w:val="24"/>
        </w:rPr>
        <w:t xml:space="preserve">в разных ситуациях социального взаимодействия (учебных, </w:t>
      </w:r>
      <w:r>
        <w:rPr>
          <w:spacing w:val="-3"/>
          <w:sz w:val="24"/>
        </w:rPr>
        <w:t xml:space="preserve">трудовых, </w:t>
      </w:r>
      <w:r>
        <w:rPr>
          <w:sz w:val="24"/>
        </w:rPr>
        <w:t xml:space="preserve">бытовых и др.); слушать собеседника, вступать в диалог и поддерживать его, использовать разные виды делового письма для решения жизненно значимых </w:t>
      </w:r>
      <w:r>
        <w:rPr>
          <w:spacing w:val="-2"/>
          <w:sz w:val="24"/>
        </w:rPr>
        <w:t xml:space="preserve">задач; </w:t>
      </w:r>
      <w:r>
        <w:rPr>
          <w:sz w:val="24"/>
        </w:rPr>
        <w:t xml:space="preserve">использовать доступные источники и средства получения информации для решения </w:t>
      </w:r>
      <w:r>
        <w:rPr>
          <w:spacing w:val="-3"/>
          <w:sz w:val="24"/>
        </w:rPr>
        <w:t xml:space="preserve">коммуникативных </w:t>
      </w:r>
      <w:r>
        <w:rPr>
          <w:sz w:val="24"/>
        </w:rPr>
        <w:t>и познавательных</w:t>
      </w:r>
      <w:r>
        <w:rPr>
          <w:spacing w:val="-10"/>
          <w:sz w:val="24"/>
        </w:rPr>
        <w:t xml:space="preserve"> </w:t>
      </w:r>
      <w:r>
        <w:rPr>
          <w:sz w:val="24"/>
        </w:rPr>
        <w:t>задач.</w:t>
      </w:r>
    </w:p>
    <w:p w14:paraId="43030000">
      <w:pPr>
        <w:pStyle w:val="Style_3"/>
        <w:widowControl w:val="1"/>
        <w:ind w:firstLine="567"/>
        <w:jc w:val="both"/>
        <w:rPr>
          <w:sz w:val="24"/>
        </w:rPr>
      </w:pPr>
      <w:r>
        <w:rPr>
          <w:sz w:val="24"/>
          <w:u w:val="single"/>
        </w:rPr>
        <w:t>Регулятивные учебные действия:</w:t>
      </w:r>
    </w:p>
    <w:p w14:paraId="44030000">
      <w:pPr>
        <w:pStyle w:val="Style_3"/>
        <w:widowControl w:val="1"/>
        <w:ind w:firstLine="567"/>
        <w:jc w:val="both"/>
        <w:rPr>
          <w:sz w:val="24"/>
        </w:rPr>
      </w:pPr>
      <w:r>
        <w:rPr>
          <w:sz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color w:val="000009"/>
          <w:sz w:val="24"/>
        </w:rPr>
        <w:t xml:space="preserve">готовностью к осуществлению самоконтроля в процессе деятельности; </w:t>
      </w:r>
      <w:r>
        <w:rPr>
          <w:sz w:val="24"/>
        </w:rPr>
        <w:t>адекватно реагировать на внешний контроль и оценку, корректировать в соответствии с ней свою деятельность.</w:t>
      </w:r>
    </w:p>
    <w:p w14:paraId="45030000">
      <w:pPr>
        <w:pStyle w:val="Style_3"/>
        <w:widowControl w:val="1"/>
        <w:ind w:firstLine="567"/>
        <w:jc w:val="both"/>
        <w:rPr>
          <w:sz w:val="24"/>
        </w:rPr>
      </w:pPr>
      <w:r>
        <w:rPr>
          <w:sz w:val="24"/>
          <w:u w:val="single"/>
        </w:rPr>
        <w:t>Познавательные учебные действия:</w:t>
      </w:r>
    </w:p>
    <w:p w14:paraId="46030000">
      <w:pPr>
        <w:pStyle w:val="Style_3"/>
        <w:widowControl w:val="1"/>
        <w:ind w:firstLine="567"/>
        <w:jc w:val="both"/>
        <w:rPr>
          <w:sz w:val="24"/>
        </w:rPr>
      </w:pPr>
      <w:r>
        <w:rPr>
          <w:sz w:val="24"/>
        </w:rPr>
        <w:t>Дифференцированно воспринимать окружающий мир, его временно-пространственную организацию;</w:t>
      </w:r>
    </w:p>
    <w:p w14:paraId="47030000">
      <w:pPr>
        <w:pStyle w:val="Style_3"/>
        <w:widowControl w:val="1"/>
        <w:ind w:firstLine="567"/>
        <w:jc w:val="both"/>
        <w:rPr>
          <w:sz w:val="24"/>
        </w:rPr>
      </w:pPr>
      <w:r>
        <w:rPr>
          <w:sz w:val="24"/>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14:paraId="48030000">
      <w:pPr>
        <w:pStyle w:val="Style_3"/>
        <w:widowControl w:val="1"/>
        <w:ind w:firstLine="567"/>
        <w:jc w:val="both"/>
        <w:rPr>
          <w:sz w:val="24"/>
        </w:rPr>
      </w:pPr>
      <w:r>
        <w:rPr>
          <w:sz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14:paraId="49030000">
      <w:pPr>
        <w:pStyle w:val="Style_3"/>
        <w:widowControl w:val="1"/>
        <w:ind w:firstLine="567"/>
        <w:jc w:val="both"/>
        <w:rPr>
          <w:sz w:val="24"/>
        </w:rPr>
      </w:pPr>
    </w:p>
    <w:p w14:paraId="4A030000">
      <w:pPr>
        <w:pStyle w:val="Style_3"/>
        <w:widowControl w:val="1"/>
        <w:ind w:firstLine="567"/>
        <w:jc w:val="center"/>
        <w:rPr>
          <w:b w:val="1"/>
          <w:sz w:val="24"/>
        </w:rPr>
      </w:pPr>
      <w:r>
        <w:rPr>
          <w:b w:val="1"/>
          <w:sz w:val="24"/>
        </w:rPr>
        <w:t>Связи базовых учебных действий с содержанием учебных предметов</w:t>
      </w:r>
    </w:p>
    <w:p w14:paraId="4B030000">
      <w:pPr>
        <w:pStyle w:val="Style_3"/>
        <w:widowControl w:val="1"/>
        <w:ind w:firstLine="567"/>
        <w:jc w:val="both"/>
        <w:rPr>
          <w:sz w:val="24"/>
        </w:rPr>
      </w:pPr>
      <w:r>
        <w:rPr>
          <w:sz w:val="24"/>
        </w:rPr>
        <w:t xml:space="preserve">В программе базовых учебных действий достаточным является отражение их связи с содержанием учебных предметов в виде схемы, таблиц и </w:t>
      </w:r>
      <w:r>
        <w:rPr>
          <w:spacing w:val="-5"/>
          <w:sz w:val="24"/>
        </w:rPr>
        <w:t xml:space="preserve">т.п. </w:t>
      </w:r>
      <w:r>
        <w:rPr>
          <w:sz w:val="24"/>
        </w:rPr>
        <w:t xml:space="preserve">В связи с различиями в содержании и перечнем конкретных учебных действий для разных ступеней образования (классов) </w:t>
      </w:r>
      <w:r>
        <w:rPr>
          <w:spacing w:val="-3"/>
          <w:sz w:val="24"/>
        </w:rPr>
        <w:t xml:space="preserve">необходимо </w:t>
      </w:r>
      <w:r>
        <w:rPr>
          <w:sz w:val="24"/>
        </w:rPr>
        <w:t xml:space="preserve">отдельно отразить эти связи. При </w:t>
      </w:r>
      <w:r>
        <w:rPr>
          <w:spacing w:val="-3"/>
          <w:sz w:val="24"/>
        </w:rPr>
        <w:t xml:space="preserve">этом </w:t>
      </w:r>
      <w:r>
        <w:rPr>
          <w:sz w:val="24"/>
        </w:rPr>
        <w:t xml:space="preserve">следует учитывать, что практически все </w:t>
      </w:r>
      <w:r>
        <w:rPr>
          <w:spacing w:val="-11"/>
          <w:sz w:val="24"/>
        </w:rPr>
        <w:t xml:space="preserve">БУД </w:t>
      </w:r>
      <w:r>
        <w:rPr>
          <w:sz w:val="24"/>
        </w:rPr>
        <w:t xml:space="preserve">формируются в той или иной степени при изучении каждого предмета, поэтому следует отбирать и указывать те учебные предметы, </w:t>
      </w:r>
      <w:r>
        <w:rPr>
          <w:spacing w:val="-3"/>
          <w:sz w:val="24"/>
        </w:rPr>
        <w:t xml:space="preserve">которые </w:t>
      </w:r>
      <w:r>
        <w:rPr>
          <w:sz w:val="24"/>
        </w:rPr>
        <w:t>в наибольшей мере способствуют формированию конкретного действия.</w:t>
      </w:r>
    </w:p>
    <w:p w14:paraId="4C030000">
      <w:pPr>
        <w:pStyle w:val="Style_3"/>
        <w:widowControl w:val="1"/>
        <w:ind w:firstLine="567"/>
        <w:jc w:val="both"/>
        <w:rPr>
          <w:sz w:val="24"/>
        </w:rPr>
      </w:pPr>
      <w:r>
        <w:rPr>
          <w:sz w:val="24"/>
        </w:rPr>
        <w:t xml:space="preserve">В процессе обучения </w:t>
      </w:r>
      <w:r>
        <w:rPr>
          <w:spacing w:val="-3"/>
          <w:sz w:val="24"/>
        </w:rPr>
        <w:t xml:space="preserve">необходимо </w:t>
      </w:r>
      <w:r>
        <w:rPr>
          <w:sz w:val="24"/>
        </w:rPr>
        <w:t xml:space="preserve">осуществлять мониторинг всех групп </w:t>
      </w:r>
      <w:r>
        <w:rPr>
          <w:spacing w:val="-8"/>
          <w:sz w:val="24"/>
        </w:rPr>
        <w:t xml:space="preserve">БУД, </w:t>
      </w:r>
      <w:r>
        <w:rPr>
          <w:spacing w:val="-3"/>
          <w:sz w:val="24"/>
        </w:rPr>
        <w:t xml:space="preserve">который </w:t>
      </w:r>
      <w:r>
        <w:rPr>
          <w:spacing w:val="-6"/>
          <w:sz w:val="24"/>
        </w:rPr>
        <w:t xml:space="preserve">будет </w:t>
      </w:r>
      <w:r>
        <w:rPr>
          <w:sz w:val="24"/>
        </w:rPr>
        <w:t xml:space="preserve">отражать индивидуальные достижения обучающихся и позволит делать выводы об эффективности проводимой в </w:t>
      </w:r>
      <w:r>
        <w:rPr>
          <w:spacing w:val="-3"/>
          <w:sz w:val="24"/>
        </w:rPr>
        <w:t xml:space="preserve">этом </w:t>
      </w:r>
      <w:r>
        <w:rPr>
          <w:sz w:val="24"/>
        </w:rPr>
        <w:t>направлении работы. Для оценки сформированности каждого действия можно использовать, например, следующую систему оценки:</w:t>
      </w:r>
    </w:p>
    <w:p w14:paraId="4D030000">
      <w:pPr>
        <w:pStyle w:val="Style_3"/>
        <w:widowControl w:val="1"/>
        <w:ind w:firstLine="567"/>
        <w:jc w:val="both"/>
        <w:rPr>
          <w:sz w:val="24"/>
        </w:rPr>
      </w:pPr>
      <w:r>
        <w:rPr>
          <w:sz w:val="24"/>
        </w:rPr>
        <w:t xml:space="preserve">0 </w:t>
      </w:r>
      <w:r>
        <w:rPr>
          <w:sz w:val="24"/>
        </w:rPr>
        <w:t xml:space="preserve">баллов ― действие </w:t>
      </w:r>
      <w:r>
        <w:rPr>
          <w:spacing w:val="-3"/>
          <w:sz w:val="24"/>
        </w:rPr>
        <w:t xml:space="preserve">отсутствует, </w:t>
      </w:r>
      <w:r>
        <w:rPr>
          <w:sz w:val="24"/>
        </w:rPr>
        <w:t xml:space="preserve">обучающийся не понимает </w:t>
      </w:r>
      <w:r>
        <w:rPr>
          <w:spacing w:val="-3"/>
          <w:sz w:val="24"/>
        </w:rPr>
        <w:t xml:space="preserve">его </w:t>
      </w:r>
      <w:r>
        <w:rPr>
          <w:sz w:val="24"/>
        </w:rPr>
        <w:t>смысла, не включается в процесс выполнения вместе с</w:t>
      </w:r>
      <w:r>
        <w:rPr>
          <w:spacing w:val="-4"/>
          <w:sz w:val="24"/>
        </w:rPr>
        <w:t xml:space="preserve"> </w:t>
      </w:r>
      <w:r>
        <w:rPr>
          <w:sz w:val="24"/>
        </w:rPr>
        <w:t>учителем;</w:t>
      </w:r>
    </w:p>
    <w:p w14:paraId="4E030000">
      <w:pPr>
        <w:pStyle w:val="Style_3"/>
        <w:widowControl w:val="1"/>
        <w:ind w:firstLine="567"/>
        <w:jc w:val="both"/>
        <w:rPr>
          <w:sz w:val="24"/>
        </w:rPr>
      </w:pPr>
      <w:r>
        <w:rPr>
          <w:sz w:val="24"/>
        </w:rPr>
        <w:t xml:space="preserve">1 </w:t>
      </w:r>
      <w:r>
        <w:rPr>
          <w:sz w:val="24"/>
        </w:rPr>
        <w:t xml:space="preserve">балл ― смысл действия </w:t>
      </w:r>
      <w:r>
        <w:rPr>
          <w:spacing w:val="-3"/>
          <w:sz w:val="24"/>
        </w:rPr>
        <w:t xml:space="preserve">понимает, </w:t>
      </w:r>
      <w:r>
        <w:rPr>
          <w:sz w:val="24"/>
        </w:rPr>
        <w:t>связывает с конкретной ситуацией, выполняет действие</w:t>
      </w:r>
      <w:r>
        <w:rPr>
          <w:spacing w:val="-6"/>
          <w:sz w:val="24"/>
        </w:rPr>
        <w:t xml:space="preserve"> </w:t>
      </w:r>
      <w:r>
        <w:rPr>
          <w:spacing w:val="-3"/>
          <w:sz w:val="24"/>
        </w:rPr>
        <w:t>только</w:t>
      </w:r>
      <w:r>
        <w:rPr>
          <w:spacing w:val="-6"/>
          <w:sz w:val="24"/>
        </w:rPr>
        <w:t xml:space="preserve"> </w:t>
      </w:r>
      <w:r>
        <w:rPr>
          <w:sz w:val="24"/>
        </w:rPr>
        <w:t>по</w:t>
      </w:r>
      <w:r>
        <w:rPr>
          <w:spacing w:val="-5"/>
          <w:sz w:val="24"/>
        </w:rPr>
        <w:t xml:space="preserve"> </w:t>
      </w:r>
      <w:r>
        <w:rPr>
          <w:sz w:val="24"/>
        </w:rPr>
        <w:t>прямому</w:t>
      </w:r>
      <w:r>
        <w:rPr>
          <w:spacing w:val="-10"/>
          <w:sz w:val="24"/>
        </w:rPr>
        <w:t xml:space="preserve"> </w:t>
      </w:r>
      <w:r>
        <w:rPr>
          <w:sz w:val="24"/>
        </w:rPr>
        <w:t>указанию учителя,</w:t>
      </w:r>
      <w:r>
        <w:rPr>
          <w:spacing w:val="-7"/>
          <w:sz w:val="24"/>
        </w:rPr>
        <w:t xml:space="preserve"> </w:t>
      </w:r>
      <w:r>
        <w:rPr>
          <w:sz w:val="24"/>
        </w:rPr>
        <w:t>при</w:t>
      </w:r>
      <w:r>
        <w:rPr>
          <w:spacing w:val="-7"/>
          <w:sz w:val="24"/>
        </w:rPr>
        <w:t xml:space="preserve"> </w:t>
      </w:r>
      <w:r>
        <w:rPr>
          <w:sz w:val="24"/>
        </w:rPr>
        <w:t>необходимости</w:t>
      </w:r>
      <w:r>
        <w:rPr>
          <w:spacing w:val="-5"/>
          <w:sz w:val="24"/>
        </w:rPr>
        <w:t xml:space="preserve"> </w:t>
      </w:r>
      <w:r>
        <w:rPr>
          <w:sz w:val="24"/>
        </w:rPr>
        <w:t>требуется</w:t>
      </w:r>
      <w:r>
        <w:rPr>
          <w:spacing w:val="-5"/>
          <w:sz w:val="24"/>
        </w:rPr>
        <w:t xml:space="preserve"> </w:t>
      </w:r>
      <w:r>
        <w:rPr>
          <w:sz w:val="24"/>
        </w:rPr>
        <w:t>оказание</w:t>
      </w:r>
      <w:r>
        <w:rPr>
          <w:spacing w:val="-5"/>
          <w:sz w:val="24"/>
        </w:rPr>
        <w:t xml:space="preserve"> </w:t>
      </w:r>
      <w:r>
        <w:rPr>
          <w:sz w:val="24"/>
        </w:rPr>
        <w:t>помощи;</w:t>
      </w:r>
    </w:p>
    <w:p w14:paraId="4F030000">
      <w:pPr>
        <w:pStyle w:val="Style_3"/>
        <w:widowControl w:val="1"/>
        <w:ind w:firstLine="567"/>
        <w:jc w:val="both"/>
        <w:rPr>
          <w:sz w:val="24"/>
        </w:rPr>
      </w:pPr>
      <w:r>
        <w:rPr>
          <w:sz w:val="24"/>
        </w:rPr>
        <w:t xml:space="preserve">2 </w:t>
      </w:r>
      <w:r>
        <w:rPr>
          <w:sz w:val="24"/>
        </w:rPr>
        <w:t xml:space="preserve">балла ― преимущественно выполняет действие по указанию учителя, в отдельных ситуациях способен выполнить </w:t>
      </w:r>
      <w:r>
        <w:rPr>
          <w:spacing w:val="-3"/>
          <w:sz w:val="24"/>
        </w:rPr>
        <w:t>его</w:t>
      </w:r>
      <w:r>
        <w:rPr>
          <w:spacing w:val="-15"/>
          <w:sz w:val="24"/>
        </w:rPr>
        <w:t xml:space="preserve"> </w:t>
      </w:r>
      <w:r>
        <w:rPr>
          <w:sz w:val="24"/>
        </w:rPr>
        <w:t>самостоятельно;</w:t>
      </w:r>
    </w:p>
    <w:p w14:paraId="50030000">
      <w:pPr>
        <w:pStyle w:val="Style_3"/>
        <w:widowControl w:val="1"/>
        <w:ind w:firstLine="567"/>
        <w:jc w:val="both"/>
        <w:rPr>
          <w:sz w:val="24"/>
        </w:rPr>
      </w:pPr>
      <w:r>
        <w:rPr>
          <w:sz w:val="24"/>
        </w:rPr>
        <w:t xml:space="preserve">3 </w:t>
      </w:r>
      <w:r>
        <w:rPr>
          <w:sz w:val="24"/>
        </w:rPr>
        <w:t xml:space="preserve">балла ― способен самостоятельно выполнять действие в определенных ситуациях, </w:t>
      </w:r>
      <w:r>
        <w:rPr>
          <w:spacing w:val="-3"/>
          <w:sz w:val="24"/>
        </w:rPr>
        <w:t xml:space="preserve">нередко </w:t>
      </w:r>
      <w:r>
        <w:rPr>
          <w:sz w:val="24"/>
        </w:rPr>
        <w:t xml:space="preserve">допускает ошибки, </w:t>
      </w:r>
      <w:r>
        <w:rPr>
          <w:spacing w:val="-3"/>
          <w:sz w:val="24"/>
        </w:rPr>
        <w:t xml:space="preserve">которые </w:t>
      </w:r>
      <w:r>
        <w:rPr>
          <w:sz w:val="24"/>
        </w:rPr>
        <w:t>исправляет по прямому указанию</w:t>
      </w:r>
      <w:r>
        <w:rPr>
          <w:spacing w:val="-14"/>
          <w:sz w:val="24"/>
        </w:rPr>
        <w:t xml:space="preserve"> </w:t>
      </w:r>
      <w:r>
        <w:rPr>
          <w:sz w:val="24"/>
        </w:rPr>
        <w:t>учителя;</w:t>
      </w:r>
    </w:p>
    <w:p w14:paraId="51030000">
      <w:pPr>
        <w:pStyle w:val="Style_3"/>
        <w:widowControl w:val="1"/>
        <w:ind w:firstLine="567"/>
        <w:jc w:val="both"/>
        <w:rPr>
          <w:sz w:val="24"/>
        </w:rPr>
      </w:pPr>
      <w:r>
        <w:rPr>
          <w:sz w:val="24"/>
        </w:rPr>
        <w:t xml:space="preserve">4 </w:t>
      </w:r>
      <w:r>
        <w:rPr>
          <w:sz w:val="24"/>
        </w:rPr>
        <w:t xml:space="preserve">балла ― способен самостоятельно применять действие, но иногда допускает ошибки, </w:t>
      </w:r>
      <w:r>
        <w:rPr>
          <w:spacing w:val="-3"/>
          <w:sz w:val="24"/>
        </w:rPr>
        <w:t xml:space="preserve">которые </w:t>
      </w:r>
      <w:r>
        <w:rPr>
          <w:sz w:val="24"/>
        </w:rPr>
        <w:t>исправляет по замечанию</w:t>
      </w:r>
      <w:r>
        <w:rPr>
          <w:spacing w:val="-11"/>
          <w:sz w:val="24"/>
        </w:rPr>
        <w:t xml:space="preserve"> </w:t>
      </w:r>
      <w:r>
        <w:rPr>
          <w:sz w:val="24"/>
        </w:rPr>
        <w:t>учителя;</w:t>
      </w:r>
    </w:p>
    <w:p w14:paraId="52030000">
      <w:pPr>
        <w:pStyle w:val="Style_3"/>
        <w:widowControl w:val="1"/>
        <w:ind w:firstLine="567"/>
        <w:jc w:val="both"/>
        <w:rPr>
          <w:sz w:val="24"/>
        </w:rPr>
      </w:pPr>
      <w:r>
        <w:rPr>
          <w:sz w:val="24"/>
        </w:rPr>
        <w:t xml:space="preserve">5 </w:t>
      </w:r>
      <w:r>
        <w:rPr>
          <w:sz w:val="24"/>
        </w:rPr>
        <w:t>баллов ― самостоятельно применяет действие в любой</w:t>
      </w:r>
      <w:r>
        <w:rPr>
          <w:spacing w:val="-12"/>
          <w:sz w:val="24"/>
        </w:rPr>
        <w:t xml:space="preserve"> </w:t>
      </w:r>
      <w:r>
        <w:rPr>
          <w:sz w:val="24"/>
        </w:rPr>
        <w:t>ситуации.</w:t>
      </w:r>
    </w:p>
    <w:p w14:paraId="53030000">
      <w:pPr>
        <w:pStyle w:val="Style_3"/>
        <w:widowControl w:val="1"/>
        <w:ind w:firstLine="567"/>
        <w:jc w:val="both"/>
        <w:rPr>
          <w:sz w:val="24"/>
        </w:rPr>
      </w:pPr>
      <w:r>
        <w:rPr>
          <w:sz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w:t>
      </w:r>
      <w:r>
        <w:rPr>
          <w:spacing w:val="-10"/>
          <w:sz w:val="24"/>
        </w:rPr>
        <w:t xml:space="preserve"> </w:t>
      </w:r>
      <w:r>
        <w:rPr>
          <w:spacing w:val="-8"/>
          <w:sz w:val="24"/>
        </w:rPr>
        <w:t>БУД.</w:t>
      </w:r>
    </w:p>
    <w:p w14:paraId="54030000">
      <w:pPr>
        <w:pStyle w:val="Style_3"/>
        <w:widowControl w:val="1"/>
        <w:ind w:firstLine="567"/>
        <w:jc w:val="both"/>
        <w:rPr>
          <w:sz w:val="24"/>
        </w:rPr>
      </w:pPr>
    </w:p>
    <w:p w14:paraId="55030000">
      <w:pPr>
        <w:pStyle w:val="Style_3"/>
        <w:widowControl w:val="1"/>
        <w:ind w:firstLine="567"/>
        <w:jc w:val="both"/>
        <w:rPr>
          <w:sz w:val="24"/>
        </w:rPr>
      </w:pPr>
    </w:p>
    <w:p w14:paraId="56030000">
      <w:pPr>
        <w:pStyle w:val="Style_3"/>
        <w:widowControl w:val="1"/>
        <w:ind w:firstLine="567"/>
        <w:jc w:val="center"/>
        <w:rPr>
          <w:b w:val="1"/>
          <w:sz w:val="24"/>
        </w:rPr>
      </w:pPr>
      <w:r>
        <w:rPr>
          <w:b w:val="1"/>
          <w:sz w:val="24"/>
        </w:rPr>
        <w:t>Программы учебных предметов, курсов коррекционно-развивающей</w:t>
      </w:r>
      <w:r>
        <w:rPr>
          <w:b w:val="1"/>
          <w:spacing w:val="-25"/>
          <w:sz w:val="24"/>
        </w:rPr>
        <w:t xml:space="preserve"> </w:t>
      </w:r>
      <w:r>
        <w:rPr>
          <w:b w:val="1"/>
          <w:sz w:val="24"/>
        </w:rPr>
        <w:t>области</w:t>
      </w:r>
    </w:p>
    <w:p w14:paraId="57030000">
      <w:pPr>
        <w:pStyle w:val="Style_3"/>
        <w:widowControl w:val="1"/>
        <w:ind w:firstLine="567"/>
        <w:jc w:val="center"/>
        <w:rPr>
          <w:b w:val="1"/>
          <w:sz w:val="24"/>
        </w:rPr>
      </w:pPr>
      <w:r>
        <w:rPr>
          <w:b w:val="1"/>
          <w:sz w:val="24"/>
        </w:rPr>
        <w:t>I</w:t>
      </w:r>
      <w:r>
        <w:rPr>
          <w:b w:val="1"/>
          <w:sz w:val="24"/>
        </w:rPr>
        <w:t>-</w:t>
      </w:r>
      <w:r>
        <w:rPr>
          <w:b w:val="1"/>
          <w:sz w:val="24"/>
        </w:rPr>
        <w:t>IV</w:t>
      </w:r>
      <w:r>
        <w:rPr>
          <w:b w:val="1"/>
          <w:sz w:val="24"/>
        </w:rPr>
        <w:t xml:space="preserve"> классы </w:t>
      </w:r>
    </w:p>
    <w:p w14:paraId="58030000">
      <w:pPr>
        <w:pStyle w:val="Style_3"/>
        <w:widowControl w:val="1"/>
        <w:ind w:firstLine="567"/>
        <w:jc w:val="center"/>
        <w:rPr>
          <w:b w:val="1"/>
          <w:sz w:val="24"/>
        </w:rPr>
      </w:pPr>
      <w:r>
        <w:rPr>
          <w:b w:val="1"/>
          <w:sz w:val="24"/>
        </w:rPr>
        <w:t>РУССКИЙ ЯЗЫК</w:t>
      </w:r>
    </w:p>
    <w:p w14:paraId="59030000">
      <w:pPr>
        <w:pStyle w:val="Style_3"/>
        <w:widowControl w:val="1"/>
        <w:ind w:firstLine="567"/>
        <w:jc w:val="center"/>
        <w:rPr>
          <w:b w:val="1"/>
          <w:sz w:val="24"/>
        </w:rPr>
      </w:pPr>
      <w:r>
        <w:rPr>
          <w:b w:val="1"/>
          <w:sz w:val="24"/>
        </w:rPr>
        <w:t>Пояснительная записка</w:t>
      </w:r>
    </w:p>
    <w:p w14:paraId="5A030000">
      <w:pPr>
        <w:pStyle w:val="Style_3"/>
        <w:widowControl w:val="1"/>
        <w:ind w:firstLine="567"/>
        <w:jc w:val="both"/>
        <w:rPr>
          <w:sz w:val="24"/>
        </w:rPr>
      </w:pPr>
      <w:r>
        <w:rPr>
          <w:sz w:val="24"/>
        </w:rPr>
        <w:t xml:space="preserve">Обучение русскому языку в </w:t>
      </w:r>
      <w:r>
        <w:rPr>
          <w:sz w:val="24"/>
        </w:rPr>
        <w:t>I</w:t>
      </w:r>
      <w:r>
        <w:rPr>
          <w:sz w:val="24"/>
        </w:rPr>
        <w:t>–</w:t>
      </w:r>
      <w:r>
        <w:rPr>
          <w:sz w:val="24"/>
        </w:rPr>
        <w:t>IV</w:t>
      </w:r>
      <w:r>
        <w:rPr>
          <w:sz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w:t>
      </w:r>
      <w:r>
        <w:rPr>
          <w:sz w:val="24"/>
        </w:rPr>
        <w:t xml:space="preserve"> </w:t>
      </w:r>
      <w:r>
        <w:rPr>
          <w:sz w:val="24"/>
        </w:rPr>
        <w:t>«Чтение и развитие речи», «Речевая практика».</w:t>
      </w:r>
    </w:p>
    <w:p w14:paraId="5B030000">
      <w:pPr>
        <w:pStyle w:val="Style_3"/>
        <w:widowControl w:val="1"/>
        <w:ind w:firstLine="567"/>
        <w:jc w:val="both"/>
        <w:rPr>
          <w:sz w:val="24"/>
        </w:rPr>
      </w:pPr>
      <w:r>
        <w:rPr>
          <w:sz w:val="24"/>
        </w:rPr>
        <w:t>В младших классах изучение всех предметов, входящих в структуру русского языка, призвано решить следующие задачи:</w:t>
      </w:r>
    </w:p>
    <w:p w14:paraId="5C030000">
      <w:pPr>
        <w:pStyle w:val="Style_3"/>
        <w:widowControl w:val="1"/>
        <w:ind w:firstLine="567"/>
        <w:jc w:val="both"/>
        <w:rPr>
          <w:sz w:val="24"/>
        </w:rPr>
      </w:pPr>
      <w:r>
        <w:rPr>
          <w:sz w:val="24"/>
        </w:rPr>
        <w:t>Уточнение и обогащение представлений об окружающей действительности и овладение на</w:t>
      </w:r>
      <w:r>
        <w:rPr>
          <w:spacing w:val="-6"/>
          <w:sz w:val="24"/>
        </w:rPr>
        <w:t xml:space="preserve"> </w:t>
      </w:r>
      <w:r>
        <w:rPr>
          <w:sz w:val="24"/>
        </w:rPr>
        <w:t>этой</w:t>
      </w:r>
      <w:r>
        <w:rPr>
          <w:spacing w:val="-8"/>
          <w:sz w:val="24"/>
        </w:rPr>
        <w:t xml:space="preserve"> </w:t>
      </w:r>
      <w:r>
        <w:rPr>
          <w:sz w:val="24"/>
        </w:rPr>
        <w:t>основе</w:t>
      </w:r>
      <w:r>
        <w:rPr>
          <w:spacing w:val="-8"/>
          <w:sz w:val="24"/>
        </w:rPr>
        <w:t xml:space="preserve"> </w:t>
      </w:r>
      <w:r>
        <w:rPr>
          <w:sz w:val="24"/>
        </w:rPr>
        <w:t>языковыми</w:t>
      </w:r>
      <w:r>
        <w:rPr>
          <w:spacing w:val="-6"/>
          <w:sz w:val="24"/>
        </w:rPr>
        <w:t xml:space="preserve"> </w:t>
      </w:r>
      <w:r>
        <w:rPr>
          <w:sz w:val="24"/>
        </w:rPr>
        <w:t>средствами</w:t>
      </w:r>
      <w:r>
        <w:rPr>
          <w:spacing w:val="-8"/>
          <w:sz w:val="24"/>
        </w:rPr>
        <w:t xml:space="preserve"> </w:t>
      </w:r>
      <w:r>
        <w:rPr>
          <w:sz w:val="24"/>
        </w:rPr>
        <w:t>(слово,</w:t>
      </w:r>
      <w:r>
        <w:rPr>
          <w:spacing w:val="-6"/>
          <w:sz w:val="24"/>
        </w:rPr>
        <w:t xml:space="preserve"> </w:t>
      </w:r>
      <w:r>
        <w:rPr>
          <w:sz w:val="24"/>
        </w:rPr>
        <w:t>предложение,</w:t>
      </w:r>
      <w:r>
        <w:rPr>
          <w:spacing w:val="-7"/>
          <w:sz w:val="24"/>
        </w:rPr>
        <w:t xml:space="preserve"> </w:t>
      </w:r>
      <w:r>
        <w:rPr>
          <w:sz w:val="24"/>
        </w:rPr>
        <w:t>словосочетание);</w:t>
      </w:r>
    </w:p>
    <w:p w14:paraId="5D030000">
      <w:pPr>
        <w:pStyle w:val="Style_3"/>
        <w:widowControl w:val="1"/>
        <w:ind w:firstLine="567"/>
        <w:jc w:val="both"/>
        <w:rPr>
          <w:sz w:val="24"/>
        </w:rPr>
      </w:pPr>
      <w:r>
        <w:rPr>
          <w:sz w:val="24"/>
        </w:rPr>
        <w:t xml:space="preserve">Формирование первоначальных «дограмматических» понятий и развитие </w:t>
      </w:r>
      <w:r>
        <w:rPr>
          <w:spacing w:val="-1"/>
          <w:sz w:val="24"/>
        </w:rPr>
        <w:t>коммуникативно-речевых</w:t>
      </w:r>
      <w:r>
        <w:rPr>
          <w:spacing w:val="-24"/>
          <w:sz w:val="24"/>
        </w:rPr>
        <w:t xml:space="preserve"> </w:t>
      </w:r>
      <w:r>
        <w:rPr>
          <w:sz w:val="24"/>
        </w:rPr>
        <w:t>навыков;</w:t>
      </w:r>
    </w:p>
    <w:p w14:paraId="5E030000">
      <w:pPr>
        <w:pStyle w:val="Style_3"/>
        <w:widowControl w:val="1"/>
        <w:ind w:firstLine="567"/>
        <w:jc w:val="both"/>
        <w:rPr>
          <w:sz w:val="24"/>
        </w:rPr>
      </w:pPr>
      <w:r>
        <w:rPr>
          <w:sz w:val="24"/>
        </w:rPr>
        <w:t xml:space="preserve">Овладение различными доступными средствами устной и письменной </w:t>
      </w:r>
      <w:r>
        <w:rPr>
          <w:spacing w:val="-3"/>
          <w:sz w:val="24"/>
        </w:rPr>
        <w:t xml:space="preserve">коммуникации </w:t>
      </w:r>
      <w:r>
        <w:rPr>
          <w:sz w:val="24"/>
        </w:rPr>
        <w:t>для решения практико-ориентированных</w:t>
      </w:r>
      <w:r>
        <w:rPr>
          <w:spacing w:val="-34"/>
          <w:sz w:val="24"/>
        </w:rPr>
        <w:t xml:space="preserve"> </w:t>
      </w:r>
      <w:r>
        <w:rPr>
          <w:sz w:val="24"/>
        </w:rPr>
        <w:t>задач;</w:t>
      </w:r>
    </w:p>
    <w:p w14:paraId="5F030000">
      <w:pPr>
        <w:pStyle w:val="Style_3"/>
        <w:widowControl w:val="1"/>
        <w:ind w:firstLine="567"/>
        <w:jc w:val="both"/>
        <w:rPr>
          <w:sz w:val="24"/>
        </w:rPr>
      </w:pPr>
      <w:r>
        <w:rPr>
          <w:sz w:val="24"/>
        </w:rPr>
        <w:t>Коррекция недостатков речевой и мыслительной</w:t>
      </w:r>
      <w:r>
        <w:rPr>
          <w:spacing w:val="-34"/>
          <w:sz w:val="24"/>
        </w:rPr>
        <w:t xml:space="preserve"> </w:t>
      </w:r>
      <w:r>
        <w:rPr>
          <w:sz w:val="24"/>
        </w:rPr>
        <w:t>деятельности;</w:t>
      </w:r>
    </w:p>
    <w:p w14:paraId="60030000">
      <w:pPr>
        <w:pStyle w:val="Style_3"/>
        <w:widowControl w:val="1"/>
        <w:ind w:firstLine="567"/>
        <w:jc w:val="both"/>
        <w:rPr>
          <w:sz w:val="24"/>
        </w:rPr>
      </w:pPr>
      <w:r>
        <w:rPr>
          <w:sz w:val="24"/>
        </w:rPr>
        <w:t xml:space="preserve">Формирование основ навыка полноценного чтения </w:t>
      </w:r>
      <w:r>
        <w:rPr>
          <w:spacing w:val="-3"/>
          <w:sz w:val="24"/>
        </w:rPr>
        <w:t xml:space="preserve">художественных </w:t>
      </w:r>
      <w:r>
        <w:rPr>
          <w:sz w:val="24"/>
        </w:rPr>
        <w:t>текстов доступных для понимания по структуре и</w:t>
      </w:r>
      <w:r>
        <w:rPr>
          <w:spacing w:val="-23"/>
          <w:sz w:val="24"/>
        </w:rPr>
        <w:t xml:space="preserve"> </w:t>
      </w:r>
      <w:r>
        <w:rPr>
          <w:sz w:val="24"/>
        </w:rPr>
        <w:t>содержанию;</w:t>
      </w:r>
    </w:p>
    <w:p w14:paraId="61030000">
      <w:pPr>
        <w:pStyle w:val="Style_3"/>
        <w:widowControl w:val="1"/>
        <w:ind w:firstLine="567"/>
        <w:jc w:val="both"/>
        <w:rPr>
          <w:sz w:val="24"/>
        </w:rPr>
      </w:pPr>
      <w:r>
        <w:rPr>
          <w:sz w:val="24"/>
        </w:rPr>
        <w:t>Развитие навыков устной</w:t>
      </w:r>
      <w:r>
        <w:rPr>
          <w:spacing w:val="-38"/>
          <w:sz w:val="24"/>
        </w:rPr>
        <w:t xml:space="preserve"> </w:t>
      </w:r>
      <w:r>
        <w:rPr>
          <w:sz w:val="24"/>
        </w:rPr>
        <w:t>коммуникации;</w:t>
      </w:r>
    </w:p>
    <w:p w14:paraId="62030000">
      <w:pPr>
        <w:pStyle w:val="Style_3"/>
        <w:widowControl w:val="1"/>
        <w:ind w:firstLine="567"/>
        <w:jc w:val="both"/>
        <w:rPr>
          <w:sz w:val="24"/>
        </w:rPr>
      </w:pPr>
      <w:r>
        <w:rPr>
          <w:sz w:val="24"/>
        </w:rPr>
        <w:t>Формирование положительных нравственных качеств и свойств</w:t>
      </w:r>
      <w:r>
        <w:rPr>
          <w:spacing w:val="-29"/>
          <w:sz w:val="24"/>
        </w:rPr>
        <w:t xml:space="preserve"> </w:t>
      </w:r>
      <w:r>
        <w:rPr>
          <w:sz w:val="24"/>
        </w:rPr>
        <w:t>личности.</w:t>
      </w:r>
    </w:p>
    <w:p w14:paraId="63030000">
      <w:pPr>
        <w:pStyle w:val="Style_3"/>
        <w:widowControl w:val="1"/>
        <w:ind w:firstLine="567"/>
        <w:jc w:val="both"/>
        <w:rPr>
          <w:sz w:val="24"/>
        </w:rPr>
      </w:pPr>
      <w:r>
        <w:rPr>
          <w:b w:val="1"/>
          <w:spacing w:val="-3"/>
          <w:sz w:val="24"/>
        </w:rPr>
        <w:t xml:space="preserve">Подготовка </w:t>
      </w:r>
      <w:r>
        <w:rPr>
          <w:b w:val="1"/>
          <w:sz w:val="24"/>
        </w:rPr>
        <w:t xml:space="preserve">к усвоению грамоты. </w:t>
      </w:r>
      <w:r>
        <w:rPr>
          <w:i w:val="1"/>
          <w:sz w:val="24"/>
        </w:rPr>
        <w:t xml:space="preserve">Подготовка к усвоению первоначальных навыков чтения. </w:t>
      </w:r>
      <w:r>
        <w:rPr>
          <w:sz w:val="24"/>
        </w:rPr>
        <w:t xml:space="preserve">Развитие </w:t>
      </w:r>
      <w:r>
        <w:rPr>
          <w:spacing w:val="-3"/>
          <w:sz w:val="24"/>
        </w:rPr>
        <w:t xml:space="preserve">слухового </w:t>
      </w:r>
      <w:r>
        <w:rPr>
          <w:sz w:val="24"/>
        </w:rPr>
        <w:t xml:space="preserve">внимания, фонематического слуха. Элементарный </w:t>
      </w:r>
      <w:r>
        <w:rPr>
          <w:spacing w:val="-3"/>
          <w:sz w:val="24"/>
        </w:rPr>
        <w:t xml:space="preserve">звуковой </w:t>
      </w:r>
      <w:r>
        <w:rPr>
          <w:sz w:val="24"/>
        </w:rPr>
        <w:t xml:space="preserve">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w:t>
      </w:r>
      <w:r>
        <w:rPr>
          <w:spacing w:val="-3"/>
          <w:sz w:val="24"/>
        </w:rPr>
        <w:t xml:space="preserve">«звуки </w:t>
      </w:r>
      <w:r>
        <w:rPr>
          <w:sz w:val="24"/>
        </w:rPr>
        <w:t xml:space="preserve">гласные и согласные». Деление слов на части. Выделение на слух некоторых </w:t>
      </w:r>
      <w:r>
        <w:rPr>
          <w:spacing w:val="-4"/>
          <w:sz w:val="24"/>
        </w:rPr>
        <w:t xml:space="preserve">звуков. </w:t>
      </w:r>
      <w:r>
        <w:rPr>
          <w:sz w:val="24"/>
        </w:rPr>
        <w:t xml:space="preserve">Определение наличия/отсутствия </w:t>
      </w:r>
      <w:r>
        <w:rPr>
          <w:spacing w:val="-3"/>
          <w:sz w:val="24"/>
        </w:rPr>
        <w:t xml:space="preserve">звука </w:t>
      </w:r>
      <w:r>
        <w:rPr>
          <w:sz w:val="24"/>
        </w:rPr>
        <w:t>в слове на слух.</w:t>
      </w:r>
    </w:p>
    <w:p w14:paraId="64030000">
      <w:pPr>
        <w:pStyle w:val="Style_3"/>
        <w:widowControl w:val="1"/>
        <w:ind w:firstLine="567"/>
        <w:jc w:val="both"/>
        <w:rPr>
          <w:sz w:val="24"/>
        </w:rPr>
      </w:pPr>
      <w:r>
        <w:rPr>
          <w:i w:val="1"/>
          <w:sz w:val="24"/>
        </w:rPr>
        <w:t>Подготовка к усвоению первоначальных навыков письма</w:t>
      </w:r>
      <w:r>
        <w:rPr>
          <w:sz w:val="24"/>
        </w:rPr>
        <w:t>.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65030000">
      <w:pPr>
        <w:pStyle w:val="Style_3"/>
        <w:widowControl w:val="1"/>
        <w:ind w:firstLine="567"/>
        <w:jc w:val="both"/>
        <w:rPr>
          <w:sz w:val="24"/>
        </w:rPr>
      </w:pPr>
      <w:r>
        <w:rPr>
          <w:i w:val="1"/>
          <w:sz w:val="24"/>
        </w:rPr>
        <w:t>Речевое развитие</w:t>
      </w:r>
      <w:r>
        <w:rPr>
          <w:sz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w:t>
      </w:r>
      <w:r>
        <w:rPr>
          <w:sz w:val="24"/>
        </w:rPr>
        <w:t xml:space="preserve"> </w:t>
      </w:r>
      <w:r>
        <w:rPr>
          <w:sz w:val="24"/>
        </w:rPr>
        <w:t>распространенных предложений (из 3-4 слов) на основе различных опор (совершаемого действия, простой сюжетной картинки, наблюдению и т. д.).</w:t>
      </w:r>
    </w:p>
    <w:p w14:paraId="66030000">
      <w:pPr>
        <w:pStyle w:val="Style_3"/>
        <w:widowControl w:val="1"/>
        <w:ind w:firstLine="567"/>
        <w:jc w:val="both"/>
        <w:rPr>
          <w:sz w:val="24"/>
        </w:rPr>
      </w:pPr>
      <w:r>
        <w:rPr>
          <w:sz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14:paraId="67030000">
      <w:pPr>
        <w:pStyle w:val="Style_3"/>
        <w:widowControl w:val="1"/>
        <w:ind w:firstLine="567"/>
        <w:jc w:val="both"/>
        <w:rPr>
          <w:sz w:val="24"/>
        </w:rPr>
      </w:pPr>
    </w:p>
    <w:p w14:paraId="68030000">
      <w:pPr>
        <w:pStyle w:val="Style_3"/>
        <w:widowControl w:val="1"/>
        <w:ind w:firstLine="567"/>
        <w:jc w:val="both"/>
        <w:rPr>
          <w:b w:val="1"/>
          <w:sz w:val="24"/>
        </w:rPr>
      </w:pPr>
      <w:r>
        <w:rPr>
          <w:b w:val="1"/>
          <w:sz w:val="24"/>
        </w:rPr>
        <w:t>Обучение грамоте</w:t>
      </w:r>
    </w:p>
    <w:p w14:paraId="69030000">
      <w:pPr>
        <w:pStyle w:val="Style_3"/>
        <w:widowControl w:val="1"/>
        <w:ind w:firstLine="567"/>
        <w:jc w:val="both"/>
        <w:rPr>
          <w:sz w:val="24"/>
        </w:rPr>
      </w:pPr>
      <w:r>
        <w:rPr>
          <w:i w:val="1"/>
          <w:sz w:val="24"/>
        </w:rPr>
        <w:t>Формирование элементарных навыков чтения</w:t>
      </w:r>
      <w:r>
        <w:rPr>
          <w:sz w:val="24"/>
        </w:rPr>
        <w:t>.</w:t>
      </w:r>
    </w:p>
    <w:p w14:paraId="6A030000">
      <w:pPr>
        <w:pStyle w:val="Style_3"/>
        <w:widowControl w:val="1"/>
        <w:ind w:firstLine="567"/>
        <w:jc w:val="both"/>
        <w:rPr>
          <w:sz w:val="24"/>
        </w:rPr>
      </w:pPr>
      <w:r>
        <w:rPr>
          <w:sz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6B030000">
      <w:pPr>
        <w:pStyle w:val="Style_3"/>
        <w:widowControl w:val="1"/>
        <w:ind w:firstLine="567"/>
        <w:jc w:val="both"/>
        <w:rPr>
          <w:sz w:val="24"/>
        </w:rPr>
      </w:pPr>
      <w:r>
        <w:rPr>
          <w:sz w:val="24"/>
        </w:rPr>
        <w:t>Различение гласных и согласных звуков на слух и в собственном произношении.</w:t>
      </w:r>
    </w:p>
    <w:p w14:paraId="6C030000">
      <w:pPr>
        <w:pStyle w:val="Style_3"/>
        <w:widowControl w:val="1"/>
        <w:ind w:firstLine="567"/>
        <w:jc w:val="both"/>
        <w:rPr>
          <w:sz w:val="24"/>
        </w:rPr>
      </w:pPr>
      <w:r>
        <w:rPr>
          <w:sz w:val="24"/>
        </w:rPr>
        <w:t>Обозначение звука буквой. Соотнесение и различение звука и буквы. Звукобуквенный анализ несложных по структуре слов.</w:t>
      </w:r>
    </w:p>
    <w:p w14:paraId="6D030000">
      <w:pPr>
        <w:pStyle w:val="Style_3"/>
        <w:widowControl w:val="1"/>
        <w:ind w:firstLine="567"/>
        <w:jc w:val="both"/>
        <w:rPr>
          <w:sz w:val="24"/>
        </w:rPr>
      </w:pPr>
      <w:r>
        <w:rPr>
          <w:sz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14:paraId="6E030000">
      <w:pPr>
        <w:pStyle w:val="Style_3"/>
        <w:widowControl w:val="1"/>
        <w:ind w:firstLine="567"/>
        <w:jc w:val="both"/>
        <w:rPr>
          <w:b w:val="1"/>
          <w:i w:val="1"/>
          <w:sz w:val="24"/>
        </w:rPr>
      </w:pPr>
    </w:p>
    <w:p w14:paraId="6F030000">
      <w:pPr>
        <w:pStyle w:val="Style_3"/>
        <w:widowControl w:val="1"/>
        <w:ind w:firstLine="567"/>
        <w:jc w:val="both"/>
        <w:rPr>
          <w:b w:val="1"/>
          <w:i w:val="1"/>
          <w:sz w:val="24"/>
        </w:rPr>
      </w:pPr>
      <w:r>
        <w:rPr>
          <w:b w:val="1"/>
          <w:i w:val="1"/>
          <w:sz w:val="24"/>
        </w:rPr>
        <w:t>Формирование элементарных навыков письма.</w:t>
      </w:r>
    </w:p>
    <w:p w14:paraId="70030000">
      <w:pPr>
        <w:pStyle w:val="Style_3"/>
        <w:widowControl w:val="1"/>
        <w:ind w:firstLine="567"/>
        <w:jc w:val="both"/>
        <w:rPr>
          <w:i w:val="1"/>
          <w:sz w:val="24"/>
        </w:rPr>
      </w:pPr>
      <w:r>
        <w:rPr>
          <w:sz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val="1"/>
          <w:sz w:val="24"/>
        </w:rPr>
        <w:t>.</w:t>
      </w:r>
    </w:p>
    <w:p w14:paraId="71030000">
      <w:pPr>
        <w:pStyle w:val="Style_3"/>
        <w:widowControl w:val="1"/>
        <w:ind w:firstLine="567"/>
        <w:jc w:val="both"/>
        <w:rPr>
          <w:sz w:val="24"/>
        </w:rPr>
      </w:pPr>
      <w:r>
        <w:rPr>
          <w:sz w:val="24"/>
        </w:rPr>
        <w:t>Усвоение начертания рукописных заглавных и строчных букв.</w:t>
      </w:r>
    </w:p>
    <w:p w14:paraId="72030000">
      <w:pPr>
        <w:pStyle w:val="Style_3"/>
        <w:widowControl w:val="1"/>
        <w:ind w:firstLine="567"/>
        <w:jc w:val="both"/>
        <w:rPr>
          <w:sz w:val="24"/>
        </w:rPr>
      </w:pPr>
      <w:r>
        <w:rPr>
          <w:sz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73030000">
      <w:pPr>
        <w:pStyle w:val="Style_3"/>
        <w:widowControl w:val="1"/>
        <w:ind w:firstLine="567"/>
        <w:jc w:val="both"/>
        <w:rPr>
          <w:sz w:val="24"/>
        </w:rPr>
      </w:pPr>
      <w:r>
        <w:rPr>
          <w:sz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val="1"/>
          <w:i w:val="1"/>
          <w:sz w:val="24"/>
        </w:rPr>
        <w:t>ча</w:t>
      </w:r>
      <w:r>
        <w:rPr>
          <w:b w:val="1"/>
          <w:sz w:val="24"/>
        </w:rPr>
        <w:t>—</w:t>
      </w:r>
      <w:r>
        <w:rPr>
          <w:b w:val="1"/>
          <w:i w:val="1"/>
          <w:sz w:val="24"/>
        </w:rPr>
        <w:t>ща</w:t>
      </w:r>
      <w:r>
        <w:rPr>
          <w:b w:val="1"/>
          <w:sz w:val="24"/>
        </w:rPr>
        <w:t xml:space="preserve">, </w:t>
      </w:r>
      <w:r>
        <w:rPr>
          <w:b w:val="1"/>
          <w:i w:val="1"/>
          <w:sz w:val="24"/>
        </w:rPr>
        <w:t>чу</w:t>
      </w:r>
      <w:r>
        <w:rPr>
          <w:b w:val="1"/>
          <w:sz w:val="24"/>
        </w:rPr>
        <w:t>—</w:t>
      </w:r>
      <w:r>
        <w:rPr>
          <w:b w:val="1"/>
          <w:i w:val="1"/>
          <w:sz w:val="24"/>
        </w:rPr>
        <w:t>щу</w:t>
      </w:r>
      <w:r>
        <w:rPr>
          <w:b w:val="1"/>
          <w:sz w:val="24"/>
        </w:rPr>
        <w:t xml:space="preserve">, </w:t>
      </w:r>
      <w:r>
        <w:rPr>
          <w:b w:val="1"/>
          <w:i w:val="1"/>
          <w:sz w:val="24"/>
        </w:rPr>
        <w:t>жи</w:t>
      </w:r>
      <w:r>
        <w:rPr>
          <w:b w:val="1"/>
          <w:sz w:val="24"/>
        </w:rPr>
        <w:t>—</w:t>
      </w:r>
      <w:r>
        <w:rPr>
          <w:b w:val="1"/>
          <w:i w:val="1"/>
          <w:sz w:val="24"/>
        </w:rPr>
        <w:t>ши</w:t>
      </w:r>
      <w:r>
        <w:rPr>
          <w:sz w:val="24"/>
        </w:rPr>
        <w:t>).</w:t>
      </w:r>
    </w:p>
    <w:p w14:paraId="74030000">
      <w:pPr>
        <w:pStyle w:val="Style_3"/>
        <w:widowControl w:val="1"/>
        <w:ind w:firstLine="567"/>
        <w:jc w:val="both"/>
        <w:rPr>
          <w:b w:val="1"/>
          <w:i w:val="1"/>
          <w:sz w:val="24"/>
        </w:rPr>
      </w:pPr>
    </w:p>
    <w:p w14:paraId="75030000">
      <w:pPr>
        <w:pStyle w:val="Style_3"/>
        <w:widowControl w:val="1"/>
        <w:ind w:firstLine="567"/>
        <w:jc w:val="both"/>
        <w:rPr>
          <w:b w:val="1"/>
          <w:i w:val="1"/>
          <w:sz w:val="24"/>
        </w:rPr>
      </w:pPr>
      <w:r>
        <w:rPr>
          <w:b w:val="1"/>
          <w:i w:val="1"/>
          <w:sz w:val="24"/>
        </w:rPr>
        <w:t>Речевое развитие.</w:t>
      </w:r>
    </w:p>
    <w:p w14:paraId="76030000">
      <w:pPr>
        <w:pStyle w:val="Style_3"/>
        <w:widowControl w:val="1"/>
        <w:ind w:firstLine="567"/>
        <w:jc w:val="both"/>
        <w:rPr>
          <w:sz w:val="24"/>
        </w:rPr>
      </w:pPr>
      <w:r>
        <w:rPr>
          <w:sz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14:paraId="77030000">
      <w:pPr>
        <w:pStyle w:val="Style_3"/>
        <w:widowControl w:val="1"/>
        <w:ind w:firstLine="567"/>
        <w:jc w:val="both"/>
        <w:rPr>
          <w:sz w:val="24"/>
        </w:rPr>
      </w:pPr>
      <w:r>
        <w:rPr>
          <w:sz w:val="24"/>
        </w:rPr>
        <w:t>Практические грамматические упражнения и развитие речи</w:t>
      </w:r>
    </w:p>
    <w:p w14:paraId="78030000">
      <w:pPr>
        <w:pStyle w:val="Style_3"/>
        <w:widowControl w:val="1"/>
        <w:ind w:firstLine="567"/>
        <w:jc w:val="both"/>
        <w:rPr>
          <w:sz w:val="24"/>
        </w:rPr>
      </w:pPr>
      <w:r>
        <w:rPr>
          <w:b w:val="1"/>
          <w:sz w:val="24"/>
        </w:rPr>
        <w:t xml:space="preserve">Фонетика. </w:t>
      </w:r>
      <w:r>
        <w:rPr>
          <w:spacing w:val="-3"/>
          <w:sz w:val="24"/>
        </w:rPr>
        <w:t xml:space="preserve">Звуки </w:t>
      </w:r>
      <w:r>
        <w:rPr>
          <w:sz w:val="24"/>
        </w:rPr>
        <w:t xml:space="preserve">и </w:t>
      </w:r>
      <w:r>
        <w:rPr>
          <w:spacing w:val="-3"/>
          <w:sz w:val="24"/>
        </w:rPr>
        <w:t xml:space="preserve">буквы. </w:t>
      </w:r>
      <w:r>
        <w:rPr>
          <w:sz w:val="24"/>
        </w:rPr>
        <w:t xml:space="preserve">Обозначение </w:t>
      </w:r>
      <w:r>
        <w:rPr>
          <w:spacing w:val="-4"/>
          <w:sz w:val="24"/>
        </w:rPr>
        <w:t xml:space="preserve">звуков </w:t>
      </w:r>
      <w:r>
        <w:rPr>
          <w:sz w:val="24"/>
        </w:rPr>
        <w:t xml:space="preserve">на письме. </w:t>
      </w:r>
      <w:r>
        <w:rPr>
          <w:spacing w:val="-3"/>
          <w:sz w:val="24"/>
        </w:rPr>
        <w:t xml:space="preserve">Гласные </w:t>
      </w:r>
      <w:r>
        <w:rPr>
          <w:sz w:val="24"/>
        </w:rPr>
        <w:t xml:space="preserve">и согласные. Согласные твердые и мягкие. Согласные </w:t>
      </w:r>
      <w:r>
        <w:rPr>
          <w:spacing w:val="-3"/>
          <w:sz w:val="24"/>
        </w:rPr>
        <w:t xml:space="preserve">глухие </w:t>
      </w:r>
      <w:r>
        <w:rPr>
          <w:sz w:val="24"/>
        </w:rPr>
        <w:t xml:space="preserve">и звонкие. Согласные парные и непарные по твердости – мягкости, звонкости – </w:t>
      </w:r>
      <w:r>
        <w:rPr>
          <w:spacing w:val="-3"/>
          <w:sz w:val="24"/>
        </w:rPr>
        <w:t xml:space="preserve">глухости. </w:t>
      </w:r>
      <w:r>
        <w:rPr>
          <w:spacing w:val="-4"/>
          <w:sz w:val="24"/>
        </w:rPr>
        <w:t xml:space="preserve">Ударение. </w:t>
      </w:r>
      <w:r>
        <w:rPr>
          <w:spacing w:val="-3"/>
          <w:sz w:val="24"/>
        </w:rPr>
        <w:t xml:space="preserve">Гласные </w:t>
      </w:r>
      <w:r>
        <w:rPr>
          <w:spacing w:val="-4"/>
          <w:sz w:val="24"/>
        </w:rPr>
        <w:t xml:space="preserve">ударные </w:t>
      </w:r>
      <w:r>
        <w:rPr>
          <w:sz w:val="24"/>
        </w:rPr>
        <w:t xml:space="preserve">и </w:t>
      </w:r>
      <w:r>
        <w:rPr>
          <w:spacing w:val="-3"/>
          <w:sz w:val="24"/>
        </w:rPr>
        <w:t>безударные.</w:t>
      </w:r>
    </w:p>
    <w:p w14:paraId="79030000">
      <w:pPr>
        <w:pStyle w:val="Style_3"/>
        <w:widowControl w:val="1"/>
        <w:ind w:firstLine="567"/>
        <w:jc w:val="both"/>
        <w:rPr>
          <w:sz w:val="24"/>
        </w:rPr>
      </w:pPr>
      <w:r>
        <w:rPr>
          <w:b w:val="1"/>
          <w:sz w:val="24"/>
        </w:rPr>
        <w:t xml:space="preserve">Графика.   </w:t>
      </w:r>
      <w:r>
        <w:rPr>
          <w:sz w:val="24"/>
        </w:rPr>
        <w:t xml:space="preserve">Обозначение   мягкости   согласных   на   письме   буквами   </w:t>
      </w:r>
      <w:r>
        <w:rPr>
          <w:b w:val="1"/>
          <w:sz w:val="24"/>
        </w:rPr>
        <w:t>ь,   е,   ё,   и,   ю,  я</w:t>
      </w:r>
      <w:r>
        <w:rPr>
          <w:sz w:val="24"/>
        </w:rPr>
        <w:t>.</w:t>
      </w:r>
    </w:p>
    <w:p w14:paraId="7A030000">
      <w:pPr>
        <w:pStyle w:val="Style_3"/>
        <w:widowControl w:val="1"/>
        <w:ind w:firstLine="567"/>
        <w:jc w:val="both"/>
        <w:rPr>
          <w:sz w:val="24"/>
        </w:rPr>
      </w:pPr>
      <w:r>
        <w:rPr>
          <w:sz w:val="24"/>
        </w:rPr>
        <w:t xml:space="preserve">Разделительный </w:t>
      </w:r>
      <w:r>
        <w:rPr>
          <w:b w:val="1"/>
          <w:sz w:val="24"/>
        </w:rPr>
        <w:t>ь</w:t>
      </w:r>
      <w:r>
        <w:rPr>
          <w:sz w:val="24"/>
        </w:rPr>
        <w:t>. Слог. Перенос слов. Алфавит.</w:t>
      </w:r>
    </w:p>
    <w:p w14:paraId="7B030000">
      <w:pPr>
        <w:pStyle w:val="Style_3"/>
        <w:widowControl w:val="1"/>
        <w:ind w:firstLine="567"/>
        <w:jc w:val="both"/>
        <w:rPr>
          <w:sz w:val="24"/>
        </w:rPr>
      </w:pPr>
      <w:r>
        <w:rPr>
          <w:b w:val="1"/>
          <w:sz w:val="24"/>
        </w:rPr>
        <w:t xml:space="preserve">Слово. </w:t>
      </w:r>
      <w:r>
        <w:rPr>
          <w:sz w:val="24"/>
        </w:rPr>
        <w:t xml:space="preserve">Слова, обозначающие </w:t>
      </w:r>
      <w:r>
        <w:rPr>
          <w:b w:val="1"/>
          <w:i w:val="1"/>
          <w:sz w:val="24"/>
        </w:rPr>
        <w:t>название предметов</w:t>
      </w:r>
      <w:r>
        <w:rPr>
          <w:sz w:val="24"/>
        </w:rPr>
        <w:t>. Различение слова и предмета. Слова- предметы, отвечающие на вопрос кто? и что? расширение круга слов, обозначающих фрукты,</w:t>
      </w:r>
      <w:r>
        <w:rPr>
          <w:sz w:val="24"/>
        </w:rPr>
        <w:t xml:space="preserve"> </w:t>
      </w:r>
      <w:r>
        <w:rPr>
          <w:sz w:val="24"/>
        </w:rPr>
        <w:t>овощи, мебель, транспорт, явления природы, растения, животных. Слова с уменьшительно- ласкательными суффиксами.</w:t>
      </w:r>
    </w:p>
    <w:p w14:paraId="7C030000">
      <w:pPr>
        <w:pStyle w:val="Style_3"/>
        <w:widowControl w:val="1"/>
        <w:ind w:firstLine="567"/>
        <w:jc w:val="both"/>
        <w:rPr>
          <w:sz w:val="24"/>
        </w:rPr>
      </w:pPr>
      <w:r>
        <w:rPr>
          <w:sz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14:paraId="7D030000">
      <w:pPr>
        <w:pStyle w:val="Style_3"/>
        <w:widowControl w:val="1"/>
        <w:ind w:firstLine="567"/>
        <w:jc w:val="both"/>
        <w:rPr>
          <w:sz w:val="24"/>
        </w:rPr>
      </w:pPr>
      <w:r>
        <w:rPr>
          <w:sz w:val="24"/>
        </w:rPr>
        <w:t xml:space="preserve">Знакомство  с  антонимами  и  синонимами  без  называния  терминов  («Слова-друзья»   </w:t>
      </w:r>
      <w:r>
        <w:rPr>
          <w:spacing w:val="52"/>
          <w:sz w:val="24"/>
        </w:rPr>
        <w:t xml:space="preserve"> </w:t>
      </w:r>
      <w:r>
        <w:rPr>
          <w:sz w:val="24"/>
        </w:rPr>
        <w:t>и</w:t>
      </w:r>
      <w:r>
        <w:rPr>
          <w:sz w:val="24"/>
        </w:rPr>
        <w:t xml:space="preserve"> </w:t>
      </w:r>
      <w:r>
        <w:rPr>
          <w:sz w:val="24"/>
        </w:rPr>
        <w:t>«Слова-враги»).</w:t>
      </w:r>
    </w:p>
    <w:p w14:paraId="7E030000">
      <w:pPr>
        <w:pStyle w:val="Style_3"/>
        <w:widowControl w:val="1"/>
        <w:ind w:firstLine="567"/>
        <w:jc w:val="both"/>
        <w:rPr>
          <w:sz w:val="24"/>
        </w:rPr>
      </w:pPr>
      <w:r>
        <w:rPr>
          <w:sz w:val="24"/>
        </w:rPr>
        <w:t xml:space="preserve">Слова, обозначающие </w:t>
      </w:r>
      <w:r>
        <w:rPr>
          <w:b w:val="1"/>
          <w:i w:val="1"/>
          <w:sz w:val="24"/>
        </w:rPr>
        <w:t>название действий</w:t>
      </w:r>
      <w:r>
        <w:rPr>
          <w:sz w:val="24"/>
        </w:rPr>
        <w:t>. Различение действия и его названия. Название действий</w:t>
      </w:r>
      <w:r>
        <w:rPr>
          <w:sz w:val="24"/>
        </w:rPr>
        <w:tab/>
      </w:r>
      <w:r>
        <w:rPr>
          <w:sz w:val="24"/>
        </w:rPr>
        <w:t xml:space="preserve">по   вопросам   </w:t>
      </w:r>
      <w:r>
        <w:rPr>
          <w:i w:val="1"/>
          <w:sz w:val="24"/>
        </w:rPr>
        <w:t xml:space="preserve">что   делает?   что   делают?   что   делал?   что </w:t>
      </w:r>
      <w:r>
        <w:rPr>
          <w:i w:val="1"/>
          <w:spacing w:val="53"/>
          <w:sz w:val="24"/>
        </w:rPr>
        <w:t xml:space="preserve"> </w:t>
      </w:r>
      <w:r>
        <w:rPr>
          <w:i w:val="1"/>
          <w:sz w:val="24"/>
        </w:rPr>
        <w:t xml:space="preserve">будет </w:t>
      </w:r>
      <w:r>
        <w:rPr>
          <w:i w:val="1"/>
          <w:spacing w:val="52"/>
          <w:sz w:val="24"/>
        </w:rPr>
        <w:t xml:space="preserve"> </w:t>
      </w:r>
      <w:r>
        <w:rPr>
          <w:i w:val="1"/>
          <w:sz w:val="24"/>
        </w:rPr>
        <w:t>делать?</w:t>
      </w:r>
      <w:r>
        <w:rPr>
          <w:i w:val="1"/>
          <w:sz w:val="24"/>
        </w:rPr>
        <w:t xml:space="preserve"> </w:t>
      </w:r>
      <w:r>
        <w:rPr>
          <w:sz w:val="24"/>
        </w:rPr>
        <w:t>Согласование слов-действий со</w:t>
      </w:r>
      <w:r>
        <w:rPr>
          <w:spacing w:val="-27"/>
          <w:sz w:val="24"/>
        </w:rPr>
        <w:t xml:space="preserve"> </w:t>
      </w:r>
      <w:r>
        <w:rPr>
          <w:sz w:val="24"/>
        </w:rPr>
        <w:t>словами-предметами.</w:t>
      </w:r>
    </w:p>
    <w:p w14:paraId="7F030000">
      <w:pPr>
        <w:pStyle w:val="Style_3"/>
        <w:widowControl w:val="1"/>
        <w:ind w:firstLine="567"/>
        <w:jc w:val="both"/>
        <w:rPr>
          <w:sz w:val="24"/>
        </w:rPr>
      </w:pPr>
      <w:r>
        <w:rPr>
          <w:sz w:val="24"/>
        </w:rPr>
        <w:t xml:space="preserve">Слова, обозначающие </w:t>
      </w:r>
      <w:r>
        <w:rPr>
          <w:b w:val="1"/>
          <w:i w:val="1"/>
          <w:sz w:val="24"/>
        </w:rPr>
        <w:t>признак предмета</w:t>
      </w:r>
      <w:r>
        <w:rPr>
          <w:sz w:val="24"/>
        </w:rPr>
        <w:t xml:space="preserve">. Определение признака предмета по вопросам </w:t>
      </w:r>
      <w:r>
        <w:rPr>
          <w:i w:val="1"/>
          <w:spacing w:val="-3"/>
          <w:sz w:val="24"/>
        </w:rPr>
        <w:t xml:space="preserve">какой? какая? какое? </w:t>
      </w:r>
      <w:r>
        <w:rPr>
          <w:i w:val="1"/>
          <w:sz w:val="24"/>
        </w:rPr>
        <w:t xml:space="preserve">какие? </w:t>
      </w:r>
      <w:r>
        <w:rPr>
          <w:sz w:val="24"/>
        </w:rPr>
        <w:t xml:space="preserve">Название признаков, обозначающих </w:t>
      </w:r>
      <w:r>
        <w:rPr>
          <w:spacing w:val="-4"/>
          <w:sz w:val="24"/>
        </w:rPr>
        <w:t xml:space="preserve">цвет, </w:t>
      </w:r>
      <w:r>
        <w:rPr>
          <w:spacing w:val="-5"/>
          <w:sz w:val="24"/>
        </w:rPr>
        <w:t xml:space="preserve">форму, </w:t>
      </w:r>
      <w:r>
        <w:rPr>
          <w:spacing w:val="-4"/>
          <w:sz w:val="24"/>
        </w:rPr>
        <w:t xml:space="preserve">величину, </w:t>
      </w:r>
      <w:r>
        <w:rPr>
          <w:sz w:val="24"/>
        </w:rPr>
        <w:t>материал, вкус предмета.</w:t>
      </w:r>
    </w:p>
    <w:p w14:paraId="80030000">
      <w:pPr>
        <w:pStyle w:val="Style_3"/>
        <w:widowControl w:val="1"/>
        <w:ind w:firstLine="567"/>
        <w:jc w:val="both"/>
        <w:rPr>
          <w:sz w:val="24"/>
        </w:rPr>
      </w:pPr>
      <w:r>
        <w:rPr>
          <w:sz w:val="24"/>
        </w:rPr>
        <w:t>Дифференциация слов, относящихся к разным категориям.</w:t>
      </w:r>
    </w:p>
    <w:p w14:paraId="81030000">
      <w:pPr>
        <w:pStyle w:val="Style_3"/>
        <w:widowControl w:val="1"/>
        <w:ind w:firstLine="567"/>
        <w:jc w:val="both"/>
        <w:rPr>
          <w:sz w:val="24"/>
        </w:rPr>
      </w:pPr>
      <w:r>
        <w:rPr>
          <w:b w:val="1"/>
          <w:i w:val="1"/>
          <w:sz w:val="24"/>
        </w:rPr>
        <w:t xml:space="preserve">Предлог. </w:t>
      </w:r>
      <w:r>
        <w:rPr>
          <w:sz w:val="24"/>
        </w:rP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14:paraId="82030000">
      <w:pPr>
        <w:pStyle w:val="Style_3"/>
        <w:widowControl w:val="1"/>
        <w:ind w:firstLine="567"/>
        <w:jc w:val="both"/>
        <w:rPr>
          <w:sz w:val="24"/>
        </w:rPr>
      </w:pPr>
      <w:r>
        <w:rPr>
          <w:b w:val="1"/>
          <w:sz w:val="24"/>
        </w:rPr>
        <w:t xml:space="preserve">Имена собственные </w:t>
      </w:r>
      <w:r>
        <w:rPr>
          <w:sz w:val="24"/>
        </w:rPr>
        <w:t>(имена и фамилии людей, клички животных, названия городов, сел, улиц, площадей).</w:t>
      </w:r>
    </w:p>
    <w:p w14:paraId="83030000">
      <w:pPr>
        <w:pStyle w:val="Style_3"/>
        <w:widowControl w:val="1"/>
        <w:ind w:firstLine="567"/>
        <w:jc w:val="both"/>
        <w:rPr>
          <w:sz w:val="24"/>
        </w:rPr>
      </w:pPr>
      <w:r>
        <w:rPr>
          <w:b w:val="1"/>
          <w:sz w:val="24"/>
        </w:rPr>
        <w:t>Правописание</w:t>
      </w:r>
      <w:r>
        <w:rPr>
          <w:sz w:val="24"/>
        </w:rPr>
        <w:t xml:space="preserve">. Правописание сочетаний шипящих с гласными. Правописание парных звонких и </w:t>
      </w:r>
      <w:r>
        <w:rPr>
          <w:spacing w:val="-3"/>
          <w:sz w:val="24"/>
        </w:rPr>
        <w:t xml:space="preserve">глухих </w:t>
      </w:r>
      <w:r>
        <w:rPr>
          <w:sz w:val="24"/>
        </w:rPr>
        <w:t xml:space="preserve">согласных на </w:t>
      </w:r>
      <w:r>
        <w:rPr>
          <w:spacing w:val="-3"/>
          <w:sz w:val="24"/>
        </w:rPr>
        <w:t xml:space="preserve">конце </w:t>
      </w:r>
      <w:r>
        <w:rPr>
          <w:sz w:val="24"/>
        </w:rPr>
        <w:t xml:space="preserve">и в середине слова. Проверка написания </w:t>
      </w:r>
      <w:r>
        <w:rPr>
          <w:spacing w:val="-3"/>
          <w:sz w:val="24"/>
        </w:rPr>
        <w:t xml:space="preserve">безударных </w:t>
      </w:r>
      <w:r>
        <w:rPr>
          <w:sz w:val="24"/>
        </w:rPr>
        <w:t>гласных путем изменения формы слова.</w:t>
      </w:r>
    </w:p>
    <w:p w14:paraId="84030000">
      <w:pPr>
        <w:pStyle w:val="Style_3"/>
        <w:widowControl w:val="1"/>
        <w:ind w:firstLine="567"/>
        <w:jc w:val="both"/>
        <w:rPr>
          <w:sz w:val="24"/>
        </w:rPr>
      </w:pPr>
      <w:r>
        <w:rPr>
          <w:b w:val="1"/>
          <w:sz w:val="24"/>
        </w:rPr>
        <w:t>Родственные слова</w:t>
      </w:r>
      <w:r>
        <w:rPr>
          <w:sz w:val="24"/>
        </w:rP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85030000">
      <w:pPr>
        <w:pStyle w:val="Style_3"/>
        <w:widowControl w:val="1"/>
        <w:ind w:firstLine="567"/>
        <w:jc w:val="both"/>
        <w:rPr>
          <w:sz w:val="24"/>
        </w:rPr>
      </w:pPr>
      <w:r>
        <w:rPr>
          <w:b w:val="1"/>
          <w:sz w:val="24"/>
        </w:rPr>
        <w:t xml:space="preserve">Предложение. </w:t>
      </w:r>
      <w:r>
        <w:rPr>
          <w:sz w:val="24"/>
        </w:rPr>
        <w:t xml:space="preserve">Смысловая законченность предложения. Признаки предложения. </w:t>
      </w:r>
      <w:r>
        <w:rPr>
          <w:spacing w:val="-3"/>
          <w:sz w:val="24"/>
        </w:rPr>
        <w:t xml:space="preserve">Главные </w:t>
      </w:r>
      <w:r>
        <w:rPr>
          <w:sz w:val="24"/>
        </w:rPr>
        <w:t xml:space="preserve">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w:t>
      </w:r>
      <w:r>
        <w:rPr>
          <w:spacing w:val="-5"/>
          <w:sz w:val="24"/>
        </w:rPr>
        <w:t xml:space="preserve">картину, </w:t>
      </w:r>
      <w:r>
        <w:rPr>
          <w:sz w:val="24"/>
        </w:rPr>
        <w:t>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w:t>
      </w:r>
      <w:r>
        <w:rPr>
          <w:spacing w:val="-26"/>
          <w:sz w:val="24"/>
        </w:rPr>
        <w:t xml:space="preserve"> </w:t>
      </w:r>
      <w:r>
        <w:rPr>
          <w:sz w:val="24"/>
        </w:rPr>
        <w:t>диалогами.</w:t>
      </w:r>
    </w:p>
    <w:p w14:paraId="86030000">
      <w:pPr>
        <w:pStyle w:val="Style_3"/>
        <w:widowControl w:val="1"/>
        <w:ind w:firstLine="567"/>
        <w:jc w:val="both"/>
        <w:rPr>
          <w:sz w:val="24"/>
        </w:rPr>
      </w:pPr>
      <w:r>
        <w:rPr>
          <w:b w:val="1"/>
          <w:sz w:val="24"/>
        </w:rPr>
        <w:t xml:space="preserve">Развитие речи. </w:t>
      </w:r>
      <w:r>
        <w:rPr>
          <w:sz w:val="24"/>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14:paraId="87030000">
      <w:pPr>
        <w:pStyle w:val="Style_3"/>
        <w:widowControl w:val="1"/>
        <w:ind w:firstLine="567"/>
        <w:jc w:val="both"/>
        <w:rPr>
          <w:sz w:val="24"/>
        </w:rPr>
      </w:pPr>
      <w:r>
        <w:rPr>
          <w:sz w:val="24"/>
        </w:rPr>
        <w:t>Чтение и развитие речи</w:t>
      </w:r>
    </w:p>
    <w:p w14:paraId="88030000">
      <w:pPr>
        <w:pStyle w:val="Style_3"/>
        <w:widowControl w:val="1"/>
        <w:ind w:firstLine="567"/>
        <w:jc w:val="both"/>
        <w:rPr>
          <w:sz w:val="24"/>
        </w:rPr>
      </w:pPr>
      <w:r>
        <w:rPr>
          <w:b w:val="1"/>
          <w:sz w:val="24"/>
        </w:rPr>
        <w:t>Содержание чтения (круг чтения)</w:t>
      </w:r>
      <w:r>
        <w:rPr>
          <w:sz w:val="24"/>
        </w:rPr>
        <w:t xml:space="preserve">. Произведения устного народного творчества (пословица, </w:t>
      </w:r>
      <w:r>
        <w:rPr>
          <w:spacing w:val="-3"/>
          <w:sz w:val="24"/>
        </w:rPr>
        <w:t xml:space="preserve">скороговорка, </w:t>
      </w:r>
      <w:r>
        <w:rPr>
          <w:sz w:val="24"/>
        </w:rPr>
        <w:t xml:space="preserve">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w:t>
      </w:r>
      <w:r>
        <w:rPr>
          <w:spacing w:val="-4"/>
          <w:sz w:val="24"/>
        </w:rPr>
        <w:t xml:space="preserve">труде, </w:t>
      </w:r>
      <w:r>
        <w:rPr>
          <w:sz w:val="24"/>
        </w:rPr>
        <w:t xml:space="preserve">о народных праздниках, о нравственных и этических нормах поведения. Статьи занимательного характера об интересном и необычном в окружающем мире, о </w:t>
      </w:r>
      <w:r>
        <w:rPr>
          <w:spacing w:val="-5"/>
          <w:sz w:val="24"/>
        </w:rPr>
        <w:t xml:space="preserve">культуре </w:t>
      </w:r>
      <w:r>
        <w:rPr>
          <w:sz w:val="24"/>
        </w:rPr>
        <w:t>поведения, об искусстве, историческом прошлом и</w:t>
      </w:r>
      <w:r>
        <w:rPr>
          <w:spacing w:val="-38"/>
          <w:sz w:val="24"/>
        </w:rPr>
        <w:t xml:space="preserve"> </w:t>
      </w:r>
      <w:r>
        <w:rPr>
          <w:sz w:val="24"/>
        </w:rPr>
        <w:t>пр.</w:t>
      </w:r>
    </w:p>
    <w:p w14:paraId="89030000">
      <w:pPr>
        <w:pStyle w:val="Style_3"/>
        <w:widowControl w:val="1"/>
        <w:ind w:firstLine="567"/>
        <w:jc w:val="both"/>
        <w:rPr>
          <w:sz w:val="24"/>
        </w:rPr>
      </w:pPr>
      <w:r>
        <w:rPr>
          <w:b w:val="1"/>
          <w:sz w:val="24"/>
        </w:rPr>
        <w:t>Примерная тематика произведений</w:t>
      </w:r>
      <w:r>
        <w:rPr>
          <w:sz w:val="24"/>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14:paraId="8A030000">
      <w:pPr>
        <w:pStyle w:val="Style_3"/>
        <w:widowControl w:val="1"/>
        <w:ind w:firstLine="567"/>
        <w:jc w:val="both"/>
        <w:rPr>
          <w:sz w:val="24"/>
        </w:rPr>
      </w:pPr>
      <w:r>
        <w:rPr>
          <w:b w:val="1"/>
          <w:sz w:val="24"/>
        </w:rPr>
        <w:t>Жанровое разнообразие</w:t>
      </w:r>
      <w:r>
        <w:rPr>
          <w:sz w:val="24"/>
        </w:rPr>
        <w:t>: сказки, рассказы, стихотворения, басни, пословицы, поговорки, загадки, считалки, потешки.</w:t>
      </w:r>
    </w:p>
    <w:p w14:paraId="8B030000">
      <w:pPr>
        <w:pStyle w:val="Style_3"/>
        <w:widowControl w:val="1"/>
        <w:ind w:firstLine="567"/>
        <w:jc w:val="both"/>
        <w:rPr>
          <w:sz w:val="24"/>
        </w:rPr>
      </w:pPr>
      <w:r>
        <w:rPr>
          <w:b w:val="1"/>
          <w:sz w:val="24"/>
        </w:rPr>
        <w:t xml:space="preserve">Навык чтения: </w:t>
      </w:r>
      <w:r>
        <w:rPr>
          <w:sz w:val="24"/>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w:t>
      </w:r>
      <w:r>
        <w:rPr>
          <w:sz w:val="24"/>
        </w:rPr>
        <w:t xml:space="preserve"> </w:t>
      </w:r>
      <w:r>
        <w:rPr>
          <w:sz w:val="24"/>
        </w:rPr>
        <w:t>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8C030000">
      <w:pPr>
        <w:pStyle w:val="Style_3"/>
        <w:widowControl w:val="1"/>
        <w:ind w:firstLine="567"/>
        <w:jc w:val="both"/>
        <w:rPr>
          <w:sz w:val="24"/>
        </w:rPr>
      </w:pPr>
      <w:r>
        <w:rPr>
          <w:b w:val="1"/>
          <w:sz w:val="24"/>
        </w:rPr>
        <w:t xml:space="preserve">Работа с текстом. </w:t>
      </w:r>
      <w:r>
        <w:rPr>
          <w:sz w:val="24"/>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14:paraId="8D030000">
      <w:pPr>
        <w:pStyle w:val="Style_3"/>
        <w:widowControl w:val="1"/>
        <w:ind w:firstLine="567"/>
        <w:jc w:val="both"/>
        <w:rPr>
          <w:sz w:val="24"/>
        </w:rPr>
      </w:pPr>
      <w:r>
        <w:rPr>
          <w:b w:val="1"/>
          <w:sz w:val="24"/>
        </w:rPr>
        <w:t>Внеклассное чтение</w:t>
      </w:r>
      <w:r>
        <w:rPr>
          <w:sz w:val="24"/>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8E030000">
      <w:pPr>
        <w:pStyle w:val="Style_3"/>
        <w:widowControl w:val="1"/>
        <w:ind w:firstLine="567"/>
        <w:jc w:val="both"/>
        <w:rPr>
          <w:sz w:val="24"/>
        </w:rPr>
      </w:pPr>
      <w:r>
        <w:rPr>
          <w:sz w:val="24"/>
        </w:rPr>
        <w:t>Речевая практика</w:t>
      </w:r>
    </w:p>
    <w:p w14:paraId="8F030000">
      <w:pPr>
        <w:pStyle w:val="Style_3"/>
        <w:widowControl w:val="1"/>
        <w:ind w:firstLine="567"/>
        <w:jc w:val="both"/>
        <w:rPr>
          <w:sz w:val="24"/>
        </w:rPr>
      </w:pPr>
      <w:r>
        <w:rPr>
          <w:b w:val="1"/>
          <w:sz w:val="24"/>
        </w:rPr>
        <w:t xml:space="preserve">Аудирование и понимание речи. </w:t>
      </w:r>
      <w:r>
        <w:rPr>
          <w:sz w:val="24"/>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90030000">
      <w:pPr>
        <w:pStyle w:val="Style_3"/>
        <w:widowControl w:val="1"/>
        <w:ind w:firstLine="567"/>
        <w:jc w:val="both"/>
        <w:rPr>
          <w:sz w:val="24"/>
        </w:rPr>
      </w:pPr>
      <w:r>
        <w:rPr>
          <w:sz w:val="24"/>
        </w:rPr>
        <w:t>Соотнесение речи и изображения (выбор картинки, соответствующей слову, предложению). Повторение   и   воспроизведение   по   подобию,   по   памяти   отдельных   слогов, слов,</w:t>
      </w:r>
      <w:r>
        <w:rPr>
          <w:sz w:val="24"/>
        </w:rPr>
        <w:t xml:space="preserve"> </w:t>
      </w:r>
      <w:r>
        <w:rPr>
          <w:sz w:val="24"/>
        </w:rPr>
        <w:t>предложений.</w:t>
      </w:r>
    </w:p>
    <w:p w14:paraId="91030000">
      <w:pPr>
        <w:pStyle w:val="Style_3"/>
        <w:widowControl w:val="1"/>
        <w:ind w:firstLine="567"/>
        <w:jc w:val="both"/>
        <w:rPr>
          <w:sz w:val="24"/>
        </w:rPr>
      </w:pPr>
      <w:r>
        <w:rPr>
          <w:color w:val="000009"/>
          <w:sz w:val="24"/>
        </w:rPr>
        <w:t>Слушание небольших литературных произведений в изложении педагога и с аудио- носителей. Ответы на вопросы по прослушанному тексту, пересказ.</w:t>
      </w:r>
    </w:p>
    <w:p w14:paraId="92030000">
      <w:pPr>
        <w:pStyle w:val="Style_3"/>
        <w:widowControl w:val="1"/>
        <w:ind w:firstLine="567"/>
        <w:jc w:val="both"/>
        <w:rPr>
          <w:sz w:val="24"/>
        </w:rPr>
      </w:pPr>
      <w:r>
        <w:rPr>
          <w:b w:val="1"/>
          <w:color w:val="000009"/>
          <w:sz w:val="24"/>
        </w:rPr>
        <w:t xml:space="preserve">Дикция и выразительность речи. </w:t>
      </w:r>
      <w:r>
        <w:rPr>
          <w:color w:val="000009"/>
          <w:sz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93030000">
      <w:pPr>
        <w:pStyle w:val="Style_3"/>
        <w:widowControl w:val="1"/>
        <w:ind w:firstLine="567"/>
        <w:jc w:val="both"/>
        <w:rPr>
          <w:sz w:val="24"/>
        </w:rPr>
      </w:pPr>
      <w:r>
        <w:rPr>
          <w:b w:val="1"/>
          <w:color w:val="000009"/>
          <w:sz w:val="24"/>
        </w:rPr>
        <w:t xml:space="preserve">Общение и его значение в жизни. </w:t>
      </w:r>
      <w:r>
        <w:rPr>
          <w:color w:val="000009"/>
          <w:sz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14:paraId="94030000">
      <w:pPr>
        <w:pStyle w:val="Style_3"/>
        <w:widowControl w:val="1"/>
        <w:ind w:firstLine="567"/>
        <w:jc w:val="both"/>
        <w:rPr>
          <w:sz w:val="24"/>
        </w:rPr>
      </w:pPr>
      <w:r>
        <w:rPr>
          <w:color w:val="000009"/>
          <w:sz w:val="24"/>
        </w:rPr>
        <w:t>Общение на расстоянии. Кино, телевидение, радио». Виртуальное общение. Общение в социальных сетях. Влияние речи на мысли, чувства, поступки людей.</w:t>
      </w:r>
    </w:p>
    <w:p w14:paraId="95030000">
      <w:pPr>
        <w:pStyle w:val="Style_3"/>
        <w:widowControl w:val="1"/>
        <w:ind w:firstLine="567"/>
        <w:jc w:val="both"/>
        <w:rPr>
          <w:sz w:val="24"/>
        </w:rPr>
      </w:pPr>
      <w:r>
        <w:rPr>
          <w:sz w:val="24"/>
        </w:rPr>
        <w:t>Организация речевого общения</w:t>
      </w:r>
    </w:p>
    <w:p w14:paraId="96030000">
      <w:pPr>
        <w:pStyle w:val="Style_3"/>
        <w:widowControl w:val="1"/>
        <w:ind w:firstLine="567"/>
        <w:jc w:val="both"/>
        <w:rPr>
          <w:b w:val="1"/>
          <w:i w:val="1"/>
          <w:sz w:val="24"/>
        </w:rPr>
      </w:pPr>
      <w:r>
        <w:rPr>
          <w:b w:val="1"/>
          <w:i w:val="1"/>
          <w:sz w:val="24"/>
        </w:rPr>
        <w:t>Базовые формулы речевого общения</w:t>
      </w:r>
    </w:p>
    <w:p w14:paraId="97030000">
      <w:pPr>
        <w:pStyle w:val="Style_3"/>
        <w:widowControl w:val="1"/>
        <w:ind w:firstLine="567"/>
        <w:jc w:val="both"/>
        <w:rPr>
          <w:sz w:val="24"/>
        </w:rPr>
      </w:pPr>
      <w:r>
        <w:rPr>
          <w:sz w:val="24"/>
          <w:u w:val="single"/>
        </w:rPr>
        <w:t xml:space="preserve">Обращение, привлечение внимания. </w:t>
      </w:r>
      <w:r>
        <w:rPr>
          <w:spacing w:val="-4"/>
          <w:sz w:val="24"/>
        </w:rPr>
        <w:t xml:space="preserve">«Ты» </w:t>
      </w:r>
      <w:r>
        <w:rPr>
          <w:sz w:val="24"/>
        </w:rPr>
        <w:t xml:space="preserve">и «Вы», обращение по имени и </w:t>
      </w:r>
      <w:r>
        <w:rPr>
          <w:spacing w:val="-4"/>
          <w:sz w:val="24"/>
        </w:rPr>
        <w:t xml:space="preserve">отчеству, </w:t>
      </w:r>
      <w:r>
        <w:rPr>
          <w:sz w:val="24"/>
        </w:rPr>
        <w:t xml:space="preserve">по фамилии, обращение к </w:t>
      </w:r>
      <w:r>
        <w:rPr>
          <w:spacing w:val="-3"/>
          <w:sz w:val="24"/>
        </w:rPr>
        <w:t xml:space="preserve">знакомым </w:t>
      </w:r>
      <w:r>
        <w:rPr>
          <w:sz w:val="24"/>
        </w:rPr>
        <w:t xml:space="preserve">взрослым и ровесникам. </w:t>
      </w:r>
      <w:r>
        <w:rPr>
          <w:spacing w:val="-4"/>
          <w:sz w:val="24"/>
        </w:rPr>
        <w:t xml:space="preserve">Грубое </w:t>
      </w:r>
      <w:r>
        <w:rPr>
          <w:sz w:val="24"/>
        </w:rPr>
        <w:t xml:space="preserve">обращение, нежелательное обращение (по фамилии). Ласковые обращения. </w:t>
      </w:r>
      <w:r>
        <w:rPr>
          <w:spacing w:val="-4"/>
          <w:sz w:val="24"/>
        </w:rPr>
        <w:t xml:space="preserve">Грубые </w:t>
      </w:r>
      <w:r>
        <w:rPr>
          <w:sz w:val="24"/>
        </w:rPr>
        <w:t xml:space="preserve">и негрубые обращения. Бытовые (неофициальные) обращения к сверстникам, в семье. Именные, бытовые, ласковые обращения. Функциональные обращения (к </w:t>
      </w:r>
      <w:r>
        <w:rPr>
          <w:spacing w:val="-4"/>
          <w:sz w:val="24"/>
        </w:rPr>
        <w:t xml:space="preserve">продавцу, </w:t>
      </w:r>
      <w:r>
        <w:rPr>
          <w:sz w:val="24"/>
        </w:rPr>
        <w:t xml:space="preserve">к </w:t>
      </w:r>
      <w:r>
        <w:rPr>
          <w:spacing w:val="-3"/>
          <w:sz w:val="24"/>
        </w:rPr>
        <w:t xml:space="preserve">сотруднику </w:t>
      </w:r>
      <w:r>
        <w:rPr>
          <w:sz w:val="24"/>
        </w:rPr>
        <w:t xml:space="preserve">полиции и др.). Специфика  половозрастных обращений (дедушка, бабушка, тетенька, девушка, мужчина и др.). Вступление в речевой </w:t>
      </w:r>
      <w:r>
        <w:rPr>
          <w:spacing w:val="-3"/>
          <w:sz w:val="24"/>
        </w:rPr>
        <w:t xml:space="preserve">контакт </w:t>
      </w:r>
      <w:r>
        <w:rPr>
          <w:sz w:val="24"/>
        </w:rPr>
        <w:t xml:space="preserve">с незнакомым </w:t>
      </w:r>
      <w:r>
        <w:rPr>
          <w:spacing w:val="-3"/>
          <w:sz w:val="24"/>
        </w:rPr>
        <w:t xml:space="preserve">человеком </w:t>
      </w:r>
      <w:r>
        <w:rPr>
          <w:sz w:val="24"/>
        </w:rPr>
        <w:t>без обращения («Скажите, пожалуйста…»). Обращение в письме, в поздравительной</w:t>
      </w:r>
      <w:r>
        <w:rPr>
          <w:spacing w:val="-19"/>
          <w:sz w:val="24"/>
        </w:rPr>
        <w:t xml:space="preserve"> </w:t>
      </w:r>
      <w:r>
        <w:rPr>
          <w:sz w:val="24"/>
        </w:rPr>
        <w:t>открытке.</w:t>
      </w:r>
    </w:p>
    <w:p w14:paraId="98030000">
      <w:pPr>
        <w:pStyle w:val="Style_3"/>
        <w:widowControl w:val="1"/>
        <w:ind w:firstLine="567"/>
        <w:jc w:val="both"/>
        <w:rPr>
          <w:sz w:val="24"/>
        </w:rPr>
      </w:pPr>
      <w:r>
        <w:rPr>
          <w:sz w:val="24"/>
          <w:u w:val="single"/>
        </w:rPr>
        <w:t xml:space="preserve">Знакомство, представление, приветствие. </w:t>
      </w:r>
      <w:r>
        <w:rPr>
          <w:sz w:val="24"/>
        </w:rPr>
        <w:t>Формулы  «Давай познакомимся», «Меня     зовут</w:t>
      </w:r>
      <w:r>
        <w:rPr>
          <w:sz w:val="24"/>
        </w:rPr>
        <w:t xml:space="preserve"> </w:t>
      </w:r>
      <w:r>
        <w:rPr>
          <w:sz w:val="24"/>
        </w:rPr>
        <w:t>…», «Меня зовут …, а тебя?». Формулы «Это …», «Познакомься пожалуйста, это …». Ответные реплики на приглашение познакомиться («Очень приятно!», «Рад познакомиться!»).</w:t>
      </w:r>
    </w:p>
    <w:p w14:paraId="99030000">
      <w:pPr>
        <w:pStyle w:val="Style_3"/>
        <w:widowControl w:val="1"/>
        <w:ind w:firstLine="567"/>
        <w:jc w:val="both"/>
        <w:rPr>
          <w:sz w:val="24"/>
        </w:rPr>
      </w:pPr>
      <w:r>
        <w:rPr>
          <w:sz w:val="24"/>
          <w:u w:val="single"/>
        </w:rPr>
        <w:t xml:space="preserve">Приветствие и прощание. </w:t>
      </w:r>
      <w:r>
        <w:rPr>
          <w:spacing w:val="-3"/>
          <w:sz w:val="24"/>
        </w:rPr>
        <w:t xml:space="preserve">Употребление </w:t>
      </w:r>
      <w:r>
        <w:rPr>
          <w:sz w:val="24"/>
        </w:rPr>
        <w:t xml:space="preserve">различных </w:t>
      </w:r>
      <w:r>
        <w:rPr>
          <w:spacing w:val="-4"/>
          <w:sz w:val="24"/>
        </w:rPr>
        <w:t xml:space="preserve">формул </w:t>
      </w:r>
      <w:r>
        <w:rPr>
          <w:sz w:val="24"/>
        </w:rPr>
        <w:t xml:space="preserve">приветствия и прощания в зависимости от адресата (взрослый или сверстник). </w:t>
      </w:r>
      <w:r>
        <w:rPr>
          <w:spacing w:val="-3"/>
          <w:sz w:val="24"/>
        </w:rPr>
        <w:t xml:space="preserve">Формулы </w:t>
      </w:r>
      <w:r>
        <w:rPr>
          <w:sz w:val="24"/>
        </w:rPr>
        <w:t xml:space="preserve">«здравствуй», «здравствуйте», «до свидания». Развертывание </w:t>
      </w:r>
      <w:r>
        <w:rPr>
          <w:spacing w:val="-4"/>
          <w:sz w:val="24"/>
        </w:rPr>
        <w:t xml:space="preserve">формул </w:t>
      </w:r>
      <w:r>
        <w:rPr>
          <w:sz w:val="24"/>
        </w:rPr>
        <w:t xml:space="preserve">с помощью обращения по имени и </w:t>
      </w:r>
      <w:r>
        <w:rPr>
          <w:spacing w:val="-4"/>
          <w:sz w:val="24"/>
        </w:rPr>
        <w:t xml:space="preserve">отчеству. </w:t>
      </w:r>
      <w:r>
        <w:rPr>
          <w:sz w:val="24"/>
        </w:rPr>
        <w:t xml:space="preserve">Жесты приветствия и прощания. Этикетные правила приветствия: замедлить шаг или  остановиться, посмотреть в  </w:t>
      </w:r>
      <w:r>
        <w:rPr>
          <w:spacing w:val="-3"/>
          <w:sz w:val="24"/>
        </w:rPr>
        <w:t>глаза</w:t>
      </w:r>
      <w:r>
        <w:rPr>
          <w:spacing w:val="5"/>
          <w:sz w:val="24"/>
        </w:rPr>
        <w:t xml:space="preserve"> </w:t>
      </w:r>
      <w:r>
        <w:rPr>
          <w:spacing w:val="-4"/>
          <w:sz w:val="24"/>
        </w:rPr>
        <w:t>человеку.</w:t>
      </w:r>
    </w:p>
    <w:p w14:paraId="9A030000">
      <w:pPr>
        <w:pStyle w:val="Style_3"/>
        <w:widowControl w:val="1"/>
        <w:ind w:firstLine="567"/>
        <w:jc w:val="both"/>
        <w:rPr>
          <w:spacing w:val="-3"/>
          <w:sz w:val="24"/>
        </w:rPr>
      </w:pPr>
      <w:r>
        <w:rPr>
          <w:spacing w:val="-3"/>
          <w:sz w:val="24"/>
        </w:rPr>
        <w:t xml:space="preserve">Формулы </w:t>
      </w:r>
      <w:r>
        <w:rPr>
          <w:sz w:val="24"/>
        </w:rPr>
        <w:t xml:space="preserve">«Доброе утро», «Добрый день», «Добрый вечер», «Спокойной ночи». Неофициальные разговорные </w:t>
      </w:r>
      <w:r>
        <w:rPr>
          <w:spacing w:val="-3"/>
          <w:sz w:val="24"/>
        </w:rPr>
        <w:t xml:space="preserve">формулы </w:t>
      </w:r>
      <w:r>
        <w:rPr>
          <w:sz w:val="24"/>
        </w:rPr>
        <w:t xml:space="preserve">«привет», «салют», «счастливо», «пока». </w:t>
      </w:r>
      <w:r>
        <w:rPr>
          <w:spacing w:val="-4"/>
          <w:sz w:val="24"/>
        </w:rPr>
        <w:t xml:space="preserve">Грубые </w:t>
      </w:r>
      <w:r>
        <w:rPr>
          <w:sz w:val="24"/>
        </w:rPr>
        <w:t xml:space="preserve">(фамильярные)  </w:t>
      </w:r>
      <w:r>
        <w:rPr>
          <w:spacing w:val="-4"/>
          <w:sz w:val="24"/>
        </w:rPr>
        <w:t xml:space="preserve">формулы  </w:t>
      </w:r>
      <w:r>
        <w:rPr>
          <w:sz w:val="24"/>
        </w:rPr>
        <w:t xml:space="preserve">«здорово»,  «бывай»,  «чао»  и  др.  (в  зависимости  от  условий </w:t>
      </w:r>
      <w:r>
        <w:rPr>
          <w:spacing w:val="-3"/>
          <w:sz w:val="24"/>
        </w:rPr>
        <w:t>школы).</w:t>
      </w:r>
    </w:p>
    <w:p w14:paraId="9B030000">
      <w:pPr>
        <w:pStyle w:val="Style_3"/>
        <w:widowControl w:val="1"/>
        <w:ind w:firstLine="567"/>
        <w:jc w:val="both"/>
        <w:rPr>
          <w:sz w:val="24"/>
        </w:rPr>
      </w:pPr>
      <w:r>
        <w:rPr>
          <w:sz w:val="24"/>
        </w:rPr>
        <w:t>Недопустимость дублирования этикетных формул, использованных невоспитанными взрослыми. Развертывание формул с помощью обращений.</w:t>
      </w:r>
    </w:p>
    <w:p w14:paraId="9C030000">
      <w:pPr>
        <w:pStyle w:val="Style_3"/>
        <w:widowControl w:val="1"/>
        <w:ind w:firstLine="567"/>
        <w:jc w:val="both"/>
        <w:rPr>
          <w:sz w:val="24"/>
        </w:rPr>
      </w:pPr>
      <w:r>
        <w:rPr>
          <w:sz w:val="24"/>
        </w:rPr>
        <w:t>Формулы, сопровождающие ситуации приветствия и прощания «Как дела?», «Как живешь?»,  «До  завтра»,  «Всего  хорошего»  и  др.  Просьбы  при  прощании  «Приходи(те) еще»,</w:t>
      </w:r>
      <w:r>
        <w:rPr>
          <w:sz w:val="24"/>
        </w:rPr>
        <w:t xml:space="preserve"> </w:t>
      </w:r>
      <w:r>
        <w:rPr>
          <w:sz w:val="24"/>
        </w:rPr>
        <w:t>«Заходи(те», «Звони(те)».</w:t>
      </w:r>
    </w:p>
    <w:p w14:paraId="9D030000">
      <w:pPr>
        <w:pStyle w:val="Style_3"/>
        <w:widowControl w:val="1"/>
        <w:ind w:firstLine="567"/>
        <w:jc w:val="both"/>
        <w:rPr>
          <w:sz w:val="24"/>
        </w:rPr>
      </w:pPr>
      <w:r>
        <w:rPr>
          <w:sz w:val="24"/>
          <w:u w:val="single"/>
        </w:rPr>
        <w:t xml:space="preserve">Приглашение, предложение. </w:t>
      </w:r>
      <w:r>
        <w:rPr>
          <w:sz w:val="24"/>
        </w:rPr>
        <w:t>Приглашение домой. Правила поведения в гостях.</w:t>
      </w:r>
    </w:p>
    <w:p w14:paraId="9E030000">
      <w:pPr>
        <w:pStyle w:val="Style_3"/>
        <w:widowControl w:val="1"/>
        <w:ind w:firstLine="567"/>
        <w:jc w:val="both"/>
        <w:rPr>
          <w:sz w:val="24"/>
        </w:rPr>
      </w:pPr>
      <w:r>
        <w:rPr>
          <w:sz w:val="24"/>
          <w:u w:val="single"/>
        </w:rPr>
        <w:t xml:space="preserve">Поздравление, пожелание. </w:t>
      </w:r>
      <w:r>
        <w:rPr>
          <w:sz w:val="24"/>
        </w:rPr>
        <w:t>Формулы «Поздравляю с …», «Поздравляю с праздником …» и их развертывание с помощью обращения по имени и отчеству.</w:t>
      </w:r>
    </w:p>
    <w:p w14:paraId="9F030000">
      <w:pPr>
        <w:pStyle w:val="Style_3"/>
        <w:widowControl w:val="1"/>
        <w:ind w:firstLine="567"/>
        <w:jc w:val="both"/>
        <w:rPr>
          <w:sz w:val="24"/>
        </w:rPr>
      </w:pPr>
      <w:r>
        <w:rPr>
          <w:sz w:val="24"/>
        </w:rPr>
        <w:t xml:space="preserve">Пожелания близким и малознакомым людям, сверстникам и старшим. Различия пожеланий в связи с разными праздниками.     </w:t>
      </w:r>
      <w:r>
        <w:rPr>
          <w:spacing w:val="-3"/>
          <w:sz w:val="24"/>
        </w:rPr>
        <w:t xml:space="preserve">Формулы «Желаю </w:t>
      </w:r>
      <w:r>
        <w:rPr>
          <w:sz w:val="24"/>
        </w:rPr>
        <w:t xml:space="preserve">тебе …», </w:t>
      </w:r>
      <w:r>
        <w:rPr>
          <w:spacing w:val="-3"/>
          <w:sz w:val="24"/>
        </w:rPr>
        <w:t xml:space="preserve">«Желаю </w:t>
      </w:r>
      <w:r>
        <w:rPr>
          <w:sz w:val="24"/>
        </w:rPr>
        <w:t xml:space="preserve">Вам …», «Я </w:t>
      </w:r>
      <w:r>
        <w:rPr>
          <w:spacing w:val="-3"/>
          <w:sz w:val="24"/>
        </w:rPr>
        <w:t xml:space="preserve">хочу </w:t>
      </w:r>
      <w:r>
        <w:rPr>
          <w:sz w:val="24"/>
        </w:rPr>
        <w:t>пожелать…». Неречевые средства: улыбка, взгляд, доброжелательность тона.</w:t>
      </w:r>
    </w:p>
    <w:p w14:paraId="A0030000">
      <w:pPr>
        <w:pStyle w:val="Style_3"/>
        <w:widowControl w:val="1"/>
        <w:ind w:firstLine="567"/>
        <w:jc w:val="both"/>
        <w:rPr>
          <w:sz w:val="24"/>
        </w:rPr>
      </w:pPr>
      <w:r>
        <w:rPr>
          <w:sz w:val="24"/>
        </w:rPr>
        <w:t>Поздравительные открытки.</w:t>
      </w:r>
    </w:p>
    <w:p w14:paraId="A1030000">
      <w:pPr>
        <w:pStyle w:val="Style_3"/>
        <w:widowControl w:val="1"/>
        <w:ind w:firstLine="567"/>
        <w:jc w:val="both"/>
        <w:rPr>
          <w:sz w:val="24"/>
        </w:rPr>
      </w:pPr>
      <w:r>
        <w:rPr>
          <w:spacing w:val="-3"/>
          <w:sz w:val="24"/>
        </w:rPr>
        <w:t xml:space="preserve">Формулы, </w:t>
      </w:r>
      <w:r>
        <w:rPr>
          <w:sz w:val="24"/>
        </w:rPr>
        <w:t xml:space="preserve">сопровождающие вручение подарка «Это Вам (тебе)», «Я </w:t>
      </w:r>
      <w:r>
        <w:rPr>
          <w:spacing w:val="-3"/>
          <w:sz w:val="24"/>
        </w:rPr>
        <w:t xml:space="preserve">хочу </w:t>
      </w:r>
      <w:r>
        <w:rPr>
          <w:sz w:val="24"/>
        </w:rPr>
        <w:t>подарить тебе</w:t>
      </w:r>
      <w:r>
        <w:rPr>
          <w:spacing w:val="-24"/>
          <w:sz w:val="24"/>
        </w:rPr>
        <w:t xml:space="preserve"> </w:t>
      </w:r>
      <w:r>
        <w:rPr>
          <w:sz w:val="24"/>
        </w:rPr>
        <w:t>…» и др. Этикетные и эмоциональные реакции на поздравления и</w:t>
      </w:r>
      <w:r>
        <w:rPr>
          <w:spacing w:val="-26"/>
          <w:sz w:val="24"/>
        </w:rPr>
        <w:t xml:space="preserve"> </w:t>
      </w:r>
      <w:r>
        <w:rPr>
          <w:sz w:val="24"/>
        </w:rPr>
        <w:t>подарки.</w:t>
      </w:r>
    </w:p>
    <w:p w14:paraId="A2030000">
      <w:pPr>
        <w:pStyle w:val="Style_3"/>
        <w:widowControl w:val="1"/>
        <w:ind w:firstLine="567"/>
        <w:jc w:val="both"/>
        <w:rPr>
          <w:sz w:val="24"/>
        </w:rPr>
      </w:pPr>
      <w:r>
        <w:rPr>
          <w:sz w:val="24"/>
          <w:u w:val="single"/>
        </w:rPr>
        <w:t>Одобрение, комплимент</w:t>
      </w:r>
      <w:r>
        <w:rPr>
          <w:sz w:val="24"/>
        </w:rPr>
        <w:t>. Формулы «Мне очень нравится твой …», «Как хорошо ты …»,</w:t>
      </w:r>
    </w:p>
    <w:p w14:paraId="A3030000">
      <w:pPr>
        <w:pStyle w:val="Style_3"/>
        <w:widowControl w:val="1"/>
        <w:ind w:firstLine="567"/>
        <w:jc w:val="both"/>
        <w:rPr>
          <w:sz w:val="24"/>
        </w:rPr>
      </w:pPr>
      <w:r>
        <w:rPr>
          <w:sz w:val="24"/>
        </w:rPr>
        <w:t>«Как красиво!» и др.</w:t>
      </w:r>
    </w:p>
    <w:p w14:paraId="A4030000">
      <w:pPr>
        <w:pStyle w:val="Style_3"/>
        <w:widowControl w:val="1"/>
        <w:ind w:firstLine="567"/>
        <w:jc w:val="both"/>
        <w:rPr>
          <w:sz w:val="24"/>
        </w:rPr>
      </w:pPr>
      <w:r>
        <w:rPr>
          <w:sz w:val="24"/>
          <w:u w:val="single"/>
        </w:rPr>
        <w:t xml:space="preserve">Телефонный разговор. </w:t>
      </w:r>
      <w:r>
        <w:rPr>
          <w:sz w:val="24"/>
        </w:rPr>
        <w:t>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w:t>
      </w:r>
    </w:p>
    <w:p w14:paraId="A5030000">
      <w:pPr>
        <w:pStyle w:val="Style_3"/>
        <w:widowControl w:val="1"/>
        <w:ind w:firstLine="567"/>
        <w:jc w:val="both"/>
        <w:rPr>
          <w:sz w:val="24"/>
        </w:rPr>
      </w:pPr>
      <w:r>
        <w:rPr>
          <w:sz w:val="24"/>
        </w:rPr>
        <w:t>«Можно попросить (позвать)…»). Распространение этих формул с помощью приветствия. Ответные реплики адресата «алло», «да», «Я слушаю».</w:t>
      </w:r>
    </w:p>
    <w:p w14:paraId="A6030000">
      <w:pPr>
        <w:pStyle w:val="Style_3"/>
        <w:widowControl w:val="1"/>
        <w:ind w:firstLine="567"/>
        <w:jc w:val="both"/>
        <w:rPr>
          <w:sz w:val="24"/>
        </w:rPr>
      </w:pPr>
      <w:r>
        <w:rPr>
          <w:sz w:val="24"/>
          <w:u w:val="single"/>
        </w:rPr>
        <w:t xml:space="preserve">Просьба, совет. </w:t>
      </w:r>
      <w:r>
        <w:rPr>
          <w:sz w:val="24"/>
        </w:rPr>
        <w:t>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A7030000">
      <w:pPr>
        <w:pStyle w:val="Style_3"/>
        <w:widowControl w:val="1"/>
        <w:ind w:firstLine="567"/>
        <w:jc w:val="both"/>
        <w:rPr>
          <w:sz w:val="24"/>
        </w:rPr>
      </w:pPr>
      <w:r>
        <w:rPr>
          <w:sz w:val="24"/>
        </w:rPr>
        <w:t xml:space="preserve">Развертывание просьбы с помощью мотивировки. </w:t>
      </w:r>
      <w:r>
        <w:rPr>
          <w:spacing w:val="-3"/>
          <w:sz w:val="24"/>
        </w:rPr>
        <w:t xml:space="preserve">Формулы </w:t>
      </w:r>
      <w:r>
        <w:rPr>
          <w:sz w:val="24"/>
        </w:rPr>
        <w:t xml:space="preserve">«Пожалуйста, …», </w:t>
      </w:r>
      <w:r>
        <w:rPr>
          <w:spacing w:val="-2"/>
          <w:sz w:val="24"/>
        </w:rPr>
        <w:t xml:space="preserve">«Можно </w:t>
      </w:r>
      <w:r>
        <w:rPr>
          <w:sz w:val="24"/>
        </w:rPr>
        <w:t xml:space="preserve">…, пожалуйста!», «Разрешите….», </w:t>
      </w:r>
      <w:r>
        <w:rPr>
          <w:spacing w:val="-3"/>
          <w:sz w:val="24"/>
        </w:rPr>
        <w:t xml:space="preserve">«Можно </w:t>
      </w:r>
      <w:r>
        <w:rPr>
          <w:sz w:val="24"/>
        </w:rPr>
        <w:t xml:space="preserve">мне …», </w:t>
      </w:r>
      <w:r>
        <w:rPr>
          <w:spacing w:val="-3"/>
          <w:sz w:val="24"/>
        </w:rPr>
        <w:t xml:space="preserve">«Можно </w:t>
      </w:r>
      <w:r>
        <w:rPr>
          <w:sz w:val="24"/>
        </w:rPr>
        <w:t>я …».</w:t>
      </w:r>
    </w:p>
    <w:p w14:paraId="A8030000">
      <w:pPr>
        <w:pStyle w:val="Style_3"/>
        <w:widowControl w:val="1"/>
        <w:ind w:firstLine="567"/>
        <w:jc w:val="both"/>
        <w:rPr>
          <w:sz w:val="24"/>
        </w:rPr>
      </w:pPr>
      <w:r>
        <w:rPr>
          <w:sz w:val="24"/>
        </w:rPr>
        <w:t>Мотивировка отказа. Формулы «Извините, но …».</w:t>
      </w:r>
    </w:p>
    <w:p w14:paraId="A9030000">
      <w:pPr>
        <w:pStyle w:val="Style_3"/>
        <w:widowControl w:val="1"/>
        <w:ind w:firstLine="567"/>
        <w:jc w:val="both"/>
        <w:rPr>
          <w:sz w:val="24"/>
        </w:rPr>
      </w:pPr>
      <w:r>
        <w:rPr>
          <w:sz w:val="24"/>
          <w:u w:val="single"/>
        </w:rPr>
        <w:t xml:space="preserve">Благодарность. </w:t>
      </w:r>
      <w:r>
        <w:rPr>
          <w:sz w:val="24"/>
        </w:rPr>
        <w:t>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AA030000">
      <w:pPr>
        <w:pStyle w:val="Style_3"/>
        <w:widowControl w:val="1"/>
        <w:ind w:firstLine="567"/>
        <w:jc w:val="both"/>
        <w:rPr>
          <w:sz w:val="24"/>
        </w:rPr>
      </w:pPr>
      <w:r>
        <w:rPr>
          <w:sz w:val="24"/>
          <w:u w:val="single"/>
        </w:rPr>
        <w:t xml:space="preserve">Замечание, извинение. </w:t>
      </w:r>
      <w:r>
        <w:rPr>
          <w:sz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14:paraId="AB030000">
      <w:pPr>
        <w:pStyle w:val="Style_3"/>
        <w:widowControl w:val="1"/>
        <w:ind w:firstLine="567"/>
        <w:jc w:val="both"/>
        <w:rPr>
          <w:sz w:val="24"/>
        </w:rPr>
      </w:pPr>
      <w:r>
        <w:rPr>
          <w:sz w:val="24"/>
          <w:u w:val="single"/>
        </w:rPr>
        <w:t xml:space="preserve">Сочувствие, утешение. </w:t>
      </w:r>
      <w:r>
        <w:rPr>
          <w:sz w:val="24"/>
        </w:rPr>
        <w:t>Сочувствие заболевшему сверстнику, взрослому. Слова поддержки, утешения.</w:t>
      </w:r>
    </w:p>
    <w:p w14:paraId="AC030000">
      <w:pPr>
        <w:pStyle w:val="Style_3"/>
        <w:widowControl w:val="1"/>
        <w:ind w:firstLine="567"/>
        <w:jc w:val="both"/>
        <w:rPr>
          <w:sz w:val="24"/>
        </w:rPr>
      </w:pPr>
      <w:r>
        <w:rPr>
          <w:sz w:val="24"/>
          <w:u w:val="single"/>
        </w:rPr>
        <w:t xml:space="preserve">Одобрение, комплимент.  </w:t>
      </w:r>
      <w:r>
        <w:rPr>
          <w:sz w:val="24"/>
        </w:rPr>
        <w:t>Одобрение как реакция  на поздравления, подарки:   «Молодец!»,</w:t>
      </w:r>
      <w:r>
        <w:rPr>
          <w:sz w:val="24"/>
        </w:rPr>
        <w:t xml:space="preserve"> </w:t>
      </w:r>
      <w:r>
        <w:rPr>
          <w:sz w:val="24"/>
        </w:rPr>
        <w:t>«Умница!», «Как красиво!»</w:t>
      </w:r>
    </w:p>
    <w:p w14:paraId="AD030000">
      <w:pPr>
        <w:pStyle w:val="Style_3"/>
        <w:widowControl w:val="1"/>
        <w:ind w:firstLine="567"/>
        <w:jc w:val="both"/>
        <w:rPr>
          <w:b w:val="1"/>
          <w:i w:val="1"/>
          <w:sz w:val="24"/>
        </w:rPr>
      </w:pPr>
      <w:r>
        <w:rPr>
          <w:b w:val="1"/>
          <w:i w:val="1"/>
          <w:sz w:val="24"/>
        </w:rPr>
        <w:t>Примерные темы речевых ситуаций</w:t>
      </w:r>
    </w:p>
    <w:p w14:paraId="AE030000">
      <w:pPr>
        <w:pStyle w:val="Style_3"/>
        <w:widowControl w:val="1"/>
        <w:ind w:firstLine="567"/>
        <w:jc w:val="both"/>
        <w:rPr>
          <w:sz w:val="24"/>
        </w:rPr>
      </w:pPr>
      <w:r>
        <w:rPr>
          <w:sz w:val="24"/>
        </w:rPr>
        <w:t>«Я – дома» (общение с близкими людьми, прием гостей)</w:t>
      </w:r>
    </w:p>
    <w:p w14:paraId="AF030000">
      <w:pPr>
        <w:pStyle w:val="Style_3"/>
        <w:widowControl w:val="1"/>
        <w:ind w:firstLine="567"/>
        <w:jc w:val="both"/>
        <w:rPr>
          <w:sz w:val="24"/>
        </w:rPr>
      </w:pPr>
      <w:r>
        <w:rPr>
          <w:sz w:val="24"/>
        </w:rPr>
        <w:t>«Я и мои товарищи» (игры и общение со сверстниками, общение в школе, в секции, в творческой студии)</w:t>
      </w:r>
    </w:p>
    <w:p w14:paraId="B0030000">
      <w:pPr>
        <w:pStyle w:val="Style_3"/>
        <w:widowControl w:val="1"/>
        <w:ind w:firstLine="567"/>
        <w:jc w:val="both"/>
        <w:rPr>
          <w:sz w:val="24"/>
        </w:rPr>
      </w:pPr>
      <w:r>
        <w:rPr>
          <w:sz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14:paraId="B1030000">
      <w:pPr>
        <w:pStyle w:val="Style_3"/>
        <w:widowControl w:val="1"/>
        <w:ind w:firstLine="567"/>
        <w:jc w:val="both"/>
        <w:rPr>
          <w:sz w:val="24"/>
        </w:rPr>
      </w:pPr>
      <w:r>
        <w:rPr>
          <w:sz w:val="24"/>
        </w:rPr>
        <w:t>«Я в мире природы» (общение с животными, поведение в парке, в лесу)</w:t>
      </w:r>
    </w:p>
    <w:p w14:paraId="B2030000">
      <w:pPr>
        <w:pStyle w:val="Style_3"/>
        <w:widowControl w:val="1"/>
        <w:ind w:firstLine="567"/>
        <w:jc w:val="both"/>
        <w:rPr>
          <w:sz w:val="24"/>
        </w:rPr>
      </w:pPr>
      <w:r>
        <w:rPr>
          <w:sz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w:t>
      </w:r>
      <w:r>
        <w:rPr>
          <w:sz w:val="24"/>
        </w:rPr>
        <w:t xml:space="preserve"> </w:t>
      </w:r>
      <w:r>
        <w:rPr>
          <w:sz w:val="24"/>
        </w:rPr>
        <w:t>организованы речевые ситуации «Давайте познакомимся!», «Знакомство во дворе», «Знакомство в гостях».</w:t>
      </w:r>
    </w:p>
    <w:p w14:paraId="B3030000">
      <w:pPr>
        <w:pStyle w:val="Style_3"/>
        <w:widowControl w:val="1"/>
        <w:ind w:firstLine="567"/>
        <w:jc w:val="both"/>
        <w:rPr>
          <w:b w:val="1"/>
          <w:i w:val="1"/>
          <w:sz w:val="24"/>
        </w:rPr>
      </w:pPr>
      <w:r>
        <w:rPr>
          <w:b w:val="1"/>
          <w:i w:val="1"/>
          <w:sz w:val="24"/>
        </w:rPr>
        <w:t>Алгоритм работы над темой речевой ситуации</w:t>
      </w:r>
    </w:p>
    <w:p w14:paraId="B4030000">
      <w:pPr>
        <w:pStyle w:val="Style_3"/>
        <w:widowControl w:val="1"/>
        <w:ind w:firstLine="567"/>
        <w:jc w:val="both"/>
        <w:rPr>
          <w:sz w:val="24"/>
        </w:rPr>
      </w:pPr>
      <w:r>
        <w:rPr>
          <w:sz w:val="24"/>
        </w:rPr>
        <w:t>Выявление и расширение представлений по теме речевой ситуации. Актуализация, уточнение и расширение словарного запаса о теме ситуации.</w:t>
      </w:r>
    </w:p>
    <w:p w14:paraId="B5030000">
      <w:pPr>
        <w:pStyle w:val="Style_3"/>
        <w:widowControl w:val="1"/>
        <w:ind w:firstLine="567"/>
        <w:jc w:val="both"/>
        <w:rPr>
          <w:sz w:val="24"/>
        </w:rPr>
      </w:pPr>
      <w:r>
        <w:rPr>
          <w:sz w:val="24"/>
        </w:rPr>
        <w:t>Составление предложений по теме ситуации, в т.ч. ответы на вопросы и формулирование вопросов учителю, одноклассникам.</w:t>
      </w:r>
    </w:p>
    <w:p w14:paraId="B6030000">
      <w:pPr>
        <w:pStyle w:val="Style_3"/>
        <w:widowControl w:val="1"/>
        <w:ind w:firstLine="567"/>
        <w:jc w:val="both"/>
        <w:rPr>
          <w:sz w:val="24"/>
        </w:rPr>
      </w:pPr>
      <w:r>
        <w:rPr>
          <w:sz w:val="24"/>
        </w:rPr>
        <w:t>Конструирование диалогов, участие в диалогах по теме ситуации.</w:t>
      </w:r>
    </w:p>
    <w:p w14:paraId="B7030000">
      <w:pPr>
        <w:pStyle w:val="Style_3"/>
        <w:widowControl w:val="1"/>
        <w:ind w:firstLine="567"/>
        <w:jc w:val="both"/>
        <w:rPr>
          <w:sz w:val="24"/>
        </w:rPr>
      </w:pPr>
      <w:r>
        <w:rPr>
          <w:sz w:val="24"/>
        </w:rPr>
        <w:t xml:space="preserve">Выбор </w:t>
      </w:r>
      <w:r>
        <w:rPr>
          <w:spacing w:val="-3"/>
          <w:sz w:val="24"/>
        </w:rPr>
        <w:t xml:space="preserve">атрибутов </w:t>
      </w:r>
      <w:r>
        <w:rPr>
          <w:sz w:val="24"/>
        </w:rPr>
        <w:t>к ролевой игре по теме речевой ситуации. Уточнение ролей, сюжета игры, его</w:t>
      </w:r>
      <w:r>
        <w:rPr>
          <w:spacing w:val="-14"/>
          <w:sz w:val="24"/>
        </w:rPr>
        <w:t xml:space="preserve"> </w:t>
      </w:r>
      <w:r>
        <w:rPr>
          <w:sz w:val="24"/>
        </w:rPr>
        <w:t>вариативности.</w:t>
      </w:r>
    </w:p>
    <w:p w14:paraId="B8030000">
      <w:pPr>
        <w:pStyle w:val="Style_3"/>
        <w:widowControl w:val="1"/>
        <w:ind w:firstLine="567"/>
        <w:jc w:val="both"/>
        <w:rPr>
          <w:sz w:val="24"/>
        </w:rPr>
      </w:pPr>
      <w:r>
        <w:rPr>
          <w:sz w:val="24"/>
        </w:rPr>
        <w:t>Моделирование речевой ситуации.</w:t>
      </w:r>
    </w:p>
    <w:p w14:paraId="B9030000">
      <w:pPr>
        <w:pStyle w:val="Style_3"/>
        <w:widowControl w:val="1"/>
        <w:ind w:firstLine="567"/>
        <w:jc w:val="both"/>
        <w:rPr>
          <w:sz w:val="24"/>
        </w:rPr>
      </w:pPr>
      <w:r>
        <w:rPr>
          <w:sz w:val="24"/>
        </w:rPr>
        <w:t>Составление устного текста (диалогического или несложного монологического) по теме ситуации.</w:t>
      </w:r>
    </w:p>
    <w:p w14:paraId="BA030000">
      <w:pPr>
        <w:pStyle w:val="Style_3"/>
        <w:widowControl w:val="1"/>
        <w:ind w:firstLine="567"/>
        <w:jc w:val="center"/>
        <w:rPr>
          <w:b w:val="1"/>
          <w:sz w:val="24"/>
        </w:rPr>
      </w:pPr>
    </w:p>
    <w:p w14:paraId="BB030000">
      <w:pPr>
        <w:pStyle w:val="Style_3"/>
        <w:widowControl w:val="1"/>
        <w:ind w:firstLine="567"/>
        <w:jc w:val="center"/>
        <w:rPr>
          <w:b w:val="1"/>
          <w:sz w:val="24"/>
        </w:rPr>
      </w:pPr>
      <w:r>
        <w:rPr>
          <w:b w:val="1"/>
          <w:sz w:val="24"/>
        </w:rPr>
        <w:t>МАТЕМАТИКА</w:t>
      </w:r>
    </w:p>
    <w:p w14:paraId="BC030000">
      <w:pPr>
        <w:pStyle w:val="Style_3"/>
        <w:widowControl w:val="1"/>
        <w:ind w:firstLine="567"/>
        <w:jc w:val="center"/>
        <w:rPr>
          <w:b w:val="1"/>
          <w:sz w:val="24"/>
        </w:rPr>
      </w:pPr>
      <w:r>
        <w:rPr>
          <w:b w:val="1"/>
          <w:sz w:val="24"/>
        </w:rPr>
        <w:t>Пояснительная записка</w:t>
      </w:r>
    </w:p>
    <w:p w14:paraId="BD030000">
      <w:pPr>
        <w:pStyle w:val="Style_3"/>
        <w:widowControl w:val="1"/>
        <w:ind w:firstLine="567"/>
        <w:jc w:val="both"/>
        <w:rPr>
          <w:sz w:val="24"/>
        </w:rPr>
      </w:pPr>
      <w:r>
        <w:rPr>
          <w:color w:val="000009"/>
          <w:sz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BE030000">
      <w:pPr>
        <w:pStyle w:val="Style_3"/>
        <w:widowControl w:val="1"/>
        <w:ind w:firstLine="567"/>
        <w:jc w:val="both"/>
        <w:rPr>
          <w:sz w:val="24"/>
        </w:rPr>
      </w:pPr>
      <w:r>
        <w:rPr>
          <w:b w:val="1"/>
          <w:sz w:val="24"/>
        </w:rPr>
        <w:t>Единицы измерения и их соотношения</w:t>
      </w:r>
      <w:r>
        <w:rPr>
          <w:sz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14:paraId="BF030000">
      <w:pPr>
        <w:pStyle w:val="Style_3"/>
        <w:widowControl w:val="1"/>
        <w:ind w:firstLine="567"/>
        <w:jc w:val="both"/>
        <w:rPr>
          <w:sz w:val="24"/>
        </w:rPr>
      </w:pPr>
      <w:r>
        <w:rPr>
          <w:b w:val="1"/>
          <w:sz w:val="24"/>
        </w:rPr>
        <w:t>Арифметические действия</w:t>
      </w:r>
      <w:r>
        <w:rPr>
          <w:sz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C0030000">
      <w:pPr>
        <w:pStyle w:val="Style_3"/>
        <w:widowControl w:val="1"/>
        <w:ind w:firstLine="567"/>
        <w:jc w:val="both"/>
        <w:rPr>
          <w:sz w:val="24"/>
        </w:rPr>
      </w:pPr>
      <w:r>
        <w:rPr>
          <w:b w:val="1"/>
          <w:sz w:val="24"/>
        </w:rPr>
        <w:t>Арифметические задачи</w:t>
      </w:r>
      <w:r>
        <w:rPr>
          <w:sz w:val="24"/>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14:paraId="C1030000">
      <w:pPr>
        <w:pStyle w:val="Style_3"/>
        <w:widowControl w:val="1"/>
        <w:ind w:firstLine="567"/>
        <w:jc w:val="both"/>
        <w:rPr>
          <w:sz w:val="24"/>
        </w:rPr>
      </w:pPr>
      <w:r>
        <w:rPr>
          <w:b w:val="1"/>
          <w:sz w:val="24"/>
        </w:rPr>
        <w:t>Геометрический материал</w:t>
      </w:r>
      <w:r>
        <w:rPr>
          <w:sz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14:paraId="C2030000">
      <w:pPr>
        <w:pStyle w:val="Style_3"/>
        <w:widowControl w:val="1"/>
        <w:ind w:firstLine="567"/>
        <w:jc w:val="both"/>
        <w:rPr>
          <w:sz w:val="24"/>
        </w:rPr>
      </w:pPr>
      <w:r>
        <w:rPr>
          <w:sz w:val="24"/>
        </w:rPr>
        <w:t xml:space="preserve">Геометрические фигуры. Распознавание и изображение геометрических фигур: </w:t>
      </w:r>
      <w:r>
        <w:rPr>
          <w:spacing w:val="-3"/>
          <w:sz w:val="24"/>
        </w:rPr>
        <w:t xml:space="preserve">точка, </w:t>
      </w:r>
      <w:r>
        <w:rPr>
          <w:sz w:val="24"/>
        </w:rPr>
        <w:t xml:space="preserve">линия (кривая, прямая), отрезок, ломаная, </w:t>
      </w:r>
      <w:r>
        <w:rPr>
          <w:spacing w:val="-3"/>
          <w:sz w:val="24"/>
        </w:rPr>
        <w:t xml:space="preserve">угол, </w:t>
      </w:r>
      <w:r>
        <w:rPr>
          <w:sz w:val="24"/>
        </w:rPr>
        <w:t xml:space="preserve">многоугольник, треугольник, прямоугольник, </w:t>
      </w:r>
      <w:r>
        <w:rPr>
          <w:spacing w:val="-4"/>
          <w:sz w:val="24"/>
        </w:rPr>
        <w:t xml:space="preserve">квадрат, </w:t>
      </w:r>
      <w:r>
        <w:rPr>
          <w:sz w:val="24"/>
        </w:rPr>
        <w:t xml:space="preserve">окружность, </w:t>
      </w:r>
      <w:r>
        <w:rPr>
          <w:spacing w:val="-7"/>
          <w:sz w:val="24"/>
        </w:rPr>
        <w:t xml:space="preserve">круг. </w:t>
      </w:r>
      <w:r>
        <w:rPr>
          <w:sz w:val="24"/>
        </w:rPr>
        <w:t xml:space="preserve">Замкнутые и незамкнутые кривые: окружность, дуга. Ломаные линии — замкнутая, незамкнутая. </w:t>
      </w:r>
      <w:r>
        <w:rPr>
          <w:spacing w:val="-3"/>
          <w:sz w:val="24"/>
        </w:rPr>
        <w:t xml:space="preserve">Граница многоугольника </w:t>
      </w:r>
      <w:r>
        <w:rPr>
          <w:sz w:val="24"/>
        </w:rPr>
        <w:t>— замкнутая ломаная линия. Использование чертежных инструментов для выполнения</w:t>
      </w:r>
      <w:r>
        <w:rPr>
          <w:spacing w:val="-12"/>
          <w:sz w:val="24"/>
        </w:rPr>
        <w:t xml:space="preserve"> </w:t>
      </w:r>
      <w:r>
        <w:rPr>
          <w:sz w:val="24"/>
        </w:rPr>
        <w:t>построений.</w:t>
      </w:r>
    </w:p>
    <w:p w14:paraId="C3030000">
      <w:pPr>
        <w:pStyle w:val="Style_3"/>
        <w:widowControl w:val="1"/>
        <w:ind w:firstLine="567"/>
        <w:jc w:val="both"/>
        <w:rPr>
          <w:sz w:val="24"/>
        </w:rPr>
      </w:pPr>
      <w:r>
        <w:rPr>
          <w:sz w:val="24"/>
        </w:rPr>
        <w:t>Измерение длины отрезка. Сложение и вычитание отрезков. Измерение отрезков ломаной</w:t>
      </w:r>
      <w:r>
        <w:rPr>
          <w:spacing w:val="-26"/>
          <w:sz w:val="24"/>
        </w:rPr>
        <w:t xml:space="preserve"> </w:t>
      </w:r>
      <w:r>
        <w:rPr>
          <w:sz w:val="24"/>
        </w:rPr>
        <w:t>и вычисление ее</w:t>
      </w:r>
      <w:r>
        <w:rPr>
          <w:spacing w:val="-4"/>
          <w:sz w:val="24"/>
        </w:rPr>
        <w:t xml:space="preserve"> </w:t>
      </w:r>
      <w:r>
        <w:rPr>
          <w:sz w:val="24"/>
        </w:rPr>
        <w:t>длины.</w:t>
      </w:r>
    </w:p>
    <w:p w14:paraId="C4030000">
      <w:pPr>
        <w:pStyle w:val="Style_3"/>
        <w:widowControl w:val="1"/>
        <w:ind w:firstLine="567"/>
        <w:jc w:val="both"/>
        <w:rPr>
          <w:sz w:val="24"/>
        </w:rPr>
      </w:pPr>
      <w:r>
        <w:rPr>
          <w:sz w:val="24"/>
        </w:rPr>
        <w:t>Взаимное положение на плоскости геометрических фигур (пересечение, точки пересечения).</w:t>
      </w:r>
    </w:p>
    <w:p w14:paraId="C5030000">
      <w:pPr>
        <w:pStyle w:val="Style_3"/>
        <w:widowControl w:val="1"/>
        <w:ind w:firstLine="567"/>
        <w:jc w:val="both"/>
        <w:rPr>
          <w:sz w:val="24"/>
        </w:rPr>
      </w:pPr>
      <w:r>
        <w:rPr>
          <w:sz w:val="24"/>
        </w:rPr>
        <w:t>Геометрические формы в окружающем мире. Распознавание и называние: куб, шар.</w:t>
      </w:r>
    </w:p>
    <w:p w14:paraId="C6030000">
      <w:pPr>
        <w:pStyle w:val="Style_3"/>
        <w:widowControl w:val="1"/>
        <w:ind w:firstLine="567"/>
        <w:jc w:val="both"/>
        <w:rPr>
          <w:sz w:val="24"/>
        </w:rPr>
      </w:pPr>
    </w:p>
    <w:p w14:paraId="C7030000">
      <w:pPr>
        <w:pStyle w:val="Style_3"/>
        <w:widowControl w:val="1"/>
        <w:ind w:firstLine="567"/>
        <w:jc w:val="center"/>
        <w:rPr>
          <w:b w:val="1"/>
          <w:sz w:val="24"/>
        </w:rPr>
      </w:pPr>
      <w:r>
        <w:rPr>
          <w:b w:val="1"/>
          <w:sz w:val="24"/>
        </w:rPr>
        <w:t xml:space="preserve">ОКРУЖАЮЩИЙ </w:t>
      </w:r>
      <w:r>
        <w:rPr>
          <w:b w:val="1"/>
          <w:sz w:val="24"/>
        </w:rPr>
        <w:t xml:space="preserve">МИР </w:t>
      </w:r>
    </w:p>
    <w:p w14:paraId="C8030000">
      <w:pPr>
        <w:pStyle w:val="Style_3"/>
        <w:widowControl w:val="1"/>
        <w:ind w:firstLine="567"/>
        <w:jc w:val="center"/>
        <w:rPr>
          <w:b w:val="1"/>
          <w:sz w:val="24"/>
        </w:rPr>
      </w:pPr>
      <w:r>
        <w:rPr>
          <w:b w:val="1"/>
          <w:sz w:val="24"/>
        </w:rPr>
        <w:t>Пояснительная записка</w:t>
      </w:r>
    </w:p>
    <w:p w14:paraId="C9030000">
      <w:pPr>
        <w:pStyle w:val="Style_3"/>
        <w:widowControl w:val="1"/>
        <w:ind w:firstLine="567"/>
        <w:jc w:val="both"/>
        <w:rPr>
          <w:sz w:val="24"/>
        </w:rPr>
      </w:pPr>
      <w:r>
        <w:rPr>
          <w:b w:val="1"/>
          <w:color w:val="000009"/>
          <w:sz w:val="24"/>
        </w:rPr>
        <w:t xml:space="preserve">Основная цель предмета </w:t>
      </w:r>
      <w:r>
        <w:rPr>
          <w:color w:val="000009"/>
          <w:sz w:val="24"/>
        </w:rPr>
        <w:t>«</w:t>
      </w:r>
      <w:r>
        <w:rPr>
          <w:color w:val="000009"/>
          <w:sz w:val="24"/>
        </w:rPr>
        <w:t>Окружающий мир</w:t>
      </w:r>
      <w:r>
        <w:rPr>
          <w:color w:val="000009"/>
          <w:sz w:val="24"/>
        </w:rPr>
        <w:t>»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CA030000">
      <w:pPr>
        <w:pStyle w:val="Style_3"/>
        <w:widowControl w:val="1"/>
        <w:ind w:firstLine="567"/>
        <w:jc w:val="both"/>
        <w:rPr>
          <w:sz w:val="24"/>
        </w:rPr>
      </w:pPr>
      <w:r>
        <w:rPr>
          <w:sz w:val="24"/>
        </w:rPr>
        <w:t xml:space="preserve">Курс </w:t>
      </w:r>
      <w:r>
        <w:rPr>
          <w:color w:val="000009"/>
          <w:sz w:val="24"/>
        </w:rPr>
        <w:t>«</w:t>
      </w:r>
      <w:r>
        <w:rPr>
          <w:color w:val="000009"/>
          <w:sz w:val="24"/>
        </w:rPr>
        <w:t>Окружающий мир</w:t>
      </w:r>
      <w:r>
        <w:rPr>
          <w:color w:val="000009"/>
          <w:sz w:val="24"/>
        </w:rPr>
        <w:t>»</w:t>
      </w:r>
      <w:r>
        <w:rPr>
          <w:sz w:val="24"/>
        </w:rPr>
        <w:t xml:space="preserve">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14:paraId="CB030000">
      <w:pPr>
        <w:pStyle w:val="Style_3"/>
        <w:widowControl w:val="1"/>
        <w:ind w:firstLine="567"/>
        <w:jc w:val="both"/>
        <w:rPr>
          <w:sz w:val="24"/>
        </w:rPr>
      </w:pPr>
      <w:r>
        <w:rPr>
          <w:sz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CC030000">
      <w:pPr>
        <w:pStyle w:val="Style_3"/>
        <w:widowControl w:val="1"/>
        <w:ind w:firstLine="567"/>
        <w:jc w:val="both"/>
        <w:rPr>
          <w:sz w:val="24"/>
        </w:rPr>
      </w:pPr>
      <w:r>
        <w:rPr>
          <w:sz w:val="24"/>
        </w:rPr>
        <w:t xml:space="preserve">При отборе содержания курса </w:t>
      </w:r>
      <w:r>
        <w:rPr>
          <w:color w:val="000009"/>
          <w:sz w:val="24"/>
        </w:rPr>
        <w:t>«</w:t>
      </w:r>
      <w:r>
        <w:rPr>
          <w:color w:val="000009"/>
          <w:sz w:val="24"/>
        </w:rPr>
        <w:t>Окружающий мир</w:t>
      </w:r>
      <w:r>
        <w:rPr>
          <w:color w:val="000009"/>
          <w:sz w:val="24"/>
        </w:rPr>
        <w:t xml:space="preserve">» </w:t>
      </w:r>
      <w:r>
        <w:rPr>
          <w:sz w:val="24"/>
        </w:rPr>
        <w:t>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14:paraId="CD030000">
      <w:pPr>
        <w:pStyle w:val="Style_3"/>
        <w:widowControl w:val="1"/>
        <w:ind w:firstLine="567"/>
        <w:jc w:val="both"/>
        <w:rPr>
          <w:sz w:val="24"/>
        </w:rPr>
      </w:pPr>
      <w:r>
        <w:rPr>
          <w:sz w:val="24"/>
        </w:rPr>
        <w:t>Программа реализует современный взгляд на обучение естествоведческим дисциплинам, который выдвигает на первый план обеспечение:</w:t>
      </w:r>
    </w:p>
    <w:p w14:paraId="CE030000">
      <w:pPr>
        <w:pStyle w:val="Style_3"/>
        <w:widowControl w:val="1"/>
        <w:numPr>
          <w:ilvl w:val="0"/>
          <w:numId w:val="55"/>
        </w:numPr>
        <w:ind w:firstLine="0" w:left="0"/>
        <w:jc w:val="both"/>
        <w:rPr>
          <w:sz w:val="24"/>
        </w:rPr>
      </w:pPr>
      <w:r>
        <w:rPr>
          <w:sz w:val="24"/>
        </w:rPr>
        <w:t>полисенсорности восприятия</w:t>
      </w:r>
      <w:r>
        <w:rPr>
          <w:spacing w:val="-11"/>
          <w:sz w:val="24"/>
        </w:rPr>
        <w:t xml:space="preserve"> </w:t>
      </w:r>
      <w:r>
        <w:rPr>
          <w:sz w:val="24"/>
        </w:rPr>
        <w:t>объектов;</w:t>
      </w:r>
    </w:p>
    <w:p w14:paraId="CF030000">
      <w:pPr>
        <w:pStyle w:val="Style_3"/>
        <w:widowControl w:val="1"/>
        <w:numPr>
          <w:ilvl w:val="0"/>
          <w:numId w:val="55"/>
        </w:numPr>
        <w:ind w:firstLine="0" w:left="0"/>
        <w:jc w:val="both"/>
        <w:rPr>
          <w:sz w:val="24"/>
        </w:rPr>
      </w:pPr>
      <w:r>
        <w:rPr>
          <w:sz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w:t>
      </w:r>
      <w:r>
        <w:rPr>
          <w:spacing w:val="-28"/>
          <w:sz w:val="24"/>
        </w:rPr>
        <w:t xml:space="preserve"> </w:t>
      </w:r>
      <w:r>
        <w:rPr>
          <w:sz w:val="24"/>
        </w:rPr>
        <w:t>ситуациях;</w:t>
      </w:r>
    </w:p>
    <w:p w14:paraId="D0030000">
      <w:pPr>
        <w:pStyle w:val="Style_3"/>
        <w:widowControl w:val="1"/>
        <w:numPr>
          <w:ilvl w:val="0"/>
          <w:numId w:val="55"/>
        </w:numPr>
        <w:ind w:firstLine="0" w:left="0"/>
        <w:jc w:val="both"/>
        <w:rPr>
          <w:sz w:val="24"/>
        </w:rPr>
      </w:pPr>
      <w:r>
        <w:rPr>
          <w:sz w:val="24"/>
        </w:rP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w:t>
      </w:r>
      <w:r>
        <w:rPr>
          <w:spacing w:val="-3"/>
          <w:sz w:val="24"/>
        </w:rPr>
        <w:t xml:space="preserve">другом </w:t>
      </w:r>
      <w:r>
        <w:rPr>
          <w:sz w:val="24"/>
        </w:rPr>
        <w:t>в процессе решения проблемных ситуаций и</w:t>
      </w:r>
      <w:r>
        <w:rPr>
          <w:spacing w:val="-8"/>
          <w:sz w:val="24"/>
        </w:rPr>
        <w:t xml:space="preserve"> </w:t>
      </w:r>
      <w:r>
        <w:rPr>
          <w:spacing w:val="-4"/>
          <w:sz w:val="24"/>
        </w:rPr>
        <w:t>т.п.;</w:t>
      </w:r>
    </w:p>
    <w:p w14:paraId="D1030000">
      <w:pPr>
        <w:pStyle w:val="Style_3"/>
        <w:widowControl w:val="1"/>
        <w:numPr>
          <w:ilvl w:val="0"/>
          <w:numId w:val="55"/>
        </w:numPr>
        <w:ind w:firstLine="0" w:left="0"/>
        <w:jc w:val="both"/>
        <w:rPr>
          <w:sz w:val="24"/>
        </w:rPr>
      </w:pPr>
      <w:r>
        <w:rPr>
          <w:sz w:val="24"/>
        </w:rPr>
        <w:t xml:space="preserve">закрепления представлений, постоянное обращение к </w:t>
      </w:r>
      <w:r>
        <w:rPr>
          <w:spacing w:val="-4"/>
          <w:sz w:val="24"/>
        </w:rPr>
        <w:t xml:space="preserve">уже изученному, </w:t>
      </w:r>
      <w:r>
        <w:rPr>
          <w:sz w:val="24"/>
        </w:rPr>
        <w:t xml:space="preserve">систематизации знаний и накоплению опыта взаимодействия с предметами познания в игровой, </w:t>
      </w:r>
      <w:r>
        <w:rPr>
          <w:spacing w:val="-3"/>
          <w:sz w:val="24"/>
        </w:rPr>
        <w:t xml:space="preserve">коммуникативной  </w:t>
      </w:r>
      <w:r>
        <w:rPr>
          <w:sz w:val="24"/>
        </w:rPr>
        <w:t>и учебной</w:t>
      </w:r>
      <w:r>
        <w:rPr>
          <w:spacing w:val="2"/>
          <w:sz w:val="24"/>
        </w:rPr>
        <w:t xml:space="preserve"> </w:t>
      </w:r>
      <w:r>
        <w:rPr>
          <w:sz w:val="24"/>
        </w:rPr>
        <w:t>деятельности;</w:t>
      </w:r>
    </w:p>
    <w:p w14:paraId="D2030000">
      <w:pPr>
        <w:pStyle w:val="Style_3"/>
        <w:widowControl w:val="1"/>
        <w:numPr>
          <w:ilvl w:val="0"/>
          <w:numId w:val="55"/>
        </w:numPr>
        <w:ind w:firstLine="0" w:left="0"/>
        <w:jc w:val="both"/>
        <w:rPr>
          <w:sz w:val="24"/>
        </w:rPr>
      </w:pPr>
      <w:r>
        <w:rPr>
          <w:sz w:val="24"/>
        </w:rPr>
        <w:t>постепенного усложнения содержания предмета: расширение характеристик предмета познания, преемственность изучаемых</w:t>
      </w:r>
      <w:r>
        <w:rPr>
          <w:spacing w:val="-8"/>
          <w:sz w:val="24"/>
        </w:rPr>
        <w:t xml:space="preserve"> </w:t>
      </w:r>
      <w:r>
        <w:rPr>
          <w:sz w:val="24"/>
        </w:rPr>
        <w:t>тем.</w:t>
      </w:r>
    </w:p>
    <w:p w14:paraId="D3030000">
      <w:pPr>
        <w:pStyle w:val="Style_3"/>
        <w:widowControl w:val="1"/>
        <w:ind w:firstLine="567"/>
        <w:jc w:val="both"/>
        <w:rPr>
          <w:sz w:val="24"/>
        </w:rPr>
      </w:pPr>
      <w:r>
        <w:rPr>
          <w:sz w:val="24"/>
        </w:rPr>
        <w:t xml:space="preserve">Основное внимание при изучении курса «Мир природы и человека» </w:t>
      </w:r>
      <w:r>
        <w:rPr>
          <w:spacing w:val="-3"/>
          <w:sz w:val="24"/>
        </w:rPr>
        <w:t xml:space="preserve">уделено </w:t>
      </w:r>
      <w:r>
        <w:rPr>
          <w:sz w:val="24"/>
        </w:rPr>
        <w:t xml:space="preserve">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w:t>
      </w:r>
      <w:r>
        <w:rPr>
          <w:spacing w:val="25"/>
          <w:sz w:val="24"/>
        </w:rPr>
        <w:t xml:space="preserve"> </w:t>
      </w:r>
      <w:r>
        <w:rPr>
          <w:sz w:val="24"/>
        </w:rPr>
        <w:t>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D4030000">
      <w:pPr>
        <w:pStyle w:val="Style_3"/>
        <w:widowControl w:val="1"/>
        <w:ind w:firstLine="567"/>
        <w:jc w:val="both"/>
        <w:rPr>
          <w:sz w:val="24"/>
        </w:rPr>
      </w:pPr>
      <w:r>
        <w:rPr>
          <w:sz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14:paraId="D5030000">
      <w:pPr>
        <w:pStyle w:val="Style_3"/>
        <w:widowControl w:val="1"/>
        <w:ind w:firstLine="567"/>
        <w:jc w:val="both"/>
        <w:rPr>
          <w:sz w:val="24"/>
        </w:rPr>
      </w:pPr>
      <w:r>
        <w:rPr>
          <w:sz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D6030000">
      <w:pPr>
        <w:pStyle w:val="Style_3"/>
        <w:widowControl w:val="1"/>
        <w:ind w:firstLine="567"/>
        <w:jc w:val="both"/>
        <w:rPr>
          <w:sz w:val="24"/>
        </w:rPr>
      </w:pPr>
      <w:r>
        <w:rPr>
          <w:sz w:val="24"/>
          <w:u w:val="single"/>
        </w:rPr>
        <w:t>Сезонные изменения</w:t>
      </w:r>
    </w:p>
    <w:p w14:paraId="D7030000">
      <w:pPr>
        <w:pStyle w:val="Style_3"/>
        <w:widowControl w:val="1"/>
        <w:ind w:firstLine="567"/>
        <w:jc w:val="both"/>
        <w:rPr>
          <w:sz w:val="24"/>
        </w:rPr>
      </w:pPr>
      <w:r>
        <w:rPr>
          <w:i w:val="1"/>
          <w:sz w:val="24"/>
        </w:rPr>
        <w:t xml:space="preserve">Временные изменения. </w:t>
      </w:r>
      <w:r>
        <w:rPr>
          <w:sz w:val="24"/>
        </w:rPr>
        <w:t>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D8030000">
      <w:pPr>
        <w:pStyle w:val="Style_3"/>
        <w:widowControl w:val="1"/>
        <w:ind w:firstLine="567"/>
        <w:jc w:val="both"/>
        <w:rPr>
          <w:sz w:val="24"/>
        </w:rPr>
      </w:pPr>
      <w:r>
        <w:rPr>
          <w:sz w:val="24"/>
        </w:rPr>
        <w:t xml:space="preserve">Исходя из основной цели, </w:t>
      </w:r>
      <w:r>
        <w:rPr>
          <w:color w:val="000009"/>
          <w:sz w:val="24"/>
        </w:rPr>
        <w:t>задачами обучения математике являются:</w:t>
      </w:r>
    </w:p>
    <w:p w14:paraId="D9030000">
      <w:pPr>
        <w:pStyle w:val="Style_3"/>
        <w:widowControl w:val="1"/>
        <w:ind w:firstLine="567"/>
        <w:jc w:val="both"/>
        <w:rPr>
          <w:sz w:val="24"/>
        </w:rPr>
      </w:pPr>
      <w:r>
        <w:rPr>
          <w:sz w:val="24"/>
        </w:rPr>
        <w:drawing>
          <wp:inline>
            <wp:extent cx="162560" cy="217805"/>
            <wp:docPr hidden="false" id="15" name="Picture 15"/>
            <a:graphic>
              <a:graphicData uri="http://schemas.openxmlformats.org/drawingml/2006/picture">
                <pic:pic>
                  <pic:nvPicPr>
                    <pic:cNvPr hidden="false" id="16" name="Picture 16"/>
                    <pic:cNvPicPr preferRelativeResize="true"/>
                  </pic:nvPicPr>
                  <pic:blipFill>
                    <a:blip r:embed="rId9"/>
                    <a:srcRect b="0" l="0" r="0" t="0"/>
                    <a:stretch/>
                  </pic:blipFill>
                  <pic:spPr>
                    <a:xfrm flipH="false" flipV="false" rot="0">
                      <a:ext cx="162560" cy="217805"/>
                    </a:xfrm>
                    <a:prstGeom prst="rect"/>
                  </pic:spPr>
                </pic:pic>
              </a:graphicData>
            </a:graphic>
          </wp:inline>
        </w:drawing>
      </w:r>
      <w:r>
        <w:rPr>
          <w:spacing w:val="7"/>
          <w:sz w:val="24"/>
        </w:rPr>
        <w:t xml:space="preserve"> </w:t>
      </w:r>
      <w:r>
        <w:rPr>
          <w:sz w:val="24"/>
        </w:rPr>
        <w:t xml:space="preserve">формирование доступных умственно обучающимся с умственной отсталостью (интеллектуальными нарушениями) математических знаний и умений, </w:t>
      </w:r>
      <w:r>
        <w:rPr>
          <w:spacing w:val="-3"/>
          <w:sz w:val="24"/>
        </w:rPr>
        <w:t xml:space="preserve">необходимых </w:t>
      </w:r>
      <w:r>
        <w:rPr>
          <w:sz w:val="24"/>
        </w:rPr>
        <w:t>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w:t>
      </w:r>
      <w:r>
        <w:rPr>
          <w:spacing w:val="-33"/>
          <w:sz w:val="24"/>
        </w:rPr>
        <w:t xml:space="preserve"> </w:t>
      </w:r>
      <w:r>
        <w:rPr>
          <w:sz w:val="24"/>
        </w:rPr>
        <w:t>задач;</w:t>
      </w:r>
    </w:p>
    <w:p w14:paraId="DA030000">
      <w:pPr>
        <w:pStyle w:val="Style_3"/>
        <w:widowControl w:val="1"/>
        <w:ind w:firstLine="567"/>
        <w:jc w:val="both"/>
        <w:rPr>
          <w:sz w:val="24"/>
        </w:rPr>
      </w:pPr>
      <w:r>
        <w:rPr>
          <w:sz w:val="24"/>
        </w:rPr>
        <w:drawing>
          <wp:inline>
            <wp:extent cx="162560" cy="217805"/>
            <wp:docPr hidden="false" id="17" name="Picture 17"/>
            <a:graphic>
              <a:graphicData uri="http://schemas.openxmlformats.org/drawingml/2006/picture">
                <pic:pic>
                  <pic:nvPicPr>
                    <pic:cNvPr hidden="false" id="18" name="Picture 18"/>
                    <pic:cNvPicPr preferRelativeResize="true"/>
                  </pic:nvPicPr>
                  <pic:blipFill>
                    <a:blip r:embed="rId9"/>
                    <a:srcRect b="0" l="0" r="0" t="0"/>
                    <a:stretch/>
                  </pic:blipFill>
                  <pic:spPr>
                    <a:xfrm flipH="false" flipV="false" rot="0">
                      <a:ext cx="162560" cy="217805"/>
                    </a:xfrm>
                    <a:prstGeom prst="rect"/>
                  </pic:spPr>
                </pic:pic>
              </a:graphicData>
            </a:graphic>
          </wp:inline>
        </w:drawing>
      </w:r>
      <w:r>
        <w:rPr>
          <w:spacing w:val="7"/>
          <w:sz w:val="24"/>
        </w:rPr>
        <w:t xml:space="preserve"> </w:t>
      </w:r>
      <w:r>
        <w:rPr>
          <w:sz w:val="24"/>
        </w:rPr>
        <w:t>коррекция и развитие познавательной деятельности и личностных качеств</w:t>
      </w:r>
      <w:r>
        <w:rPr>
          <w:spacing w:val="-38"/>
          <w:sz w:val="24"/>
        </w:rPr>
        <w:t xml:space="preserve"> </w:t>
      </w:r>
      <w:r>
        <w:rPr>
          <w:sz w:val="24"/>
        </w:rPr>
        <w:t xml:space="preserve">обучающихся с умственной отсталостью (интеллектуальными нарушениями) средствами математики с </w:t>
      </w:r>
      <w:r>
        <w:rPr>
          <w:spacing w:val="-3"/>
          <w:sz w:val="24"/>
        </w:rPr>
        <w:t xml:space="preserve">учетом </w:t>
      </w:r>
      <w:r>
        <w:rPr>
          <w:sz w:val="24"/>
        </w:rPr>
        <w:t>их индивидуальных</w:t>
      </w:r>
      <w:r>
        <w:rPr>
          <w:spacing w:val="-9"/>
          <w:sz w:val="24"/>
        </w:rPr>
        <w:t xml:space="preserve"> </w:t>
      </w:r>
      <w:r>
        <w:rPr>
          <w:sz w:val="24"/>
        </w:rPr>
        <w:t>возможностей;</w:t>
      </w:r>
    </w:p>
    <w:p w14:paraId="DB030000">
      <w:pPr>
        <w:pStyle w:val="Style_3"/>
        <w:widowControl w:val="1"/>
        <w:ind w:firstLine="567"/>
        <w:jc w:val="both"/>
        <w:rPr>
          <w:sz w:val="24"/>
        </w:rPr>
      </w:pPr>
      <w:r>
        <w:rPr>
          <w:sz w:val="24"/>
        </w:rPr>
        <w:drawing>
          <wp:inline>
            <wp:extent cx="162560" cy="217805"/>
            <wp:docPr hidden="false" id="19" name="Picture 19"/>
            <a:graphic>
              <a:graphicData uri="http://schemas.openxmlformats.org/drawingml/2006/picture">
                <pic:pic>
                  <pic:nvPicPr>
                    <pic:cNvPr hidden="false" id="20" name="Picture 20"/>
                    <pic:cNvPicPr preferRelativeResize="true"/>
                  </pic:nvPicPr>
                  <pic:blipFill>
                    <a:blip r:embed="rId9"/>
                    <a:srcRect b="0" l="0" r="0" t="0"/>
                    <a:stretch/>
                  </pic:blipFill>
                  <pic:spPr>
                    <a:xfrm flipH="false" flipV="false" rot="0">
                      <a:ext cx="162560" cy="217805"/>
                    </a:xfrm>
                    <a:prstGeom prst="rect"/>
                  </pic:spPr>
                </pic:pic>
              </a:graphicData>
            </a:graphic>
          </wp:inline>
        </w:drawing>
      </w:r>
      <w:r>
        <w:rPr>
          <w:spacing w:val="7"/>
          <w:sz w:val="24"/>
        </w:rPr>
        <w:t xml:space="preserve"> </w:t>
      </w:r>
      <w:r>
        <w:rPr>
          <w:sz w:val="24"/>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w:t>
      </w:r>
      <w:r>
        <w:rPr>
          <w:spacing w:val="-3"/>
          <w:sz w:val="24"/>
        </w:rPr>
        <w:t xml:space="preserve">начатое </w:t>
      </w:r>
      <w:r>
        <w:rPr>
          <w:sz w:val="24"/>
        </w:rPr>
        <w:t xml:space="preserve">дело до </w:t>
      </w:r>
      <w:r>
        <w:rPr>
          <w:spacing w:val="-3"/>
          <w:sz w:val="24"/>
        </w:rPr>
        <w:t xml:space="preserve">конца, </w:t>
      </w:r>
      <w:r>
        <w:rPr>
          <w:sz w:val="24"/>
        </w:rPr>
        <w:t>осуществлять контроль и самоконтроль.</w:t>
      </w:r>
    </w:p>
    <w:p w14:paraId="DC030000">
      <w:pPr>
        <w:pStyle w:val="Style_3"/>
        <w:widowControl w:val="1"/>
        <w:ind w:firstLine="567"/>
        <w:jc w:val="both"/>
        <w:rPr>
          <w:b w:val="1"/>
          <w:sz w:val="24"/>
        </w:rPr>
      </w:pPr>
      <w:r>
        <w:rPr>
          <w:sz w:val="24"/>
        </w:rPr>
        <w:t>Пропедевтика</w:t>
      </w:r>
      <w:r>
        <w:rPr>
          <w:b w:val="1"/>
          <w:sz w:val="24"/>
        </w:rPr>
        <w:t>.</w:t>
      </w:r>
    </w:p>
    <w:p w14:paraId="DD030000">
      <w:pPr>
        <w:pStyle w:val="Style_3"/>
        <w:widowControl w:val="1"/>
        <w:ind w:firstLine="567"/>
        <w:jc w:val="both"/>
        <w:rPr>
          <w:i w:val="1"/>
          <w:sz w:val="24"/>
        </w:rPr>
      </w:pPr>
      <w:r>
        <w:rPr>
          <w:i w:val="1"/>
          <w:sz w:val="24"/>
        </w:rPr>
        <w:t>Свойства предметов</w:t>
      </w:r>
    </w:p>
    <w:p w14:paraId="DE030000">
      <w:pPr>
        <w:pStyle w:val="Style_3"/>
        <w:widowControl w:val="1"/>
        <w:ind w:firstLine="567"/>
        <w:jc w:val="both"/>
        <w:rPr>
          <w:sz w:val="24"/>
        </w:rPr>
      </w:pPr>
      <w:r>
        <w:rPr>
          <w:sz w:val="24"/>
        </w:rPr>
        <w:t>Предметы, обладающие определенными свойствами: цвет, форма, размер (величина), назначение. Слова: каждый, все, кроме, остальные (оставшиеся), другие.</w:t>
      </w:r>
    </w:p>
    <w:p w14:paraId="DF030000">
      <w:pPr>
        <w:pStyle w:val="Style_3"/>
        <w:widowControl w:val="1"/>
        <w:ind w:firstLine="567"/>
        <w:jc w:val="both"/>
        <w:rPr>
          <w:i w:val="1"/>
          <w:sz w:val="24"/>
        </w:rPr>
      </w:pPr>
      <w:r>
        <w:rPr>
          <w:i w:val="1"/>
          <w:sz w:val="24"/>
        </w:rPr>
        <w:t>Сравнение предметов</w:t>
      </w:r>
    </w:p>
    <w:p w14:paraId="E0030000">
      <w:pPr>
        <w:pStyle w:val="Style_3"/>
        <w:widowControl w:val="1"/>
        <w:ind w:firstLine="567"/>
        <w:jc w:val="both"/>
        <w:rPr>
          <w:sz w:val="24"/>
        </w:rPr>
      </w:pPr>
      <w:r>
        <w:rPr>
          <w:sz w:val="24"/>
        </w:rPr>
        <w:t>Сравнение двух предметов, серии предметов.</w:t>
      </w:r>
    </w:p>
    <w:p w14:paraId="E1030000">
      <w:pPr>
        <w:pStyle w:val="Style_3"/>
        <w:widowControl w:val="1"/>
        <w:ind w:firstLine="567"/>
        <w:jc w:val="both"/>
        <w:rPr>
          <w:sz w:val="24"/>
        </w:rPr>
      </w:pPr>
      <w:r>
        <w:rPr>
          <w:sz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E2030000">
      <w:pPr>
        <w:pStyle w:val="Style_3"/>
        <w:widowControl w:val="1"/>
        <w:ind w:firstLine="567"/>
        <w:jc w:val="both"/>
        <w:rPr>
          <w:sz w:val="24"/>
        </w:rPr>
      </w:pPr>
      <w:r>
        <w:rPr>
          <w:sz w:val="24"/>
        </w:rPr>
        <w:t xml:space="preserve">Сравнение предметов по </w:t>
      </w:r>
      <w:r>
        <w:rPr>
          <w:spacing w:val="-5"/>
          <w:sz w:val="24"/>
        </w:rPr>
        <w:t xml:space="preserve">размеру. </w:t>
      </w:r>
      <w:r>
        <w:rPr>
          <w:sz w:val="24"/>
        </w:rPr>
        <w:t xml:space="preserve">Сравнение </w:t>
      </w:r>
      <w:r>
        <w:rPr>
          <w:spacing w:val="-3"/>
          <w:sz w:val="24"/>
        </w:rPr>
        <w:t xml:space="preserve">двух </w:t>
      </w:r>
      <w:r>
        <w:rPr>
          <w:sz w:val="24"/>
        </w:rPr>
        <w:t xml:space="preserve">предметов: длинный, </w:t>
      </w:r>
      <w:r>
        <w:rPr>
          <w:spacing w:val="-3"/>
          <w:sz w:val="24"/>
        </w:rPr>
        <w:t xml:space="preserve">короткий  </w:t>
      </w:r>
      <w:r>
        <w:rPr>
          <w:sz w:val="24"/>
        </w:rPr>
        <w:t xml:space="preserve">(широкий, узкий, высокий, низкий, </w:t>
      </w:r>
      <w:r>
        <w:rPr>
          <w:spacing w:val="-3"/>
          <w:sz w:val="24"/>
        </w:rPr>
        <w:t xml:space="preserve">глубокий, </w:t>
      </w:r>
      <w:r>
        <w:rPr>
          <w:sz w:val="24"/>
        </w:rPr>
        <w:t xml:space="preserve">мелкий, толстый, тонкий); длиннее, </w:t>
      </w:r>
      <w:r>
        <w:rPr>
          <w:spacing w:val="-4"/>
          <w:sz w:val="24"/>
        </w:rPr>
        <w:t xml:space="preserve">короче </w:t>
      </w:r>
      <w:r>
        <w:rPr>
          <w:sz w:val="24"/>
        </w:rPr>
        <w:t xml:space="preserve">(шире, уже, выше, ниже, </w:t>
      </w:r>
      <w:r>
        <w:rPr>
          <w:spacing w:val="-4"/>
          <w:sz w:val="24"/>
        </w:rPr>
        <w:t xml:space="preserve">глубже, </w:t>
      </w:r>
      <w:r>
        <w:rPr>
          <w:spacing w:val="-3"/>
          <w:sz w:val="24"/>
        </w:rPr>
        <w:t xml:space="preserve">мельче, </w:t>
      </w:r>
      <w:r>
        <w:rPr>
          <w:sz w:val="24"/>
        </w:rPr>
        <w:t xml:space="preserve">толще, тоньше); равные, </w:t>
      </w:r>
      <w:r>
        <w:rPr>
          <w:spacing w:val="-3"/>
          <w:sz w:val="24"/>
        </w:rPr>
        <w:t xml:space="preserve">одинаковые </w:t>
      </w:r>
      <w:r>
        <w:rPr>
          <w:sz w:val="24"/>
        </w:rPr>
        <w:t xml:space="preserve">по длине (ширине, высоте, </w:t>
      </w:r>
      <w:r>
        <w:rPr>
          <w:spacing w:val="-3"/>
          <w:sz w:val="24"/>
        </w:rPr>
        <w:t xml:space="preserve">глубине, </w:t>
      </w:r>
      <w:r>
        <w:rPr>
          <w:sz w:val="24"/>
        </w:rPr>
        <w:t xml:space="preserve">толщине); равной, одинаковой, </w:t>
      </w:r>
      <w:r>
        <w:rPr>
          <w:spacing w:val="-3"/>
          <w:sz w:val="24"/>
        </w:rPr>
        <w:t xml:space="preserve">такой </w:t>
      </w:r>
      <w:r>
        <w:rPr>
          <w:sz w:val="24"/>
        </w:rPr>
        <w:t xml:space="preserve">же длины (ширины, высоты, </w:t>
      </w:r>
      <w:r>
        <w:rPr>
          <w:spacing w:val="-3"/>
          <w:sz w:val="24"/>
        </w:rPr>
        <w:t xml:space="preserve">глубины, </w:t>
      </w:r>
      <w:r>
        <w:rPr>
          <w:sz w:val="24"/>
        </w:rPr>
        <w:t xml:space="preserve">толщины). Сравнение трех-четырех предметов по длине (ширине, высоте, </w:t>
      </w:r>
      <w:r>
        <w:rPr>
          <w:spacing w:val="-3"/>
          <w:sz w:val="24"/>
        </w:rPr>
        <w:t xml:space="preserve">глубине, </w:t>
      </w:r>
      <w:r>
        <w:rPr>
          <w:sz w:val="24"/>
        </w:rPr>
        <w:t xml:space="preserve">толщине); длиннее, </w:t>
      </w:r>
      <w:r>
        <w:rPr>
          <w:spacing w:val="-4"/>
          <w:sz w:val="24"/>
        </w:rPr>
        <w:t xml:space="preserve">короче </w:t>
      </w:r>
      <w:r>
        <w:rPr>
          <w:sz w:val="24"/>
        </w:rPr>
        <w:t xml:space="preserve">(шире, </w:t>
      </w:r>
      <w:r>
        <w:rPr>
          <w:spacing w:val="-3"/>
          <w:sz w:val="24"/>
        </w:rPr>
        <w:t xml:space="preserve">уже, </w:t>
      </w:r>
      <w:r>
        <w:rPr>
          <w:sz w:val="24"/>
        </w:rPr>
        <w:t xml:space="preserve">выше, ниже, </w:t>
      </w:r>
      <w:r>
        <w:rPr>
          <w:spacing w:val="-5"/>
          <w:sz w:val="24"/>
        </w:rPr>
        <w:t xml:space="preserve">глубже, </w:t>
      </w:r>
      <w:r>
        <w:rPr>
          <w:spacing w:val="-3"/>
          <w:sz w:val="24"/>
        </w:rPr>
        <w:t xml:space="preserve">мельче, </w:t>
      </w:r>
      <w:r>
        <w:rPr>
          <w:sz w:val="24"/>
        </w:rPr>
        <w:t xml:space="preserve">тоньше, толще); самый длинный, самый </w:t>
      </w:r>
      <w:r>
        <w:rPr>
          <w:spacing w:val="-3"/>
          <w:sz w:val="24"/>
        </w:rPr>
        <w:t xml:space="preserve">короткий </w:t>
      </w:r>
      <w:r>
        <w:rPr>
          <w:sz w:val="24"/>
        </w:rPr>
        <w:t xml:space="preserve">(самый широкий, узкий, высокий, низкий, </w:t>
      </w:r>
      <w:r>
        <w:rPr>
          <w:spacing w:val="-3"/>
          <w:sz w:val="24"/>
        </w:rPr>
        <w:t xml:space="preserve">глубокий, </w:t>
      </w:r>
      <w:r>
        <w:rPr>
          <w:sz w:val="24"/>
        </w:rPr>
        <w:t>мелкий, толстый,</w:t>
      </w:r>
      <w:r>
        <w:rPr>
          <w:spacing w:val="-8"/>
          <w:sz w:val="24"/>
        </w:rPr>
        <w:t xml:space="preserve"> </w:t>
      </w:r>
      <w:r>
        <w:rPr>
          <w:sz w:val="24"/>
        </w:rPr>
        <w:t>тонкий).</w:t>
      </w:r>
    </w:p>
    <w:p w14:paraId="E3030000">
      <w:pPr>
        <w:pStyle w:val="Style_3"/>
        <w:widowControl w:val="1"/>
        <w:ind w:firstLine="567"/>
        <w:jc w:val="both"/>
        <w:rPr>
          <w:sz w:val="24"/>
        </w:rPr>
      </w:pPr>
      <w:r>
        <w:rPr>
          <w:sz w:val="24"/>
        </w:rPr>
        <w:t xml:space="preserve">Сравнение </w:t>
      </w:r>
      <w:r>
        <w:rPr>
          <w:spacing w:val="-3"/>
          <w:sz w:val="24"/>
        </w:rPr>
        <w:t xml:space="preserve">двух </w:t>
      </w:r>
      <w:r>
        <w:rPr>
          <w:sz w:val="24"/>
        </w:rPr>
        <w:t xml:space="preserve">предметов по массе (весу): тяжелый, легкий, тяжелее, легче, равные, одинаковые  по  тяжести  (весу),  равной,  одинаковой,  </w:t>
      </w:r>
      <w:r>
        <w:rPr>
          <w:spacing w:val="-3"/>
          <w:sz w:val="24"/>
        </w:rPr>
        <w:t xml:space="preserve">такой  </w:t>
      </w:r>
      <w:r>
        <w:rPr>
          <w:sz w:val="24"/>
        </w:rPr>
        <w:t xml:space="preserve">же  тяжести  (равного,   </w:t>
      </w:r>
      <w:r>
        <w:rPr>
          <w:spacing w:val="-3"/>
          <w:sz w:val="24"/>
        </w:rPr>
        <w:t>одинакового,</w:t>
      </w:r>
      <w:r>
        <w:rPr>
          <w:spacing w:val="-3"/>
          <w:sz w:val="24"/>
        </w:rPr>
        <w:t xml:space="preserve"> </w:t>
      </w:r>
      <w:r>
        <w:rPr>
          <w:sz w:val="24"/>
        </w:rPr>
        <w:t>такого же веса). Сравнение трех-четырех предметов по тяжести (весу): тяжелее, легче, самый тяжелый, самый легкий.</w:t>
      </w:r>
    </w:p>
    <w:p w14:paraId="E4030000">
      <w:pPr>
        <w:pStyle w:val="Style_3"/>
        <w:widowControl w:val="1"/>
        <w:ind w:firstLine="567"/>
        <w:jc w:val="both"/>
        <w:rPr>
          <w:i w:val="1"/>
          <w:sz w:val="24"/>
        </w:rPr>
      </w:pPr>
      <w:r>
        <w:rPr>
          <w:i w:val="1"/>
          <w:sz w:val="24"/>
        </w:rPr>
        <w:t>Сравнение предметных совокупностей по количеству предметов, их составляющих</w:t>
      </w:r>
    </w:p>
    <w:p w14:paraId="E5030000">
      <w:pPr>
        <w:pStyle w:val="Style_3"/>
        <w:widowControl w:val="1"/>
        <w:ind w:firstLine="567"/>
        <w:jc w:val="both"/>
        <w:rPr>
          <w:sz w:val="24"/>
        </w:rPr>
      </w:pPr>
      <w:r>
        <w:rPr>
          <w:sz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E6030000">
      <w:pPr>
        <w:pStyle w:val="Style_3"/>
        <w:widowControl w:val="1"/>
        <w:ind w:firstLine="567"/>
        <w:jc w:val="both"/>
        <w:rPr>
          <w:sz w:val="24"/>
        </w:rPr>
      </w:pPr>
      <w:r>
        <w:rPr>
          <w:sz w:val="24"/>
        </w:rPr>
        <w:t>Сравнение количества предметов одной совокупности до и после изменения количества предметов, ее составляющих.</w:t>
      </w:r>
    </w:p>
    <w:p w14:paraId="E7030000">
      <w:pPr>
        <w:pStyle w:val="Style_3"/>
        <w:widowControl w:val="1"/>
        <w:ind w:firstLine="567"/>
        <w:jc w:val="both"/>
        <w:rPr>
          <w:sz w:val="24"/>
        </w:rPr>
      </w:pPr>
      <w:r>
        <w:rPr>
          <w:sz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E8030000">
      <w:pPr>
        <w:pStyle w:val="Style_3"/>
        <w:widowControl w:val="1"/>
        <w:ind w:firstLine="567"/>
        <w:jc w:val="both"/>
        <w:rPr>
          <w:i w:val="1"/>
          <w:sz w:val="24"/>
        </w:rPr>
      </w:pPr>
      <w:r>
        <w:rPr>
          <w:i w:val="1"/>
          <w:sz w:val="24"/>
        </w:rPr>
        <w:t>Сравнение объемов жидкостей, сыпучих веществ</w:t>
      </w:r>
    </w:p>
    <w:p w14:paraId="E9030000">
      <w:pPr>
        <w:pStyle w:val="Style_3"/>
        <w:widowControl w:val="1"/>
        <w:ind w:firstLine="567"/>
        <w:jc w:val="both"/>
        <w:rPr>
          <w:sz w:val="24"/>
        </w:rPr>
      </w:pPr>
      <w:r>
        <w:rPr>
          <w:sz w:val="24"/>
        </w:rPr>
        <w:t>Сравнение объемов жидкостей, сыпучих веществ в одинаковых емкостях. Слова: больше, меньше, одинаково, равно, столько же.</w:t>
      </w:r>
    </w:p>
    <w:p w14:paraId="EA030000">
      <w:pPr>
        <w:pStyle w:val="Style_3"/>
        <w:widowControl w:val="1"/>
        <w:ind w:firstLine="567"/>
        <w:jc w:val="both"/>
        <w:rPr>
          <w:sz w:val="24"/>
        </w:rPr>
      </w:pPr>
      <w:r>
        <w:rPr>
          <w:sz w:val="24"/>
        </w:rPr>
        <w:t>Сравнение объемов жидкостей, сыпучего вещества в одной емкости до и после изменения объема.</w:t>
      </w:r>
    </w:p>
    <w:p w14:paraId="EB030000">
      <w:pPr>
        <w:pStyle w:val="Style_3"/>
        <w:widowControl w:val="1"/>
        <w:ind w:firstLine="567"/>
        <w:jc w:val="both"/>
        <w:rPr>
          <w:i w:val="1"/>
          <w:sz w:val="24"/>
        </w:rPr>
      </w:pPr>
      <w:r>
        <w:rPr>
          <w:i w:val="1"/>
          <w:sz w:val="24"/>
        </w:rPr>
        <w:t>Положение предметов в пространстве, на плоскости</w:t>
      </w:r>
    </w:p>
    <w:p w14:paraId="EC030000">
      <w:pPr>
        <w:pStyle w:val="Style_3"/>
        <w:widowControl w:val="1"/>
        <w:ind w:firstLine="567"/>
        <w:jc w:val="both"/>
        <w:rPr>
          <w:sz w:val="24"/>
        </w:rPr>
      </w:pPr>
      <w:r>
        <w:rPr>
          <w:sz w:val="24"/>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w:t>
      </w:r>
      <w:r>
        <w:rPr>
          <w:spacing w:val="-6"/>
          <w:sz w:val="24"/>
        </w:rPr>
        <w:t xml:space="preserve">вверху, внизу, </w:t>
      </w:r>
      <w:r>
        <w:rPr>
          <w:sz w:val="24"/>
        </w:rPr>
        <w:t xml:space="preserve">выше, ниже, далеко, </w:t>
      </w:r>
      <w:r>
        <w:rPr>
          <w:spacing w:val="-3"/>
          <w:sz w:val="24"/>
        </w:rPr>
        <w:t xml:space="preserve">близко, </w:t>
      </w:r>
      <w:r>
        <w:rPr>
          <w:sz w:val="24"/>
        </w:rPr>
        <w:t xml:space="preserve">дальше, ближе, рядом, </w:t>
      </w:r>
      <w:r>
        <w:rPr>
          <w:spacing w:val="-3"/>
          <w:sz w:val="24"/>
        </w:rPr>
        <w:t xml:space="preserve">около, </w:t>
      </w:r>
      <w:r>
        <w:rPr>
          <w:sz w:val="24"/>
        </w:rPr>
        <w:t xml:space="preserve">здесь, там, на, в, внутри, перед, за, над, под, напротив, </w:t>
      </w:r>
      <w:r>
        <w:rPr>
          <w:spacing w:val="-5"/>
          <w:sz w:val="24"/>
        </w:rPr>
        <w:t xml:space="preserve">между, </w:t>
      </w:r>
      <w:r>
        <w:rPr>
          <w:sz w:val="24"/>
        </w:rPr>
        <w:t>в середине, в центре.</w:t>
      </w:r>
    </w:p>
    <w:p w14:paraId="ED030000">
      <w:pPr>
        <w:pStyle w:val="Style_3"/>
        <w:widowControl w:val="1"/>
        <w:ind w:firstLine="567"/>
        <w:jc w:val="both"/>
        <w:rPr>
          <w:sz w:val="24"/>
        </w:rPr>
      </w:pPr>
      <w:r>
        <w:rPr>
          <w:sz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EE030000">
      <w:pPr>
        <w:pStyle w:val="Style_3"/>
        <w:widowControl w:val="1"/>
        <w:ind w:firstLine="567"/>
        <w:jc w:val="both"/>
        <w:rPr>
          <w:i w:val="1"/>
          <w:sz w:val="24"/>
        </w:rPr>
      </w:pPr>
      <w:r>
        <w:rPr>
          <w:i w:val="1"/>
          <w:sz w:val="24"/>
        </w:rPr>
        <w:t>Единицы измерения и их соотношения</w:t>
      </w:r>
    </w:p>
    <w:p w14:paraId="EF030000">
      <w:pPr>
        <w:pStyle w:val="Style_3"/>
        <w:widowControl w:val="1"/>
        <w:ind w:firstLine="567"/>
        <w:jc w:val="both"/>
        <w:rPr>
          <w:sz w:val="24"/>
        </w:rPr>
      </w:pPr>
      <w:r>
        <w:rPr>
          <w:sz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F0030000">
      <w:pPr>
        <w:pStyle w:val="Style_3"/>
        <w:widowControl w:val="1"/>
        <w:ind w:firstLine="567"/>
        <w:jc w:val="both"/>
        <w:rPr>
          <w:sz w:val="24"/>
        </w:rPr>
      </w:pPr>
      <w:r>
        <w:rPr>
          <w:sz w:val="24"/>
        </w:rPr>
        <w:t>Сравнение по возрасту: молодой, старый, моложе, старше.</w:t>
      </w:r>
    </w:p>
    <w:p w14:paraId="F1030000">
      <w:pPr>
        <w:pStyle w:val="Style_3"/>
        <w:widowControl w:val="1"/>
        <w:ind w:firstLine="567"/>
        <w:jc w:val="both"/>
        <w:rPr>
          <w:i w:val="1"/>
          <w:sz w:val="24"/>
        </w:rPr>
      </w:pPr>
      <w:r>
        <w:rPr>
          <w:i w:val="1"/>
          <w:sz w:val="24"/>
        </w:rPr>
        <w:t>Геометрический материал</w:t>
      </w:r>
    </w:p>
    <w:p w14:paraId="F2030000">
      <w:pPr>
        <w:pStyle w:val="Style_3"/>
        <w:widowControl w:val="1"/>
        <w:ind w:firstLine="567"/>
        <w:jc w:val="both"/>
        <w:rPr>
          <w:sz w:val="24"/>
        </w:rPr>
      </w:pPr>
      <w:r>
        <w:rPr>
          <w:sz w:val="24"/>
        </w:rPr>
        <w:t>Круг, квадрат, прямоугольник, треугольник. Шар, куб, брус.</w:t>
      </w:r>
    </w:p>
    <w:p w14:paraId="F3030000">
      <w:pPr>
        <w:pStyle w:val="Style_3"/>
        <w:widowControl w:val="1"/>
        <w:ind w:firstLine="567"/>
        <w:jc w:val="both"/>
        <w:rPr>
          <w:sz w:val="24"/>
        </w:rPr>
      </w:pPr>
      <w:r>
        <w:rPr>
          <w:b w:val="1"/>
          <w:sz w:val="24"/>
        </w:rPr>
        <w:t>Нумерация</w:t>
      </w:r>
      <w:r>
        <w:rPr>
          <w:sz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F4030000">
      <w:pPr>
        <w:pStyle w:val="Style_3"/>
        <w:widowControl w:val="1"/>
        <w:ind w:firstLine="567"/>
        <w:jc w:val="both"/>
        <w:rPr>
          <w:sz w:val="24"/>
        </w:rPr>
      </w:pPr>
      <w:r>
        <w:rPr>
          <w:i w:val="1"/>
          <w:sz w:val="24"/>
        </w:rPr>
        <w:t>Времена года</w:t>
      </w:r>
      <w:r>
        <w:rPr>
          <w:sz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F5030000">
      <w:pPr>
        <w:pStyle w:val="Style_3"/>
        <w:widowControl w:val="1"/>
        <w:ind w:firstLine="567"/>
        <w:jc w:val="both"/>
        <w:rPr>
          <w:sz w:val="24"/>
        </w:rPr>
      </w:pPr>
      <w:r>
        <w:rPr>
          <w:color w:val="000009"/>
          <w:sz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14:paraId="F6030000">
      <w:pPr>
        <w:pStyle w:val="Style_3"/>
        <w:widowControl w:val="1"/>
        <w:ind w:firstLine="567"/>
        <w:jc w:val="both"/>
        <w:rPr>
          <w:sz w:val="24"/>
        </w:rPr>
      </w:pPr>
      <w:r>
        <w:rPr>
          <w:sz w:val="24"/>
        </w:rPr>
        <w:t>Сезонные изменения в неживой природе</w:t>
      </w:r>
    </w:p>
    <w:p w14:paraId="F7030000">
      <w:pPr>
        <w:pStyle w:val="Style_3"/>
        <w:widowControl w:val="1"/>
        <w:ind w:firstLine="567"/>
        <w:jc w:val="both"/>
        <w:rPr>
          <w:sz w:val="24"/>
        </w:rPr>
      </w:pPr>
      <w:r>
        <w:rPr>
          <w:sz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14:paraId="F8030000">
      <w:pPr>
        <w:pStyle w:val="Style_3"/>
        <w:widowControl w:val="1"/>
        <w:ind w:firstLine="567"/>
        <w:jc w:val="both"/>
        <w:rPr>
          <w:sz w:val="24"/>
        </w:rPr>
      </w:pPr>
      <w:r>
        <w:rPr>
          <w:sz w:val="24"/>
        </w:rPr>
        <w:t>Солнце и изменения в неживой  и живой природе. Долгота дня зимой и летом.</w:t>
      </w:r>
    </w:p>
    <w:p w14:paraId="F9030000">
      <w:pPr>
        <w:pStyle w:val="Style_3"/>
        <w:widowControl w:val="1"/>
        <w:ind w:firstLine="567"/>
        <w:jc w:val="both"/>
        <w:rPr>
          <w:sz w:val="24"/>
        </w:rPr>
      </w:pPr>
      <w:r>
        <w:rPr>
          <w:sz w:val="24"/>
        </w:rPr>
        <w:t>Растения и животные в разное время года</w:t>
      </w:r>
    </w:p>
    <w:p w14:paraId="FA030000">
      <w:pPr>
        <w:pStyle w:val="Style_3"/>
        <w:widowControl w:val="1"/>
        <w:ind w:firstLine="567"/>
        <w:jc w:val="both"/>
        <w:rPr>
          <w:sz w:val="24"/>
        </w:rPr>
      </w:pPr>
      <w:r>
        <w:rPr>
          <w:sz w:val="24"/>
        </w:rPr>
        <w:t xml:space="preserve">Жизнь растений и животных (звери, птицы, рыбы, насекомые) в разные сезоны </w:t>
      </w:r>
      <w:r>
        <w:rPr>
          <w:spacing w:val="-3"/>
          <w:sz w:val="24"/>
        </w:rPr>
        <w:t xml:space="preserve">года. </w:t>
      </w:r>
      <w:r>
        <w:rPr>
          <w:sz w:val="24"/>
        </w:rPr>
        <w:t xml:space="preserve">Сбор листьев, плодов и семян. Ознакомление с названиями растений и животных. Раннецветущие, летние и осенние растения. </w:t>
      </w:r>
      <w:r>
        <w:rPr>
          <w:spacing w:val="-4"/>
          <w:sz w:val="24"/>
        </w:rPr>
        <w:t xml:space="preserve">Увядание </w:t>
      </w:r>
      <w:r>
        <w:rPr>
          <w:sz w:val="24"/>
        </w:rPr>
        <w:t xml:space="preserve">и появление растений. </w:t>
      </w:r>
      <w:r>
        <w:rPr>
          <w:spacing w:val="-4"/>
          <w:sz w:val="24"/>
        </w:rPr>
        <w:t xml:space="preserve">Подкормка </w:t>
      </w:r>
      <w:r>
        <w:rPr>
          <w:sz w:val="24"/>
        </w:rPr>
        <w:t>птиц. Весенний сбор веток для гнездования птиц.</w:t>
      </w:r>
    </w:p>
    <w:p w14:paraId="FB030000">
      <w:pPr>
        <w:pStyle w:val="Style_3"/>
        <w:widowControl w:val="1"/>
        <w:ind w:firstLine="567"/>
        <w:jc w:val="both"/>
        <w:rPr>
          <w:sz w:val="24"/>
        </w:rPr>
      </w:pPr>
      <w:r>
        <w:rPr>
          <w:sz w:val="24"/>
        </w:rPr>
        <w:t>Сад, огород. Поле, лес в разное время года. Домашние и дикие животные в разное время</w:t>
      </w:r>
      <w:r>
        <w:rPr>
          <w:sz w:val="24"/>
        </w:rPr>
        <w:t xml:space="preserve"> г</w:t>
      </w:r>
      <w:r>
        <w:rPr>
          <w:spacing w:val="-3"/>
          <w:sz w:val="24"/>
        </w:rPr>
        <w:t>ода</w:t>
      </w:r>
      <w:r>
        <w:rPr>
          <w:spacing w:val="-3"/>
          <w:sz w:val="24"/>
        </w:rPr>
        <w:t xml:space="preserve">. </w:t>
      </w:r>
      <w:r>
        <w:rPr>
          <w:sz w:val="24"/>
        </w:rPr>
        <w:t>Одежда людей, игры детей, труд людей в разное время года</w:t>
      </w:r>
    </w:p>
    <w:p w14:paraId="FC030000">
      <w:pPr>
        <w:pStyle w:val="Style_3"/>
        <w:widowControl w:val="1"/>
        <w:ind w:firstLine="567"/>
        <w:jc w:val="both"/>
        <w:rPr>
          <w:sz w:val="24"/>
        </w:rPr>
      </w:pPr>
      <w:r>
        <w:rPr>
          <w:sz w:val="24"/>
        </w:rPr>
        <w:t>Одежда людей в разное время года. Одевание на прогулку.  Учет времени года, погоды,</w:t>
      </w:r>
    </w:p>
    <w:p w14:paraId="FD030000">
      <w:pPr>
        <w:pStyle w:val="Style_3"/>
        <w:widowControl w:val="1"/>
        <w:ind w:firstLine="567"/>
        <w:jc w:val="both"/>
        <w:rPr>
          <w:sz w:val="24"/>
        </w:rPr>
      </w:pPr>
      <w:r>
        <w:rPr>
          <w:sz w:val="24"/>
        </w:rPr>
        <w:t>предполагаемых занятий (игры, наблюдения, спортивные занятия).</w:t>
      </w:r>
    </w:p>
    <w:p w14:paraId="FE030000">
      <w:pPr>
        <w:pStyle w:val="Style_3"/>
        <w:widowControl w:val="1"/>
        <w:ind w:firstLine="567"/>
        <w:jc w:val="both"/>
        <w:rPr>
          <w:sz w:val="24"/>
        </w:rPr>
      </w:pPr>
      <w:r>
        <w:rPr>
          <w:sz w:val="24"/>
        </w:rPr>
        <w:t>Игры детей в разные сезоны года.</w:t>
      </w:r>
    </w:p>
    <w:p w14:paraId="FF030000">
      <w:pPr>
        <w:pStyle w:val="Style_3"/>
        <w:widowControl w:val="1"/>
        <w:ind w:firstLine="567"/>
        <w:jc w:val="both"/>
        <w:rPr>
          <w:sz w:val="24"/>
        </w:rPr>
      </w:pPr>
      <w:r>
        <w:rPr>
          <w:sz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14:paraId="00040000">
      <w:pPr>
        <w:pStyle w:val="Style_3"/>
        <w:widowControl w:val="1"/>
        <w:ind w:firstLine="567"/>
        <w:jc w:val="both"/>
        <w:rPr>
          <w:sz w:val="24"/>
        </w:rPr>
      </w:pPr>
      <w:r>
        <w:rPr>
          <w:sz w:val="24"/>
          <w:u w:val="single"/>
        </w:rPr>
        <w:t>Неживая природа</w:t>
      </w:r>
    </w:p>
    <w:p w14:paraId="01040000">
      <w:pPr>
        <w:pStyle w:val="Style_3"/>
        <w:widowControl w:val="1"/>
        <w:ind w:firstLine="567"/>
        <w:jc w:val="both"/>
        <w:rPr>
          <w:sz w:val="24"/>
        </w:rPr>
      </w:pPr>
      <w:r>
        <w:rPr>
          <w:i w:val="1"/>
          <w:sz w:val="24"/>
        </w:rPr>
        <w:t>Солнце, облака, луна, звезды. Воздух. Земля: песок, глина, камни</w:t>
      </w:r>
      <w:r>
        <w:rPr>
          <w:sz w:val="24"/>
        </w:rPr>
        <w:t xml:space="preserve">. </w:t>
      </w:r>
      <w:r>
        <w:rPr>
          <w:i w:val="1"/>
          <w:sz w:val="24"/>
        </w:rPr>
        <w:t xml:space="preserve">Почва. Вода. </w:t>
      </w:r>
      <w:r>
        <w:rPr>
          <w:sz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02040000">
      <w:pPr>
        <w:pStyle w:val="Style_3"/>
        <w:widowControl w:val="1"/>
        <w:ind w:firstLine="567"/>
        <w:jc w:val="both"/>
        <w:rPr>
          <w:sz w:val="24"/>
        </w:rPr>
      </w:pPr>
      <w:r>
        <w:rPr>
          <w:sz w:val="24"/>
          <w:u w:val="single"/>
        </w:rPr>
        <w:t>Живая природа</w:t>
      </w:r>
    </w:p>
    <w:p w14:paraId="03040000">
      <w:pPr>
        <w:pStyle w:val="Style_3"/>
        <w:widowControl w:val="1"/>
        <w:ind w:firstLine="567"/>
        <w:jc w:val="both"/>
        <w:rPr>
          <w:b w:val="1"/>
          <w:i w:val="1"/>
          <w:sz w:val="24"/>
        </w:rPr>
      </w:pPr>
      <w:r>
        <w:rPr>
          <w:b w:val="1"/>
          <w:i w:val="1"/>
          <w:sz w:val="24"/>
        </w:rPr>
        <w:t>Растения</w:t>
      </w:r>
    </w:p>
    <w:p w14:paraId="04040000">
      <w:pPr>
        <w:pStyle w:val="Style_3"/>
        <w:widowControl w:val="1"/>
        <w:ind w:firstLine="567"/>
        <w:jc w:val="both"/>
        <w:rPr>
          <w:sz w:val="24"/>
        </w:rPr>
      </w:pPr>
      <w:r>
        <w:rPr>
          <w:i w:val="1"/>
          <w:sz w:val="24"/>
        </w:rPr>
        <w:t xml:space="preserve">Растения культурные. </w:t>
      </w:r>
      <w:r>
        <w:rPr>
          <w:sz w:val="24"/>
        </w:rPr>
        <w:t>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14:paraId="05040000">
      <w:pPr>
        <w:pStyle w:val="Style_3"/>
        <w:widowControl w:val="1"/>
        <w:ind w:firstLine="567"/>
        <w:jc w:val="both"/>
        <w:rPr>
          <w:sz w:val="24"/>
        </w:rPr>
      </w:pPr>
      <w:r>
        <w:rPr>
          <w:i w:val="1"/>
          <w:sz w:val="24"/>
        </w:rPr>
        <w:t xml:space="preserve">Растения комнатные. </w:t>
      </w:r>
      <w:r>
        <w:rPr>
          <w:sz w:val="24"/>
        </w:rPr>
        <w:t xml:space="preserve">Название. Внешнее строение (корень, стебель, лист). </w:t>
      </w:r>
      <w:r>
        <w:rPr>
          <w:spacing w:val="-8"/>
          <w:sz w:val="24"/>
        </w:rPr>
        <w:t xml:space="preserve">Уход. </w:t>
      </w:r>
      <w:r>
        <w:rPr>
          <w:i w:val="1"/>
          <w:sz w:val="24"/>
        </w:rPr>
        <w:t xml:space="preserve">Растения дикорастущие. </w:t>
      </w:r>
      <w:r>
        <w:rPr>
          <w:sz w:val="24"/>
        </w:rPr>
        <w:t xml:space="preserve">Деревья. Кустарники. Травянистые растения. Корень, стебель, </w:t>
      </w:r>
      <w:r>
        <w:rPr>
          <w:spacing w:val="-4"/>
          <w:sz w:val="24"/>
        </w:rPr>
        <w:t xml:space="preserve">лист, </w:t>
      </w:r>
      <w:r>
        <w:rPr>
          <w:sz w:val="24"/>
        </w:rPr>
        <w:t xml:space="preserve">цветок, плод и семена. Первичные представление о способах размножения. Развитие растение из семени на примере </w:t>
      </w:r>
      <w:r>
        <w:rPr>
          <w:spacing w:val="-3"/>
          <w:sz w:val="24"/>
        </w:rPr>
        <w:t xml:space="preserve">гороха </w:t>
      </w:r>
      <w:r>
        <w:rPr>
          <w:sz w:val="24"/>
        </w:rPr>
        <w:t>или фасоли. Значение растений в природе. Охрана, использование человеком.</w:t>
      </w:r>
    </w:p>
    <w:p w14:paraId="06040000">
      <w:pPr>
        <w:pStyle w:val="Style_3"/>
        <w:widowControl w:val="1"/>
        <w:ind w:firstLine="567"/>
        <w:jc w:val="both"/>
        <w:rPr>
          <w:sz w:val="24"/>
        </w:rPr>
      </w:pPr>
      <w:r>
        <w:rPr>
          <w:sz w:val="24"/>
        </w:rPr>
        <w:t>Грибы</w:t>
      </w:r>
    </w:p>
    <w:p w14:paraId="07040000">
      <w:pPr>
        <w:pStyle w:val="Style_3"/>
        <w:widowControl w:val="1"/>
        <w:ind w:firstLine="567"/>
        <w:jc w:val="both"/>
        <w:rPr>
          <w:sz w:val="24"/>
        </w:rPr>
      </w:pPr>
      <w:r>
        <w:rPr>
          <w:sz w:val="24"/>
        </w:rPr>
        <w:t>Шляпочные грибы: съедобные и не съедобные. Название. Место произрастания. Внешний вид. Значение в природе. Использование человеком.</w:t>
      </w:r>
    </w:p>
    <w:p w14:paraId="08040000">
      <w:pPr>
        <w:pStyle w:val="Style_3"/>
        <w:widowControl w:val="1"/>
        <w:ind w:firstLine="567"/>
        <w:jc w:val="both"/>
        <w:rPr>
          <w:sz w:val="24"/>
        </w:rPr>
      </w:pPr>
      <w:r>
        <w:rPr>
          <w:sz w:val="24"/>
        </w:rPr>
        <w:t>Животные</w:t>
      </w:r>
    </w:p>
    <w:p w14:paraId="09040000">
      <w:pPr>
        <w:pStyle w:val="Style_3"/>
        <w:widowControl w:val="1"/>
        <w:ind w:firstLine="567"/>
        <w:jc w:val="both"/>
        <w:rPr>
          <w:sz w:val="24"/>
        </w:rPr>
      </w:pPr>
      <w:r>
        <w:rPr>
          <w:i w:val="1"/>
          <w:sz w:val="24"/>
        </w:rPr>
        <w:t xml:space="preserve">Животные домашние. </w:t>
      </w:r>
      <w:r>
        <w:rPr>
          <w:sz w:val="24"/>
        </w:rP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0A040000">
      <w:pPr>
        <w:pStyle w:val="Style_3"/>
        <w:widowControl w:val="1"/>
        <w:ind w:firstLine="567"/>
        <w:jc w:val="both"/>
        <w:rPr>
          <w:sz w:val="24"/>
        </w:rPr>
      </w:pPr>
      <w:r>
        <w:rPr>
          <w:i w:val="1"/>
          <w:sz w:val="24"/>
        </w:rPr>
        <w:t xml:space="preserve">Животные дикие. </w:t>
      </w:r>
      <w:r>
        <w:rPr>
          <w:sz w:val="24"/>
        </w:rP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0B040000">
      <w:pPr>
        <w:pStyle w:val="Style_3"/>
        <w:widowControl w:val="1"/>
        <w:ind w:firstLine="567"/>
        <w:jc w:val="both"/>
        <w:rPr>
          <w:sz w:val="24"/>
        </w:rPr>
      </w:pPr>
      <w:r>
        <w:rPr>
          <w:i w:val="1"/>
          <w:sz w:val="24"/>
        </w:rPr>
        <w:t xml:space="preserve">Охрана природы: </w:t>
      </w:r>
      <w:r>
        <w:rPr>
          <w:sz w:val="24"/>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14:paraId="0C040000">
      <w:pPr>
        <w:pStyle w:val="Style_3"/>
        <w:widowControl w:val="1"/>
        <w:ind w:firstLine="567"/>
        <w:jc w:val="both"/>
        <w:rPr>
          <w:sz w:val="24"/>
        </w:rPr>
      </w:pPr>
      <w:r>
        <w:rPr>
          <w:sz w:val="24"/>
        </w:rPr>
        <w:t>Человек</w:t>
      </w:r>
    </w:p>
    <w:p w14:paraId="0D040000">
      <w:pPr>
        <w:pStyle w:val="Style_3"/>
        <w:widowControl w:val="1"/>
        <w:ind w:firstLine="567"/>
        <w:jc w:val="both"/>
        <w:rPr>
          <w:sz w:val="24"/>
        </w:rPr>
      </w:pPr>
      <w:r>
        <w:rPr>
          <w:sz w:val="24"/>
        </w:rPr>
        <w:t>Мальчик и девочка. Возрастные группы (малыш, школьник, молодой человек, взрослый, пожилой).</w:t>
      </w:r>
    </w:p>
    <w:p w14:paraId="0E040000">
      <w:pPr>
        <w:pStyle w:val="Style_3"/>
        <w:widowControl w:val="1"/>
        <w:ind w:firstLine="567"/>
        <w:jc w:val="both"/>
        <w:rPr>
          <w:sz w:val="24"/>
        </w:rPr>
      </w:pPr>
      <w:r>
        <w:rPr>
          <w:sz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14:paraId="0F040000">
      <w:pPr>
        <w:pStyle w:val="Style_3"/>
        <w:widowControl w:val="1"/>
        <w:ind w:firstLine="567"/>
        <w:jc w:val="both"/>
        <w:rPr>
          <w:sz w:val="24"/>
        </w:rPr>
      </w:pPr>
      <w:r>
        <w:rPr>
          <w:sz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10040000">
      <w:pPr>
        <w:pStyle w:val="Style_3"/>
        <w:widowControl w:val="1"/>
        <w:ind w:firstLine="567"/>
        <w:jc w:val="both"/>
        <w:rPr>
          <w:sz w:val="24"/>
        </w:rPr>
      </w:pPr>
      <w:r>
        <w:rPr>
          <w:sz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14:paraId="11040000">
      <w:pPr>
        <w:pStyle w:val="Style_3"/>
        <w:widowControl w:val="1"/>
        <w:ind w:firstLine="567"/>
        <w:jc w:val="both"/>
        <w:rPr>
          <w:sz w:val="24"/>
        </w:rPr>
      </w:pPr>
      <w:r>
        <w:rPr>
          <w:sz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14:paraId="12040000">
      <w:pPr>
        <w:pStyle w:val="Style_3"/>
        <w:widowControl w:val="1"/>
        <w:ind w:firstLine="567"/>
        <w:jc w:val="both"/>
        <w:rPr>
          <w:sz w:val="24"/>
        </w:rPr>
      </w:pPr>
      <w:r>
        <w:rPr>
          <w:sz w:val="24"/>
        </w:rPr>
        <w:t>Магазины («овощи-фрукты», продуктовый, промтоварный (одежда, обувь, бытовая</w:t>
      </w:r>
      <w:r>
        <w:rPr>
          <w:spacing w:val="-39"/>
          <w:sz w:val="24"/>
        </w:rPr>
        <w:t xml:space="preserve"> </w:t>
      </w:r>
      <w:r>
        <w:rPr>
          <w:sz w:val="24"/>
        </w:rPr>
        <w:t xml:space="preserve">техника или др.), книжный). Зоопарк или краеведческий музей. Почта. Больница. Поликлиника. Аптека. Назначение учреждения. Основные профессии </w:t>
      </w:r>
      <w:r>
        <w:rPr>
          <w:spacing w:val="-3"/>
          <w:sz w:val="24"/>
        </w:rPr>
        <w:t xml:space="preserve">людей, </w:t>
      </w:r>
      <w:r>
        <w:rPr>
          <w:sz w:val="24"/>
        </w:rPr>
        <w:t>работающих в учреждении. Правила поведения в</w:t>
      </w:r>
      <w:r>
        <w:rPr>
          <w:spacing w:val="-10"/>
          <w:sz w:val="24"/>
        </w:rPr>
        <w:t xml:space="preserve"> </w:t>
      </w:r>
      <w:r>
        <w:rPr>
          <w:sz w:val="24"/>
        </w:rPr>
        <w:t>магазине.</w:t>
      </w:r>
    </w:p>
    <w:p w14:paraId="13040000">
      <w:pPr>
        <w:pStyle w:val="Style_3"/>
        <w:widowControl w:val="1"/>
        <w:ind w:firstLine="567"/>
        <w:jc w:val="both"/>
        <w:rPr>
          <w:sz w:val="24"/>
        </w:rPr>
      </w:pPr>
      <w:r>
        <w:rPr>
          <w:sz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14040000">
      <w:pPr>
        <w:pStyle w:val="Style_3"/>
        <w:widowControl w:val="1"/>
        <w:ind w:firstLine="567"/>
        <w:jc w:val="both"/>
        <w:rPr>
          <w:sz w:val="24"/>
        </w:rPr>
      </w:pPr>
      <w:r>
        <w:rPr>
          <w:sz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14:paraId="15040000">
      <w:pPr>
        <w:pStyle w:val="Style_3"/>
        <w:widowControl w:val="1"/>
        <w:ind w:firstLine="567"/>
        <w:jc w:val="both"/>
        <w:rPr>
          <w:sz w:val="24"/>
        </w:rPr>
      </w:pPr>
      <w:r>
        <w:rPr>
          <w:sz w:val="24"/>
          <w:u w:val="single"/>
        </w:rPr>
        <w:t>Безопасное поведение</w:t>
      </w:r>
    </w:p>
    <w:p w14:paraId="16040000">
      <w:pPr>
        <w:pStyle w:val="Style_3"/>
        <w:widowControl w:val="1"/>
        <w:ind w:firstLine="567"/>
        <w:jc w:val="both"/>
        <w:rPr>
          <w:sz w:val="24"/>
        </w:rPr>
      </w:pPr>
      <w:r>
        <w:rPr>
          <w:sz w:val="24"/>
        </w:rPr>
        <w:t>Предупреждение заболеваний и травм.</w:t>
      </w:r>
    </w:p>
    <w:p w14:paraId="17040000">
      <w:pPr>
        <w:pStyle w:val="Style_3"/>
        <w:widowControl w:val="1"/>
        <w:ind w:firstLine="567"/>
        <w:jc w:val="both"/>
        <w:rPr>
          <w:sz w:val="24"/>
        </w:rPr>
      </w:pPr>
      <w:r>
        <w:rPr>
          <w:sz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w:t>
      </w:r>
      <w:r>
        <w:rPr>
          <w:spacing w:val="-3"/>
          <w:sz w:val="24"/>
        </w:rPr>
        <w:t xml:space="preserve">контактов </w:t>
      </w:r>
      <w:r>
        <w:rPr>
          <w:sz w:val="24"/>
        </w:rPr>
        <w:t xml:space="preserve">с больными людьми.  Поведение во время простудной (постельный режим, </w:t>
      </w:r>
      <w:r>
        <w:rPr>
          <w:spacing w:val="-3"/>
          <w:sz w:val="24"/>
        </w:rPr>
        <w:t xml:space="preserve">соблюдение </w:t>
      </w:r>
      <w:r>
        <w:rPr>
          <w:sz w:val="24"/>
        </w:rPr>
        <w:t xml:space="preserve">назначений врача) и инфекционной болезни (изоляция больного, проветривание, отдельная </w:t>
      </w:r>
      <w:r>
        <w:rPr>
          <w:spacing w:val="-3"/>
          <w:sz w:val="24"/>
        </w:rPr>
        <w:t xml:space="preserve">посуда </w:t>
      </w:r>
      <w:r>
        <w:rPr>
          <w:sz w:val="24"/>
        </w:rPr>
        <w:t xml:space="preserve">и стирка белья, прием лекарств по назначению врача, постельный режим). Вызов врача из поликлиники. Случаи обращения в </w:t>
      </w:r>
      <w:r>
        <w:rPr>
          <w:spacing w:val="-4"/>
          <w:sz w:val="24"/>
        </w:rPr>
        <w:t>больницу.</w:t>
      </w:r>
    </w:p>
    <w:p w14:paraId="18040000">
      <w:pPr>
        <w:pStyle w:val="Style_3"/>
        <w:widowControl w:val="1"/>
        <w:ind w:firstLine="567"/>
        <w:jc w:val="both"/>
        <w:rPr>
          <w:sz w:val="24"/>
        </w:rPr>
      </w:pPr>
      <w:r>
        <w:rPr>
          <w:sz w:val="24"/>
        </w:rPr>
        <w:t xml:space="preserve"> </w:t>
      </w:r>
      <w:r>
        <w:rPr>
          <w:sz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19040000">
      <w:pPr>
        <w:pStyle w:val="Style_3"/>
        <w:widowControl w:val="1"/>
        <w:ind w:firstLine="567"/>
        <w:jc w:val="both"/>
        <w:rPr>
          <w:sz w:val="24"/>
        </w:rPr>
      </w:pPr>
      <w:r>
        <w:rPr>
          <w:sz w:val="24"/>
        </w:rPr>
        <w:t>Безопасное поведение в природе.</w:t>
      </w:r>
    </w:p>
    <w:p w14:paraId="1A040000">
      <w:pPr>
        <w:pStyle w:val="Style_3"/>
        <w:widowControl w:val="1"/>
        <w:ind w:firstLine="567"/>
        <w:jc w:val="both"/>
        <w:rPr>
          <w:sz w:val="24"/>
        </w:rPr>
      </w:pPr>
      <w:r>
        <w:rPr>
          <w:sz w:val="24"/>
        </w:rPr>
        <w:t>Правила поведения человека при контакте с домашним животным. Правила поведения человека с  диким животным  в зоопарке, в природе.</w:t>
      </w:r>
    </w:p>
    <w:p w14:paraId="1B040000">
      <w:pPr>
        <w:pStyle w:val="Style_3"/>
        <w:widowControl w:val="1"/>
        <w:ind w:firstLine="567"/>
        <w:jc w:val="both"/>
        <w:rPr>
          <w:sz w:val="24"/>
        </w:rPr>
      </w:pPr>
      <w:r>
        <w:rPr>
          <w:sz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1C040000">
      <w:pPr>
        <w:pStyle w:val="Style_3"/>
        <w:widowControl w:val="1"/>
        <w:ind w:firstLine="567"/>
        <w:jc w:val="both"/>
        <w:rPr>
          <w:sz w:val="24"/>
        </w:rPr>
      </w:pPr>
      <w:r>
        <w:rPr>
          <w:sz w:val="24"/>
        </w:rPr>
        <w:t>Правила поведения с незнакомыми людьми, в незнакомом месте.</w:t>
      </w:r>
    </w:p>
    <w:p w14:paraId="1D040000">
      <w:pPr>
        <w:pStyle w:val="Style_3"/>
        <w:widowControl w:val="1"/>
        <w:ind w:firstLine="567"/>
        <w:jc w:val="both"/>
        <w:rPr>
          <w:sz w:val="24"/>
        </w:rPr>
      </w:pPr>
      <w:r>
        <w:rPr>
          <w:sz w:val="24"/>
        </w:rPr>
        <w:t xml:space="preserve">Правила поведения на </w:t>
      </w:r>
      <w:r>
        <w:rPr>
          <w:spacing w:val="-3"/>
          <w:sz w:val="24"/>
        </w:rPr>
        <w:t xml:space="preserve">улице. </w:t>
      </w:r>
      <w:r>
        <w:rPr>
          <w:sz w:val="24"/>
        </w:rPr>
        <w:t xml:space="preserve">Движения по </w:t>
      </w:r>
      <w:r>
        <w:rPr>
          <w:spacing w:val="-4"/>
          <w:sz w:val="24"/>
        </w:rPr>
        <w:t xml:space="preserve">улице </w:t>
      </w:r>
      <w:r>
        <w:rPr>
          <w:sz w:val="24"/>
        </w:rPr>
        <w:t xml:space="preserve">группой. Изучение ПДД: сигналы светофора, </w:t>
      </w:r>
      <w:r>
        <w:rPr>
          <w:spacing w:val="-3"/>
          <w:sz w:val="24"/>
        </w:rPr>
        <w:t xml:space="preserve">пешеходный переход, </w:t>
      </w:r>
      <w:r>
        <w:rPr>
          <w:sz w:val="24"/>
        </w:rPr>
        <w:t xml:space="preserve">правила нахождения ребенка на </w:t>
      </w:r>
      <w:r>
        <w:rPr>
          <w:spacing w:val="-4"/>
          <w:sz w:val="24"/>
        </w:rPr>
        <w:t xml:space="preserve">улице </w:t>
      </w:r>
      <w:r>
        <w:rPr>
          <w:sz w:val="24"/>
        </w:rPr>
        <w:t xml:space="preserve">(сопровождение взрослым, движение по </w:t>
      </w:r>
      <w:r>
        <w:rPr>
          <w:spacing w:val="-5"/>
          <w:sz w:val="24"/>
        </w:rPr>
        <w:t xml:space="preserve">тротуару, </w:t>
      </w:r>
      <w:r>
        <w:rPr>
          <w:spacing w:val="-3"/>
          <w:sz w:val="24"/>
        </w:rPr>
        <w:t xml:space="preserve">переход </w:t>
      </w:r>
      <w:r>
        <w:rPr>
          <w:spacing w:val="-4"/>
          <w:sz w:val="24"/>
        </w:rPr>
        <w:t xml:space="preserve">улицы </w:t>
      </w:r>
      <w:r>
        <w:rPr>
          <w:sz w:val="24"/>
        </w:rPr>
        <w:t xml:space="preserve">по пешеходному </w:t>
      </w:r>
      <w:r>
        <w:rPr>
          <w:spacing w:val="-3"/>
          <w:sz w:val="24"/>
        </w:rPr>
        <w:t xml:space="preserve">переходу). </w:t>
      </w:r>
      <w:r>
        <w:rPr>
          <w:sz w:val="24"/>
        </w:rPr>
        <w:t>Правила безопасного поведения в общественном</w:t>
      </w:r>
      <w:r>
        <w:rPr>
          <w:spacing w:val="-4"/>
          <w:sz w:val="24"/>
        </w:rPr>
        <w:t xml:space="preserve"> </w:t>
      </w:r>
      <w:r>
        <w:rPr>
          <w:sz w:val="24"/>
        </w:rPr>
        <w:t>транспорте.</w:t>
      </w:r>
    </w:p>
    <w:p w14:paraId="1E040000">
      <w:pPr>
        <w:pStyle w:val="Style_3"/>
        <w:widowControl w:val="1"/>
        <w:ind w:firstLine="567"/>
        <w:jc w:val="both"/>
        <w:rPr>
          <w:sz w:val="24"/>
        </w:rPr>
      </w:pPr>
      <w:r>
        <w:rPr>
          <w:sz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1F040000">
      <w:pPr>
        <w:pStyle w:val="Style_3"/>
        <w:widowControl w:val="1"/>
        <w:ind w:firstLine="567"/>
        <w:jc w:val="both"/>
        <w:rPr>
          <w:sz w:val="24"/>
        </w:rPr>
      </w:pPr>
      <w:r>
        <w:rPr>
          <w:sz w:val="24"/>
        </w:rPr>
        <w:t>Телефоны первой помощи. Звонок по телефону экст</w:t>
      </w:r>
      <w:r>
        <w:rPr>
          <w:sz w:val="24"/>
        </w:rPr>
        <w:t>ренных служб.</w:t>
      </w:r>
    </w:p>
    <w:p w14:paraId="20040000">
      <w:pPr>
        <w:pStyle w:val="Style_3"/>
        <w:widowControl w:val="1"/>
        <w:ind w:firstLine="567"/>
        <w:jc w:val="both"/>
        <w:rPr>
          <w:sz w:val="24"/>
        </w:rPr>
      </w:pPr>
    </w:p>
    <w:p w14:paraId="21040000">
      <w:pPr>
        <w:pStyle w:val="Style_3"/>
        <w:widowControl w:val="1"/>
        <w:spacing w:line="276" w:lineRule="auto"/>
        <w:ind w:firstLine="567"/>
        <w:jc w:val="both"/>
        <w:rPr>
          <w:color w:val="00000A"/>
          <w:sz w:val="24"/>
          <w:u w:val="single"/>
        </w:rPr>
      </w:pPr>
      <w:r>
        <w:rPr>
          <w:b w:val="1"/>
          <w:i w:val="1"/>
          <w:sz w:val="24"/>
        </w:rPr>
        <w:t xml:space="preserve">Информатика </w:t>
      </w:r>
      <w:r>
        <w:rPr>
          <w:sz w:val="24"/>
        </w:rPr>
        <w:t>(</w:t>
      </w:r>
      <w:r>
        <w:rPr>
          <w:sz w:val="24"/>
        </w:rPr>
        <w:t>VII</w:t>
      </w:r>
      <w:r>
        <w:rPr>
          <w:sz w:val="24"/>
        </w:rPr>
        <w:t>-</w:t>
      </w:r>
      <w:r>
        <w:rPr>
          <w:sz w:val="24"/>
        </w:rPr>
        <w:t>IX</w:t>
      </w:r>
      <w:r>
        <w:rPr>
          <w:sz w:val="24"/>
        </w:rPr>
        <w:t xml:space="preserve"> классы)</w:t>
      </w:r>
    </w:p>
    <w:p w14:paraId="22040000">
      <w:pPr>
        <w:pStyle w:val="Style_3"/>
        <w:widowControl w:val="1"/>
        <w:spacing w:line="276" w:lineRule="auto"/>
        <w:ind w:firstLine="567"/>
        <w:jc w:val="both"/>
        <w:rPr>
          <w:sz w:val="24"/>
        </w:rPr>
      </w:pPr>
      <w:r>
        <w:rPr>
          <w:color w:val="00000A"/>
          <w:sz w:val="24"/>
          <w:u w:val="single"/>
        </w:rPr>
        <w:t>Минимальный уровень:</w:t>
      </w:r>
    </w:p>
    <w:p w14:paraId="23040000">
      <w:pPr>
        <w:pStyle w:val="Style_3"/>
        <w:widowControl w:val="1"/>
        <w:numPr>
          <w:ilvl w:val="0"/>
          <w:numId w:val="56"/>
        </w:numPr>
        <w:spacing w:line="276" w:lineRule="auto"/>
        <w:ind w:firstLine="0" w:left="0"/>
        <w:jc w:val="both"/>
        <w:rPr>
          <w:sz w:val="24"/>
        </w:rPr>
      </w:pPr>
      <w:r>
        <w:rPr>
          <w:sz w:val="24"/>
        </w:rPr>
        <w:t xml:space="preserve">представление о персональном компьютере как техническом средстве, его основных устройствах и их назначении; </w:t>
      </w:r>
    </w:p>
    <w:p w14:paraId="24040000">
      <w:pPr>
        <w:pStyle w:val="Style_3"/>
        <w:widowControl w:val="1"/>
        <w:numPr>
          <w:ilvl w:val="0"/>
          <w:numId w:val="56"/>
        </w:numPr>
        <w:spacing w:line="276" w:lineRule="auto"/>
        <w:ind w:firstLine="0" w:left="0"/>
        <w:jc w:val="both"/>
        <w:rPr>
          <w:sz w:val="24"/>
        </w:rPr>
      </w:pPr>
      <w:r>
        <w:rPr>
          <w:sz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25040000">
      <w:pPr>
        <w:pStyle w:val="Style_3"/>
        <w:widowControl w:val="1"/>
        <w:numPr>
          <w:ilvl w:val="0"/>
          <w:numId w:val="56"/>
        </w:numPr>
        <w:spacing w:line="276" w:lineRule="auto"/>
        <w:ind w:firstLine="0" w:left="0"/>
        <w:jc w:val="both"/>
        <w:rPr>
          <w:color w:val="00000A"/>
          <w:sz w:val="24"/>
          <w:u w:val="single"/>
        </w:rPr>
      </w:pPr>
      <w:r>
        <w:rPr>
          <w:sz w:val="24"/>
        </w:rPr>
        <w:t>пользование компьютером для решения доступных учебных задач с простыми информационными объектами (текстами, рисунками и др.).</w:t>
      </w:r>
    </w:p>
    <w:p w14:paraId="26040000">
      <w:pPr>
        <w:pStyle w:val="Style_3"/>
        <w:widowControl w:val="1"/>
        <w:spacing w:line="276" w:lineRule="auto"/>
        <w:ind w:firstLine="567"/>
        <w:jc w:val="both"/>
        <w:rPr>
          <w:color w:val="00000A"/>
          <w:sz w:val="24"/>
        </w:rPr>
      </w:pPr>
      <w:r>
        <w:rPr>
          <w:color w:val="00000A"/>
          <w:sz w:val="24"/>
          <w:u w:val="single"/>
        </w:rPr>
        <w:t>Достаточный уровень:</w:t>
      </w:r>
    </w:p>
    <w:p w14:paraId="27040000">
      <w:pPr>
        <w:pStyle w:val="Style_3"/>
        <w:widowControl w:val="1"/>
        <w:numPr>
          <w:ilvl w:val="0"/>
          <w:numId w:val="57"/>
        </w:numPr>
        <w:spacing w:line="276" w:lineRule="auto"/>
        <w:ind w:firstLine="0" w:left="0"/>
        <w:jc w:val="both"/>
        <w:rPr>
          <w:sz w:val="24"/>
        </w:rPr>
      </w:pPr>
      <w:r>
        <w:rPr>
          <w:color w:val="00000A"/>
          <w:sz w:val="24"/>
        </w:rPr>
        <w:t xml:space="preserve">представление о персональном компьютере как техническом средстве, его основных устройствах и их назначении; </w:t>
      </w:r>
    </w:p>
    <w:p w14:paraId="28040000">
      <w:pPr>
        <w:pStyle w:val="Style_3"/>
        <w:widowControl w:val="1"/>
        <w:numPr>
          <w:ilvl w:val="0"/>
          <w:numId w:val="57"/>
        </w:numPr>
        <w:spacing w:line="276" w:lineRule="auto"/>
        <w:ind w:firstLine="0" w:left="0"/>
        <w:jc w:val="both"/>
        <w:rPr>
          <w:sz w:val="24"/>
        </w:rPr>
      </w:pPr>
      <w:r>
        <w:rPr>
          <w:sz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29040000">
      <w:pPr>
        <w:pStyle w:val="Style_3"/>
        <w:widowControl w:val="1"/>
        <w:numPr>
          <w:ilvl w:val="0"/>
          <w:numId w:val="57"/>
        </w:numPr>
        <w:spacing w:line="276" w:lineRule="auto"/>
        <w:ind w:firstLine="0" w:left="0"/>
        <w:jc w:val="both"/>
        <w:rPr>
          <w:sz w:val="24"/>
        </w:rPr>
      </w:pPr>
      <w:r>
        <w:rPr>
          <w:sz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14:paraId="2A040000">
      <w:pPr>
        <w:pStyle w:val="Style_3"/>
        <w:widowControl w:val="1"/>
        <w:numPr>
          <w:ilvl w:val="0"/>
          <w:numId w:val="57"/>
        </w:numPr>
        <w:spacing w:line="276" w:lineRule="auto"/>
        <w:ind w:firstLine="0" w:left="0"/>
        <w:jc w:val="both"/>
        <w:rPr>
          <w:color w:val="00000A"/>
          <w:sz w:val="24"/>
        </w:rPr>
      </w:pPr>
      <w:r>
        <w:rPr>
          <w:sz w:val="24"/>
        </w:rPr>
        <w:t>пользование компьютером для поиска, получения, хранения, воспроизведения и передачи необходимой информации;</w:t>
      </w:r>
    </w:p>
    <w:p w14:paraId="2B040000">
      <w:pPr>
        <w:pStyle w:val="Style_3"/>
        <w:widowControl w:val="1"/>
        <w:numPr>
          <w:ilvl w:val="0"/>
          <w:numId w:val="57"/>
        </w:numPr>
        <w:spacing w:line="276" w:lineRule="auto"/>
        <w:ind w:firstLine="0" w:left="0"/>
        <w:jc w:val="both"/>
        <w:rPr>
          <w:b w:val="1"/>
          <w:i w:val="1"/>
          <w:sz w:val="24"/>
        </w:rPr>
      </w:pPr>
      <w:r>
        <w:rPr>
          <w:color w:val="00000A"/>
          <w:sz w:val="24"/>
        </w:rPr>
        <w:t>запись (фиксация) выборочной информации об окружающем мире и о себе самом с помощью инструментов ИКТ.</w:t>
      </w:r>
    </w:p>
    <w:p w14:paraId="2C040000">
      <w:pPr>
        <w:pStyle w:val="Style_3"/>
        <w:widowControl w:val="1"/>
        <w:ind w:firstLine="567"/>
        <w:jc w:val="center"/>
        <w:rPr>
          <w:b w:val="1"/>
          <w:sz w:val="24"/>
        </w:rPr>
      </w:pPr>
      <w:r>
        <w:rPr>
          <w:b w:val="1"/>
          <w:sz w:val="24"/>
        </w:rPr>
        <w:t>МУЗЫКА</w:t>
      </w:r>
      <w:r>
        <w:rPr>
          <w:b w:val="1"/>
          <w:sz w:val="24"/>
        </w:rPr>
        <w:t xml:space="preserve"> </w:t>
      </w:r>
      <w:r>
        <w:rPr>
          <w:b w:val="1"/>
          <w:sz w:val="24"/>
        </w:rPr>
        <w:t>(</w:t>
      </w:r>
      <w:r>
        <w:rPr>
          <w:b w:val="1"/>
          <w:sz w:val="24"/>
        </w:rPr>
        <w:t>I</w:t>
      </w:r>
      <w:r>
        <w:rPr>
          <w:b w:val="1"/>
          <w:sz w:val="24"/>
        </w:rPr>
        <w:t>-</w:t>
      </w:r>
      <w:r>
        <w:rPr>
          <w:b w:val="1"/>
          <w:sz w:val="24"/>
        </w:rPr>
        <w:t>V</w:t>
      </w:r>
      <w:r>
        <w:rPr>
          <w:b w:val="1"/>
          <w:sz w:val="24"/>
        </w:rPr>
        <w:t xml:space="preserve"> классы) </w:t>
      </w:r>
    </w:p>
    <w:p w14:paraId="2D040000">
      <w:pPr>
        <w:pStyle w:val="Style_3"/>
        <w:widowControl w:val="1"/>
        <w:ind w:firstLine="567"/>
        <w:jc w:val="center"/>
        <w:rPr>
          <w:b w:val="1"/>
          <w:sz w:val="24"/>
        </w:rPr>
      </w:pPr>
      <w:r>
        <w:rPr>
          <w:b w:val="1"/>
          <w:color w:val="000009"/>
          <w:sz w:val="24"/>
        </w:rPr>
        <w:t>Пояснительная записка</w:t>
      </w:r>
    </w:p>
    <w:p w14:paraId="2E040000">
      <w:pPr>
        <w:widowControl w:val="1"/>
        <w:ind w:firstLine="567"/>
        <w:jc w:val="both"/>
        <w:rPr>
          <w:sz w:val="24"/>
        </w:rPr>
      </w:pPr>
      <w:r>
        <w:rPr>
          <w:sz w:val="24"/>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2F040000">
      <w:pPr>
        <w:pStyle w:val="Style_3"/>
        <w:widowControl w:val="1"/>
        <w:ind w:firstLine="567"/>
        <w:jc w:val="both"/>
        <w:rPr>
          <w:sz w:val="24"/>
        </w:rPr>
      </w:pPr>
      <w:r>
        <w:rPr>
          <w:b w:val="1"/>
          <w:color w:val="000009"/>
          <w:sz w:val="24"/>
        </w:rPr>
        <w:t xml:space="preserve">Цель </w:t>
      </w:r>
      <w:r>
        <w:rPr>
          <w:color w:val="000009"/>
          <w:sz w:val="24"/>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30040000">
      <w:pPr>
        <w:pStyle w:val="Style_3"/>
        <w:widowControl w:val="1"/>
        <w:ind w:firstLine="567"/>
        <w:jc w:val="both"/>
        <w:rPr>
          <w:sz w:val="24"/>
        </w:rPr>
      </w:pPr>
      <w:r>
        <w:rPr>
          <w:color w:val="000009"/>
          <w:sz w:val="24"/>
        </w:rPr>
        <w:t>Задачи учебного предмета «Музыка»:</w:t>
      </w:r>
    </w:p>
    <w:p w14:paraId="31040000">
      <w:pPr>
        <w:pStyle w:val="Style_3"/>
        <w:widowControl w:val="1"/>
        <w:numPr>
          <w:ilvl w:val="0"/>
          <w:numId w:val="58"/>
        </w:numPr>
        <w:ind w:firstLine="0" w:left="0"/>
        <w:jc w:val="both"/>
        <w:rPr>
          <w:sz w:val="24"/>
        </w:rPr>
      </w:pPr>
      <w:r>
        <w:rPr>
          <w:sz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w:t>
      </w:r>
      <w:r>
        <w:rPr>
          <w:spacing w:val="-8"/>
          <w:sz w:val="24"/>
        </w:rPr>
        <w:t xml:space="preserve"> </w:t>
      </w:r>
      <w:r>
        <w:rPr>
          <w:sz w:val="24"/>
        </w:rPr>
        <w:t>умениями).</w:t>
      </w:r>
    </w:p>
    <w:p w14:paraId="32040000">
      <w:pPr>
        <w:pStyle w:val="Style_3"/>
        <w:widowControl w:val="1"/>
        <w:numPr>
          <w:ilvl w:val="0"/>
          <w:numId w:val="58"/>
        </w:numPr>
        <w:ind w:firstLine="0" w:left="0"/>
        <w:jc w:val="both"/>
        <w:rPr>
          <w:sz w:val="24"/>
        </w:rPr>
      </w:pPr>
      <w:r>
        <w:rPr>
          <w:sz w:val="24"/>
        </w:rPr>
        <w:t xml:space="preserve">приобщение к </w:t>
      </w:r>
      <w:r>
        <w:rPr>
          <w:spacing w:val="-4"/>
          <w:sz w:val="24"/>
        </w:rPr>
        <w:t xml:space="preserve">культурной </w:t>
      </w:r>
      <w:r>
        <w:rPr>
          <w:sz w:val="24"/>
        </w:rPr>
        <w:t>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14:paraId="33040000">
      <w:pPr>
        <w:pStyle w:val="Style_3"/>
        <w:widowControl w:val="1"/>
        <w:numPr>
          <w:ilvl w:val="0"/>
          <w:numId w:val="58"/>
        </w:numPr>
        <w:ind w:firstLine="0" w:left="0"/>
        <w:jc w:val="both"/>
        <w:rPr>
          <w:sz w:val="24"/>
        </w:rPr>
      </w:pPr>
      <w:r>
        <w:rPr>
          <w:sz w:val="24"/>
        </w:rPr>
        <w:t xml:space="preserve">развитие способности получать </w:t>
      </w:r>
      <w:r>
        <w:rPr>
          <w:spacing w:val="-3"/>
          <w:sz w:val="24"/>
        </w:rPr>
        <w:t xml:space="preserve">удовольствие </w:t>
      </w:r>
      <w:r>
        <w:rPr>
          <w:sz w:val="24"/>
        </w:rPr>
        <w:t>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34040000">
      <w:pPr>
        <w:pStyle w:val="Style_3"/>
        <w:widowControl w:val="1"/>
        <w:numPr>
          <w:ilvl w:val="0"/>
          <w:numId w:val="58"/>
        </w:numPr>
        <w:ind w:firstLine="0" w:left="0"/>
        <w:jc w:val="both"/>
        <w:rPr>
          <w:sz w:val="24"/>
        </w:rPr>
      </w:pPr>
      <w:r>
        <w:rPr>
          <w:sz w:val="24"/>
        </w:rPr>
        <w:t>формирование простейших эстетических ориентиров и их использование в организации обыденной жизни и</w:t>
      </w:r>
      <w:r>
        <w:rPr>
          <w:spacing w:val="-13"/>
          <w:sz w:val="24"/>
        </w:rPr>
        <w:t xml:space="preserve"> </w:t>
      </w:r>
      <w:r>
        <w:rPr>
          <w:sz w:val="24"/>
        </w:rPr>
        <w:t>праздника.</w:t>
      </w:r>
    </w:p>
    <w:p w14:paraId="35040000">
      <w:pPr>
        <w:pStyle w:val="Style_3"/>
        <w:widowControl w:val="1"/>
        <w:numPr>
          <w:ilvl w:val="0"/>
          <w:numId w:val="58"/>
        </w:numPr>
        <w:ind w:firstLine="0" w:left="0"/>
        <w:jc w:val="both"/>
        <w:rPr>
          <w:sz w:val="24"/>
        </w:rPr>
      </w:pPr>
      <w:r>
        <w:rPr>
          <w:sz w:val="24"/>
        </w:rPr>
        <w:t xml:space="preserve">развитие восприятия, в </w:t>
      </w:r>
      <w:r>
        <w:rPr>
          <w:spacing w:val="-3"/>
          <w:sz w:val="24"/>
        </w:rPr>
        <w:t xml:space="preserve">том </w:t>
      </w:r>
      <w:r>
        <w:rPr>
          <w:sz w:val="24"/>
        </w:rPr>
        <w:t xml:space="preserve">числе восприятия музыки, мыслительных процессов, </w:t>
      </w:r>
      <w:r>
        <w:rPr>
          <w:spacing w:val="-3"/>
          <w:sz w:val="24"/>
        </w:rPr>
        <w:t xml:space="preserve">певческого </w:t>
      </w:r>
      <w:r>
        <w:rPr>
          <w:sz w:val="24"/>
        </w:rPr>
        <w:t>голоса, творческих способностей</w:t>
      </w:r>
      <w:r>
        <w:rPr>
          <w:spacing w:val="-5"/>
          <w:sz w:val="24"/>
        </w:rPr>
        <w:t xml:space="preserve"> </w:t>
      </w:r>
      <w:r>
        <w:rPr>
          <w:sz w:val="24"/>
        </w:rPr>
        <w:t>обучающихся.</w:t>
      </w:r>
    </w:p>
    <w:p w14:paraId="36040000">
      <w:pPr>
        <w:pStyle w:val="Style_3"/>
        <w:widowControl w:val="1"/>
        <w:ind w:firstLine="567"/>
        <w:jc w:val="both"/>
        <w:rPr>
          <w:sz w:val="24"/>
        </w:rPr>
      </w:pPr>
      <w:r>
        <w:rPr>
          <w:color w:val="000009"/>
          <w:sz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sz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w:t>
      </w:r>
      <w:r>
        <w:rPr>
          <w:spacing w:val="-17"/>
          <w:sz w:val="24"/>
        </w:rPr>
        <w:t xml:space="preserve"> </w:t>
      </w:r>
      <w:r>
        <w:rPr>
          <w:sz w:val="24"/>
        </w:rPr>
        <w:t>наглядности.</w:t>
      </w:r>
    </w:p>
    <w:p w14:paraId="37040000">
      <w:pPr>
        <w:pStyle w:val="Style_3"/>
        <w:widowControl w:val="1"/>
        <w:ind w:firstLine="567"/>
        <w:jc w:val="both"/>
        <w:rPr>
          <w:b w:val="1"/>
          <w:i w:val="1"/>
          <w:sz w:val="24"/>
        </w:rPr>
      </w:pPr>
      <w:r>
        <w:rPr>
          <w:b w:val="1"/>
          <w:i w:val="1"/>
          <w:color w:val="000009"/>
          <w:sz w:val="24"/>
        </w:rPr>
        <w:t>Содержание учебного предмета</w:t>
      </w:r>
    </w:p>
    <w:p w14:paraId="38040000">
      <w:pPr>
        <w:pStyle w:val="Style_3"/>
        <w:widowControl w:val="1"/>
        <w:ind w:firstLine="567"/>
        <w:jc w:val="both"/>
        <w:rPr>
          <w:sz w:val="24"/>
        </w:rPr>
      </w:pPr>
      <w:r>
        <w:rPr>
          <w:color w:val="000009"/>
          <w:sz w:val="24"/>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w:t>
      </w:r>
      <w:r>
        <w:rPr>
          <w:sz w:val="24"/>
        </w:rPr>
        <w:t>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39040000">
      <w:pPr>
        <w:pStyle w:val="Style_3"/>
        <w:widowControl w:val="1"/>
        <w:ind w:firstLine="567"/>
        <w:jc w:val="both"/>
        <w:rPr>
          <w:sz w:val="24"/>
        </w:rPr>
      </w:pPr>
      <w:r>
        <w:rPr>
          <w:color w:val="000009"/>
          <w:sz w:val="24"/>
        </w:rPr>
        <w:t>Восприятие музыки</w:t>
      </w:r>
    </w:p>
    <w:p w14:paraId="3A040000">
      <w:pPr>
        <w:pStyle w:val="Style_3"/>
        <w:widowControl w:val="1"/>
        <w:ind w:firstLine="567"/>
        <w:jc w:val="both"/>
        <w:rPr>
          <w:sz w:val="24"/>
        </w:rPr>
      </w:pPr>
      <w:r>
        <w:rPr>
          <w:b w:val="1"/>
          <w:i w:val="1"/>
          <w:color w:val="000009"/>
          <w:sz w:val="24"/>
        </w:rPr>
        <w:t>Репертуар для слушания</w:t>
      </w:r>
      <w:r>
        <w:rPr>
          <w:color w:val="000009"/>
          <w:sz w:val="24"/>
        </w:rPr>
        <w:t xml:space="preserve">: </w:t>
      </w:r>
      <w:r>
        <w:rPr>
          <w:sz w:val="24"/>
        </w:rPr>
        <w:t>произведения отечественной музыкальной культуры; музыка народная и композиторская; детская, классическая, современная.</w:t>
      </w:r>
    </w:p>
    <w:p w14:paraId="3B040000">
      <w:pPr>
        <w:pStyle w:val="Style_3"/>
        <w:widowControl w:val="1"/>
        <w:ind w:firstLine="567"/>
        <w:jc w:val="both"/>
        <w:rPr>
          <w:sz w:val="24"/>
        </w:rPr>
      </w:pPr>
      <w:r>
        <w:rPr>
          <w:b w:val="1"/>
          <w:i w:val="1"/>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14:paraId="3C040000">
      <w:pPr>
        <w:pStyle w:val="Style_3"/>
        <w:widowControl w:val="1"/>
        <w:ind w:firstLine="567"/>
        <w:jc w:val="both"/>
        <w:rPr>
          <w:sz w:val="24"/>
        </w:rPr>
      </w:pPr>
      <w:r>
        <w:rPr>
          <w:b w:val="1"/>
          <w:i w:val="1"/>
          <w:color w:val="000009"/>
          <w:sz w:val="24"/>
        </w:rPr>
        <w:t>Жанровое разнообразие</w:t>
      </w:r>
      <w:r>
        <w:rPr>
          <w:color w:val="000009"/>
          <w:sz w:val="24"/>
        </w:rPr>
        <w:t>: праздничная, маршевая, колыбельная песни и пр.</w:t>
      </w:r>
    </w:p>
    <w:p w14:paraId="3D040000">
      <w:pPr>
        <w:pStyle w:val="Style_3"/>
        <w:widowControl w:val="1"/>
        <w:ind w:firstLine="567"/>
        <w:jc w:val="both"/>
        <w:rPr>
          <w:sz w:val="24"/>
        </w:rPr>
      </w:pPr>
      <w:r>
        <w:rPr>
          <w:color w:val="000009"/>
          <w:sz w:val="24"/>
        </w:rPr>
        <w:t>Слушание</w:t>
      </w:r>
      <w:r>
        <w:rPr>
          <w:color w:val="000009"/>
          <w:sz w:val="24"/>
        </w:rPr>
        <w:t xml:space="preserve"> </w:t>
      </w:r>
      <w:r>
        <w:rPr>
          <w:color w:val="000009"/>
          <w:sz w:val="24"/>
        </w:rPr>
        <w:t>музыки:</w:t>
      </w:r>
    </w:p>
    <w:p w14:paraId="3E040000">
      <w:pPr>
        <w:pStyle w:val="Style_3"/>
        <w:widowControl w:val="1"/>
        <w:numPr>
          <w:ilvl w:val="0"/>
          <w:numId w:val="59"/>
        </w:numPr>
        <w:ind w:firstLine="0" w:left="0"/>
        <w:jc w:val="both"/>
        <w:rPr>
          <w:sz w:val="24"/>
        </w:rPr>
      </w:pPr>
      <w:r>
        <w:rPr>
          <w:color w:val="000009"/>
          <w:sz w:val="24"/>
        </w:rPr>
        <w:t xml:space="preserve">овладение умением спокойно слушать </w:t>
      </w:r>
      <w:r>
        <w:rPr>
          <w:color w:val="000009"/>
          <w:spacing w:val="-5"/>
          <w:sz w:val="24"/>
        </w:rPr>
        <w:t xml:space="preserve">музыку, </w:t>
      </w:r>
      <w:r>
        <w:rPr>
          <w:color w:val="000009"/>
          <w:sz w:val="24"/>
        </w:rPr>
        <w:t xml:space="preserve">адекватно реагировать  на </w:t>
      </w:r>
      <w:r>
        <w:rPr>
          <w:color w:val="000009"/>
          <w:spacing w:val="-3"/>
          <w:sz w:val="24"/>
        </w:rPr>
        <w:t xml:space="preserve">художественные </w:t>
      </w:r>
      <w:r>
        <w:rPr>
          <w:color w:val="000009"/>
          <w:sz w:val="24"/>
        </w:rPr>
        <w:t>образы, воплощенные в музыкальных произведениях; развитие элементарных представлений о многообразии внутреннего содержания прослушиваемых</w:t>
      </w:r>
      <w:r>
        <w:rPr>
          <w:color w:val="000009"/>
          <w:spacing w:val="-37"/>
          <w:sz w:val="24"/>
        </w:rPr>
        <w:t xml:space="preserve"> </w:t>
      </w:r>
      <w:r>
        <w:rPr>
          <w:color w:val="000009"/>
          <w:sz w:val="24"/>
        </w:rPr>
        <w:t>произведений;</w:t>
      </w:r>
    </w:p>
    <w:p w14:paraId="3F040000">
      <w:pPr>
        <w:pStyle w:val="Style_3"/>
        <w:widowControl w:val="1"/>
        <w:numPr>
          <w:ilvl w:val="0"/>
          <w:numId w:val="59"/>
        </w:numPr>
        <w:ind w:firstLine="0" w:left="0"/>
        <w:jc w:val="both"/>
        <w:rPr>
          <w:sz w:val="24"/>
        </w:rPr>
      </w:pPr>
      <w:r>
        <w:rPr>
          <w:color w:val="000009"/>
          <w:sz w:val="24"/>
        </w:rPr>
        <w:t>развитие эмоциональной отзывчивости и эмоционального реагирования на произведения различных музыкальных жанров и разных по своему</w:t>
      </w:r>
      <w:r>
        <w:rPr>
          <w:color w:val="000009"/>
          <w:spacing w:val="-30"/>
          <w:sz w:val="24"/>
        </w:rPr>
        <w:t xml:space="preserve"> </w:t>
      </w:r>
      <w:r>
        <w:rPr>
          <w:color w:val="000009"/>
          <w:sz w:val="24"/>
        </w:rPr>
        <w:t>характеру;</w:t>
      </w:r>
    </w:p>
    <w:p w14:paraId="40040000">
      <w:pPr>
        <w:pStyle w:val="Style_3"/>
        <w:widowControl w:val="1"/>
        <w:numPr>
          <w:ilvl w:val="0"/>
          <w:numId w:val="59"/>
        </w:numPr>
        <w:ind w:firstLine="0" w:left="0"/>
        <w:jc w:val="both"/>
        <w:rPr>
          <w:sz w:val="24"/>
        </w:rPr>
      </w:pPr>
      <w:r>
        <w:rPr>
          <w:color w:val="000009"/>
          <w:sz w:val="24"/>
        </w:rPr>
        <w:t>развитие умения передавать словами внутреннее содержание музыкального произведения;</w:t>
      </w:r>
    </w:p>
    <w:p w14:paraId="41040000">
      <w:pPr>
        <w:pStyle w:val="Style_3"/>
        <w:widowControl w:val="1"/>
        <w:numPr>
          <w:ilvl w:val="0"/>
          <w:numId w:val="59"/>
        </w:numPr>
        <w:ind w:firstLine="0" w:left="0"/>
        <w:jc w:val="both"/>
        <w:rPr>
          <w:sz w:val="24"/>
        </w:rPr>
      </w:pPr>
      <w:r>
        <w:rPr>
          <w:color w:val="000009"/>
          <w:sz w:val="24"/>
        </w:rPr>
        <w:t>развитие умения определять разнообразные по форме и характеру музыкальные произведения (марш, танец, песня; весела, грустная, спокойная</w:t>
      </w:r>
      <w:r>
        <w:rPr>
          <w:color w:val="000009"/>
          <w:spacing w:val="-25"/>
          <w:sz w:val="24"/>
        </w:rPr>
        <w:t xml:space="preserve"> </w:t>
      </w:r>
      <w:r>
        <w:rPr>
          <w:color w:val="000009"/>
          <w:sz w:val="24"/>
        </w:rPr>
        <w:t>мелодия);</w:t>
      </w:r>
    </w:p>
    <w:p w14:paraId="42040000">
      <w:pPr>
        <w:pStyle w:val="Style_3"/>
        <w:widowControl w:val="1"/>
        <w:numPr>
          <w:ilvl w:val="0"/>
          <w:numId w:val="59"/>
        </w:numPr>
        <w:ind w:firstLine="0" w:left="0"/>
        <w:jc w:val="both"/>
        <w:rPr>
          <w:sz w:val="24"/>
        </w:rPr>
      </w:pPr>
      <w:r>
        <w:rPr>
          <w:color w:val="000009"/>
          <w:sz w:val="24"/>
        </w:rPr>
        <w:t>развитие умения самостоятельно узнавать и называть песни по вступлению; развитие умения различать мелодию и сопровождение в песне и в</w:t>
      </w:r>
      <w:r>
        <w:rPr>
          <w:color w:val="000009"/>
          <w:spacing w:val="-38"/>
          <w:sz w:val="24"/>
        </w:rPr>
        <w:t xml:space="preserve"> </w:t>
      </w:r>
      <w:r>
        <w:rPr>
          <w:color w:val="000009"/>
          <w:sz w:val="24"/>
        </w:rPr>
        <w:t>инструментальном произведении;</w:t>
      </w:r>
    </w:p>
    <w:p w14:paraId="43040000">
      <w:pPr>
        <w:pStyle w:val="Style_3"/>
        <w:widowControl w:val="1"/>
        <w:numPr>
          <w:ilvl w:val="0"/>
          <w:numId w:val="59"/>
        </w:numPr>
        <w:ind w:firstLine="0" w:left="0"/>
        <w:jc w:val="both"/>
        <w:rPr>
          <w:sz w:val="24"/>
        </w:rPr>
      </w:pPr>
      <w:r>
        <w:rPr>
          <w:color w:val="000009"/>
          <w:sz w:val="24"/>
        </w:rPr>
        <w:t>развитие умения различать части песни (запев, припев, проигрыш,</w:t>
      </w:r>
      <w:r>
        <w:rPr>
          <w:color w:val="000009"/>
          <w:spacing w:val="-27"/>
          <w:sz w:val="24"/>
        </w:rPr>
        <w:t xml:space="preserve"> </w:t>
      </w:r>
      <w:r>
        <w:rPr>
          <w:color w:val="000009"/>
          <w:sz w:val="24"/>
        </w:rPr>
        <w:t>окончание);</w:t>
      </w:r>
    </w:p>
    <w:p w14:paraId="44040000">
      <w:pPr>
        <w:pStyle w:val="Style_3"/>
        <w:widowControl w:val="1"/>
        <w:numPr>
          <w:ilvl w:val="0"/>
          <w:numId w:val="59"/>
        </w:numPr>
        <w:ind w:firstLine="0" w:left="0"/>
        <w:jc w:val="both"/>
        <w:rPr>
          <w:sz w:val="24"/>
        </w:rPr>
      </w:pPr>
      <w:r>
        <w:rPr>
          <w:color w:val="000009"/>
          <w:sz w:val="24"/>
        </w:rPr>
        <w:t xml:space="preserve">ознакомление с пением соло и </w:t>
      </w:r>
      <w:r>
        <w:rPr>
          <w:color w:val="000009"/>
          <w:spacing w:val="-3"/>
          <w:sz w:val="24"/>
        </w:rPr>
        <w:t xml:space="preserve">хором; </w:t>
      </w:r>
      <w:r>
        <w:rPr>
          <w:color w:val="000009"/>
          <w:sz w:val="24"/>
        </w:rPr>
        <w:t>формирование представлений о различных музыкальных коллективах (ансамбль,</w:t>
      </w:r>
      <w:r>
        <w:rPr>
          <w:color w:val="000009"/>
          <w:spacing w:val="-31"/>
          <w:sz w:val="24"/>
        </w:rPr>
        <w:t xml:space="preserve"> </w:t>
      </w:r>
      <w:r>
        <w:rPr>
          <w:color w:val="000009"/>
          <w:sz w:val="24"/>
        </w:rPr>
        <w:t>оркестр);</w:t>
      </w:r>
    </w:p>
    <w:p w14:paraId="45040000">
      <w:pPr>
        <w:pStyle w:val="Style_3"/>
        <w:widowControl w:val="1"/>
        <w:numPr>
          <w:ilvl w:val="0"/>
          <w:numId w:val="59"/>
        </w:numPr>
        <w:ind w:firstLine="0" w:left="0"/>
        <w:jc w:val="both"/>
        <w:rPr>
          <w:sz w:val="24"/>
        </w:rPr>
      </w:pPr>
      <w:r>
        <w:rPr>
          <w:color w:val="000009"/>
          <w:spacing w:val="-2"/>
          <w:sz w:val="24"/>
        </w:rPr>
        <w:t xml:space="preserve">знакомство </w:t>
      </w:r>
      <w:r>
        <w:rPr>
          <w:color w:val="000009"/>
          <w:sz w:val="24"/>
        </w:rPr>
        <w:t>с музыкальными инструментами и их звучанием (фортепиано, барабан, скрипка и</w:t>
      </w:r>
      <w:r>
        <w:rPr>
          <w:color w:val="000009"/>
          <w:spacing w:val="-3"/>
          <w:sz w:val="24"/>
        </w:rPr>
        <w:t xml:space="preserve"> </w:t>
      </w:r>
      <w:r>
        <w:rPr>
          <w:color w:val="000009"/>
          <w:sz w:val="24"/>
        </w:rPr>
        <w:t>др.)</w:t>
      </w:r>
    </w:p>
    <w:p w14:paraId="46040000">
      <w:pPr>
        <w:pStyle w:val="Style_3"/>
        <w:widowControl w:val="1"/>
        <w:ind w:firstLine="567"/>
        <w:jc w:val="both"/>
        <w:rPr>
          <w:b w:val="1"/>
          <w:i w:val="1"/>
          <w:sz w:val="24"/>
        </w:rPr>
      </w:pPr>
      <w:r>
        <w:rPr>
          <w:b w:val="1"/>
          <w:i w:val="1"/>
          <w:color w:val="000009"/>
          <w:sz w:val="24"/>
        </w:rPr>
        <w:t>Хоровое пение.</w:t>
      </w:r>
    </w:p>
    <w:p w14:paraId="47040000">
      <w:pPr>
        <w:pStyle w:val="Style_3"/>
        <w:widowControl w:val="1"/>
        <w:ind w:firstLine="567"/>
        <w:jc w:val="both"/>
        <w:rPr>
          <w:sz w:val="24"/>
        </w:rPr>
      </w:pPr>
      <w:r>
        <w:rPr>
          <w:b w:val="1"/>
          <w:i w:val="1"/>
          <w:color w:val="000009"/>
          <w:sz w:val="24"/>
        </w:rPr>
        <w:t>Песенный репертуар</w:t>
      </w:r>
      <w:r>
        <w:rPr>
          <w:color w:val="000009"/>
          <w:sz w:val="24"/>
        </w:rPr>
        <w:t xml:space="preserve">: </w:t>
      </w:r>
      <w:r>
        <w:rPr>
          <w:sz w:val="24"/>
        </w:rPr>
        <w:t xml:space="preserve">произведения отечественной музыкальной </w:t>
      </w:r>
      <w:r>
        <w:rPr>
          <w:spacing w:val="-4"/>
          <w:sz w:val="24"/>
        </w:rPr>
        <w:t xml:space="preserve">культуры; </w:t>
      </w:r>
      <w:r>
        <w:rPr>
          <w:sz w:val="24"/>
        </w:rPr>
        <w:t xml:space="preserve">музыка народная и композиторская; детская, классическая, современная. Используемый песенный материал должен быть доступным по </w:t>
      </w:r>
      <w:r>
        <w:rPr>
          <w:spacing w:val="-5"/>
          <w:sz w:val="24"/>
        </w:rPr>
        <w:t xml:space="preserve">смыслу, </w:t>
      </w:r>
      <w:r>
        <w:rPr>
          <w:sz w:val="24"/>
        </w:rPr>
        <w:t xml:space="preserve">отражать </w:t>
      </w:r>
      <w:r>
        <w:rPr>
          <w:spacing w:val="-3"/>
          <w:sz w:val="24"/>
        </w:rPr>
        <w:t xml:space="preserve">знакомые </w:t>
      </w:r>
      <w:r>
        <w:rPr>
          <w:sz w:val="24"/>
        </w:rPr>
        <w:t xml:space="preserve">образы, события и явления,  иметь простой ритмический рисунок мелодии, </w:t>
      </w:r>
      <w:r>
        <w:rPr>
          <w:spacing w:val="-3"/>
          <w:sz w:val="24"/>
        </w:rPr>
        <w:t xml:space="preserve">короткие </w:t>
      </w:r>
      <w:r>
        <w:rPr>
          <w:sz w:val="24"/>
        </w:rPr>
        <w:t>музыкальные фразы, соответствовать требованиям</w:t>
      </w:r>
      <w:r>
        <w:rPr>
          <w:spacing w:val="-4"/>
          <w:sz w:val="24"/>
        </w:rPr>
        <w:t xml:space="preserve"> </w:t>
      </w:r>
      <w:r>
        <w:rPr>
          <w:sz w:val="24"/>
        </w:rPr>
        <w:t>организации</w:t>
      </w:r>
      <w:r>
        <w:rPr>
          <w:spacing w:val="-4"/>
          <w:sz w:val="24"/>
        </w:rPr>
        <w:t xml:space="preserve"> </w:t>
      </w:r>
      <w:r>
        <w:rPr>
          <w:sz w:val="24"/>
        </w:rPr>
        <w:t>щадящего</w:t>
      </w:r>
      <w:r>
        <w:rPr>
          <w:spacing w:val="-7"/>
          <w:sz w:val="24"/>
        </w:rPr>
        <w:t xml:space="preserve"> </w:t>
      </w:r>
      <w:r>
        <w:rPr>
          <w:sz w:val="24"/>
        </w:rPr>
        <w:t>режима</w:t>
      </w:r>
      <w:r>
        <w:rPr>
          <w:spacing w:val="-4"/>
          <w:sz w:val="24"/>
        </w:rPr>
        <w:t xml:space="preserve"> </w:t>
      </w:r>
      <w:r>
        <w:rPr>
          <w:sz w:val="24"/>
        </w:rPr>
        <w:t>по</w:t>
      </w:r>
      <w:r>
        <w:rPr>
          <w:spacing w:val="-6"/>
          <w:sz w:val="24"/>
        </w:rPr>
        <w:t xml:space="preserve"> </w:t>
      </w:r>
      <w:r>
        <w:rPr>
          <w:sz w:val="24"/>
        </w:rPr>
        <w:t>отношению</w:t>
      </w:r>
      <w:r>
        <w:rPr>
          <w:spacing w:val="-4"/>
          <w:sz w:val="24"/>
        </w:rPr>
        <w:t xml:space="preserve"> </w:t>
      </w:r>
      <w:r>
        <w:rPr>
          <w:sz w:val="24"/>
        </w:rPr>
        <w:t>к</w:t>
      </w:r>
      <w:r>
        <w:rPr>
          <w:spacing w:val="-5"/>
          <w:sz w:val="24"/>
        </w:rPr>
        <w:t xml:space="preserve"> </w:t>
      </w:r>
      <w:r>
        <w:rPr>
          <w:sz w:val="24"/>
        </w:rPr>
        <w:t>детскому</w:t>
      </w:r>
      <w:r>
        <w:rPr>
          <w:spacing w:val="-11"/>
          <w:sz w:val="24"/>
        </w:rPr>
        <w:t xml:space="preserve"> </w:t>
      </w:r>
      <w:r>
        <w:rPr>
          <w:sz w:val="24"/>
        </w:rPr>
        <w:t>голосу</w:t>
      </w:r>
    </w:p>
    <w:p w14:paraId="48040000">
      <w:pPr>
        <w:pStyle w:val="Style_3"/>
        <w:widowControl w:val="1"/>
        <w:ind w:firstLine="567"/>
        <w:jc w:val="both"/>
        <w:rPr>
          <w:sz w:val="24"/>
        </w:rPr>
      </w:pPr>
      <w:r>
        <w:rPr>
          <w:b w:val="1"/>
          <w:i w:val="1"/>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14:paraId="49040000">
      <w:pPr>
        <w:pStyle w:val="Style_3"/>
        <w:widowControl w:val="1"/>
        <w:ind w:firstLine="567"/>
        <w:jc w:val="both"/>
        <w:rPr>
          <w:sz w:val="24"/>
        </w:rPr>
      </w:pPr>
      <w:r>
        <w:rPr>
          <w:b w:val="1"/>
          <w:i w:val="1"/>
          <w:color w:val="000009"/>
          <w:sz w:val="24"/>
        </w:rPr>
        <w:t>Жанровое разнообразие</w:t>
      </w:r>
      <w:r>
        <w:rPr>
          <w:color w:val="000009"/>
          <w:sz w:val="24"/>
        </w:rPr>
        <w:t>: игровые песни, песни-прибаутки, трудовые песни, колыбельные песни и пр.</w:t>
      </w:r>
    </w:p>
    <w:p w14:paraId="4A040000">
      <w:pPr>
        <w:pStyle w:val="Style_3"/>
        <w:widowControl w:val="1"/>
        <w:ind w:firstLine="567"/>
        <w:jc w:val="both"/>
        <w:rPr>
          <w:rStyle w:val="Style_5_ch"/>
          <w:i w:val="0"/>
          <w:sz w:val="24"/>
        </w:rPr>
      </w:pPr>
      <w:r>
        <w:rPr>
          <w:rStyle w:val="Style_5_ch"/>
          <w:i w:val="0"/>
          <w:sz w:val="24"/>
        </w:rPr>
        <w:t>Навык</w:t>
      </w:r>
      <w:r>
        <w:rPr>
          <w:rStyle w:val="Style_5_ch"/>
          <w:i w:val="0"/>
          <w:sz w:val="24"/>
        </w:rPr>
        <w:t>и</w:t>
      </w:r>
      <w:r>
        <w:rPr>
          <w:rStyle w:val="Style_5_ch"/>
          <w:i w:val="0"/>
          <w:sz w:val="24"/>
        </w:rPr>
        <w:t xml:space="preserve"> пения:</w:t>
      </w:r>
      <w:r>
        <w:rPr>
          <w:rStyle w:val="Style_5_ch"/>
          <w:i w:val="0"/>
          <w:sz w:val="24"/>
        </w:rPr>
        <w:t xml:space="preserve"> </w:t>
      </w:r>
      <w:r>
        <w:rPr>
          <w:rStyle w:val="Style_5_ch"/>
          <w:i w:val="0"/>
          <w:sz w:val="24"/>
        </w:rPr>
        <w:t>обучение певческой установке;</w:t>
      </w:r>
      <w:r>
        <w:rPr>
          <w:rStyle w:val="Style_5_ch"/>
          <w:i w:val="0"/>
          <w:sz w:val="24"/>
        </w:rPr>
        <w:t xml:space="preserve"> </w:t>
      </w:r>
      <w:r>
        <w:rPr>
          <w:rStyle w:val="Style_5_ch"/>
          <w:i w:val="0"/>
          <w:sz w:val="24"/>
        </w:rPr>
        <w:t>работа над певческим дыханием</w:t>
      </w:r>
      <w:r>
        <w:rPr>
          <w:rStyle w:val="Style_5_ch"/>
          <w:i w:val="0"/>
          <w:sz w:val="24"/>
        </w:rPr>
        <w:t xml:space="preserve">; </w:t>
      </w:r>
      <w:r>
        <w:rPr>
          <w:rStyle w:val="Style_5_ch"/>
          <w:i w:val="0"/>
          <w:sz w:val="24"/>
        </w:rPr>
        <w:t>пение коротких попевок на одном дыхании;</w:t>
      </w:r>
      <w:r>
        <w:rPr>
          <w:rStyle w:val="Style_5_ch"/>
          <w:i w:val="0"/>
          <w:sz w:val="24"/>
        </w:rPr>
        <w:t xml:space="preserve"> </w:t>
      </w:r>
      <w:r>
        <w:rPr>
          <w:rStyle w:val="Style_5_ch"/>
          <w:i w:val="0"/>
          <w:sz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r>
        <w:rPr>
          <w:rStyle w:val="Style_5_ch"/>
          <w:i w:val="0"/>
          <w:sz w:val="24"/>
        </w:rPr>
        <w:t xml:space="preserve"> </w:t>
      </w:r>
      <w:r>
        <w:rPr>
          <w:rStyle w:val="Style_5_ch"/>
          <w:i w:val="0"/>
          <w:sz w:val="24"/>
        </w:rPr>
        <w:t>развитие умения мягкого, напевного, легкого пения (работа над кантиленой - способностью певческого голоса к напевному исполнению мелодии);</w:t>
      </w:r>
      <w:r>
        <w:rPr>
          <w:rStyle w:val="Style_5_ch"/>
          <w:i w:val="0"/>
          <w:sz w:val="24"/>
        </w:rPr>
        <w:t xml:space="preserve"> </w:t>
      </w:r>
      <w:r>
        <w:rPr>
          <w:rStyle w:val="Style_5_ch"/>
          <w:i w:val="0"/>
          <w:sz w:val="24"/>
        </w:rPr>
        <w:t xml:space="preserve">развитие точного интонирования </w:t>
      </w:r>
      <w:r>
        <w:rPr>
          <w:rStyle w:val="Style_5_ch"/>
          <w:i w:val="0"/>
          <w:sz w:val="24"/>
        </w:rPr>
        <w:t>мотива выученных песен в составе группы и индивидуально;</w:t>
      </w:r>
      <w:r>
        <w:rPr>
          <w:rStyle w:val="Style_5_ch"/>
          <w:i w:val="0"/>
          <w:sz w:val="24"/>
        </w:rPr>
        <w:t xml:space="preserve"> </w:t>
      </w:r>
      <w:r>
        <w:rPr>
          <w:rStyle w:val="Style_5_ch"/>
          <w:i w:val="0"/>
          <w:sz w:val="24"/>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r>
        <w:rPr>
          <w:rStyle w:val="Style_5_ch"/>
          <w:i w:val="0"/>
          <w:sz w:val="24"/>
        </w:rPr>
        <w:t xml:space="preserve"> </w:t>
      </w:r>
      <w:r>
        <w:rPr>
          <w:rStyle w:val="Style_5_ch"/>
          <w:i w:val="0"/>
          <w:sz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r>
        <w:rPr>
          <w:rStyle w:val="Style_5_ch"/>
          <w:i w:val="0"/>
          <w:sz w:val="24"/>
        </w:rPr>
        <w:t xml:space="preserve"> </w:t>
      </w:r>
      <w:r>
        <w:rPr>
          <w:rStyle w:val="Style_5_ch"/>
          <w:i w:val="0"/>
          <w:sz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r>
        <w:rPr>
          <w:rStyle w:val="Style_5_ch"/>
          <w:i w:val="0"/>
          <w:sz w:val="24"/>
        </w:rPr>
        <w:t xml:space="preserve"> </w:t>
      </w:r>
      <w:r>
        <w:rPr>
          <w:rStyle w:val="Style_5_ch"/>
          <w:i w:val="0"/>
          <w:sz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r>
        <w:rPr>
          <w:rStyle w:val="Style_5_ch"/>
          <w:i w:val="0"/>
          <w:sz w:val="24"/>
        </w:rPr>
        <w:t xml:space="preserve"> </w:t>
      </w:r>
      <w:r>
        <w:rPr>
          <w:rStyle w:val="Style_5_ch"/>
          <w:i w:val="0"/>
          <w:sz w:val="24"/>
        </w:rPr>
        <w:t>формирование понимания дирижерских жестов (внимание, вдох, начало и окончание</w:t>
      </w:r>
      <w:r>
        <w:rPr>
          <w:rStyle w:val="Style_5_ch"/>
          <w:i w:val="0"/>
          <w:sz w:val="24"/>
        </w:rPr>
        <w:t xml:space="preserve"> </w:t>
      </w:r>
      <w:r>
        <w:rPr>
          <w:rStyle w:val="Style_5_ch"/>
          <w:i w:val="0"/>
          <w:sz w:val="24"/>
        </w:rPr>
        <w:t>пения);</w:t>
      </w:r>
      <w:r>
        <w:rPr>
          <w:rStyle w:val="Style_5_ch"/>
          <w:i w:val="0"/>
          <w:sz w:val="24"/>
        </w:rPr>
        <w:t xml:space="preserve"> </w:t>
      </w:r>
      <w:r>
        <w:rPr>
          <w:rStyle w:val="Style_5_ch"/>
          <w:i w:val="0"/>
          <w:sz w:val="24"/>
        </w:rPr>
        <w:t>развитие умения слышать вступление и правильно начинать пение вместе с педагогом  и</w:t>
      </w:r>
      <w:r>
        <w:rPr>
          <w:rStyle w:val="Style_5_ch"/>
          <w:i w:val="0"/>
          <w:sz w:val="24"/>
        </w:rPr>
        <w:t xml:space="preserve"> </w:t>
      </w:r>
      <w:r>
        <w:rPr>
          <w:rStyle w:val="Style_5_ch"/>
          <w:i w:val="0"/>
          <w:sz w:val="24"/>
        </w:rPr>
        <w:t>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r>
        <w:rPr>
          <w:rStyle w:val="Style_5_ch"/>
          <w:i w:val="0"/>
          <w:sz w:val="24"/>
        </w:rPr>
        <w:t xml:space="preserve"> </w:t>
      </w:r>
      <w:r>
        <w:rPr>
          <w:rStyle w:val="Style_5_ch"/>
          <w:i w:val="0"/>
          <w:sz w:val="24"/>
        </w:rPr>
        <w:t>развитие</w:t>
      </w:r>
      <w:r>
        <w:rPr>
          <w:rStyle w:val="Style_5_ch"/>
          <w:i w:val="0"/>
          <w:sz w:val="24"/>
        </w:rPr>
        <w:t xml:space="preserve"> </w:t>
      </w:r>
      <w:r>
        <w:rPr>
          <w:rStyle w:val="Style_5_ch"/>
          <w:i w:val="0"/>
          <w:sz w:val="24"/>
        </w:rPr>
        <w:t>умения</w:t>
      </w:r>
      <w:r>
        <w:rPr>
          <w:rStyle w:val="Style_5_ch"/>
          <w:i w:val="0"/>
          <w:sz w:val="24"/>
        </w:rPr>
        <w:t xml:space="preserve"> </w:t>
      </w:r>
      <w:r>
        <w:rPr>
          <w:rStyle w:val="Style_5_ch"/>
          <w:i w:val="0"/>
          <w:sz w:val="24"/>
        </w:rPr>
        <w:t>использовать</w:t>
      </w:r>
      <w:r>
        <w:rPr>
          <w:rStyle w:val="Style_5_ch"/>
          <w:i w:val="0"/>
          <w:sz w:val="24"/>
        </w:rPr>
        <w:tab/>
      </w:r>
      <w:r>
        <w:rPr>
          <w:rStyle w:val="Style_5_ch"/>
          <w:i w:val="0"/>
          <w:sz w:val="24"/>
        </w:rPr>
        <w:t>разнообразные</w:t>
      </w:r>
      <w:r>
        <w:rPr>
          <w:rStyle w:val="Style_5_ch"/>
          <w:i w:val="0"/>
          <w:sz w:val="24"/>
        </w:rPr>
        <w:t xml:space="preserve"> </w:t>
      </w:r>
      <w:r>
        <w:rPr>
          <w:rStyle w:val="Style_5_ch"/>
          <w:i w:val="0"/>
          <w:sz w:val="24"/>
        </w:rPr>
        <w:t>музыкальные</w:t>
      </w:r>
      <w:r>
        <w:rPr>
          <w:rStyle w:val="Style_5_ch"/>
          <w:i w:val="0"/>
          <w:sz w:val="24"/>
        </w:rPr>
        <w:t xml:space="preserve"> </w:t>
      </w:r>
      <w:r>
        <w:rPr>
          <w:rStyle w:val="Style_5_ch"/>
          <w:i w:val="0"/>
          <w:sz w:val="24"/>
        </w:rPr>
        <w:t>средства</w:t>
      </w:r>
      <w:r>
        <w:rPr>
          <w:rStyle w:val="Style_5_ch"/>
          <w:i w:val="0"/>
          <w:sz w:val="24"/>
        </w:rPr>
        <w:t xml:space="preserve"> </w:t>
      </w:r>
      <w:r>
        <w:rPr>
          <w:rStyle w:val="Style_5_ch"/>
          <w:i w:val="0"/>
          <w:sz w:val="24"/>
        </w:rPr>
        <w:t xml:space="preserve">(темп, динамические </w:t>
      </w:r>
      <w:r>
        <w:rPr>
          <w:rStyle w:val="Style_5_ch"/>
          <w:i w:val="0"/>
          <w:sz w:val="24"/>
        </w:rPr>
        <w:t>о</w:t>
      </w:r>
      <w:r>
        <w:rPr>
          <w:rStyle w:val="Style_5_ch"/>
          <w:i w:val="0"/>
          <w:sz w:val="24"/>
        </w:rPr>
        <w:t>ттенки) для работы над выразительностью исполнения песен;</w:t>
      </w:r>
      <w:r>
        <w:rPr>
          <w:rStyle w:val="Style_5_ch"/>
          <w:i w:val="0"/>
          <w:sz w:val="24"/>
        </w:rPr>
        <w:t xml:space="preserve"> п</w:t>
      </w:r>
      <w:r>
        <w:rPr>
          <w:rStyle w:val="Style_5_ch"/>
          <w:i w:val="0"/>
          <w:sz w:val="24"/>
        </w:rPr>
        <w:t>олучение эстетического наслаждения от собственного пения.</w:t>
      </w:r>
    </w:p>
    <w:p w14:paraId="4B040000">
      <w:pPr>
        <w:widowControl w:val="1"/>
        <w:ind w:firstLine="567"/>
        <w:jc w:val="both"/>
        <w:rPr>
          <w:color w:val="000009"/>
          <w:sz w:val="24"/>
        </w:rPr>
      </w:pPr>
    </w:p>
    <w:p w14:paraId="4C040000">
      <w:pPr>
        <w:pStyle w:val="Style_3"/>
        <w:widowControl w:val="1"/>
        <w:ind w:firstLine="567"/>
        <w:jc w:val="center"/>
        <w:rPr>
          <w:b w:val="1"/>
          <w:sz w:val="24"/>
        </w:rPr>
      </w:pPr>
      <w:r>
        <w:rPr>
          <w:b w:val="1"/>
          <w:sz w:val="24"/>
        </w:rPr>
        <w:t>ИЗОБРАЗИТЕЛЬНОЕ ИСКУССТВО</w:t>
      </w:r>
    </w:p>
    <w:p w14:paraId="4D040000">
      <w:pPr>
        <w:pStyle w:val="Style_3"/>
        <w:widowControl w:val="1"/>
        <w:ind w:firstLine="567"/>
        <w:jc w:val="center"/>
        <w:rPr>
          <w:b w:val="1"/>
          <w:sz w:val="24"/>
        </w:rPr>
      </w:pPr>
      <w:r>
        <w:rPr>
          <w:b w:val="1"/>
          <w:sz w:val="24"/>
        </w:rPr>
        <w:t>(</w:t>
      </w:r>
      <w:r>
        <w:rPr>
          <w:b w:val="1"/>
          <w:sz w:val="24"/>
        </w:rPr>
        <w:t>I</w:t>
      </w:r>
      <w:r>
        <w:rPr>
          <w:b w:val="1"/>
          <w:sz w:val="24"/>
        </w:rPr>
        <w:t>-</w:t>
      </w:r>
      <w:r>
        <w:rPr>
          <w:b w:val="1"/>
          <w:sz w:val="24"/>
        </w:rPr>
        <w:t>V</w:t>
      </w:r>
      <w:r>
        <w:rPr>
          <w:b w:val="1"/>
          <w:sz w:val="24"/>
        </w:rPr>
        <w:t xml:space="preserve"> классы)</w:t>
      </w:r>
    </w:p>
    <w:p w14:paraId="4E040000">
      <w:pPr>
        <w:pStyle w:val="Style_3"/>
        <w:widowControl w:val="1"/>
        <w:ind w:firstLine="567"/>
        <w:jc w:val="center"/>
        <w:rPr>
          <w:b w:val="1"/>
          <w:sz w:val="24"/>
        </w:rPr>
      </w:pPr>
      <w:r>
        <w:rPr>
          <w:b w:val="1"/>
          <w:sz w:val="24"/>
        </w:rPr>
        <w:t>Пояснительная</w:t>
      </w:r>
      <w:r>
        <w:rPr>
          <w:b w:val="1"/>
          <w:spacing w:val="-20"/>
          <w:sz w:val="24"/>
        </w:rPr>
        <w:t xml:space="preserve"> </w:t>
      </w:r>
      <w:r>
        <w:rPr>
          <w:b w:val="1"/>
          <w:sz w:val="24"/>
        </w:rPr>
        <w:t>записка</w:t>
      </w:r>
    </w:p>
    <w:p w14:paraId="4F040000">
      <w:pPr>
        <w:pStyle w:val="Style_3"/>
        <w:widowControl w:val="1"/>
        <w:ind w:firstLine="567"/>
        <w:jc w:val="both"/>
        <w:rPr>
          <w:sz w:val="24"/>
        </w:rPr>
      </w:pPr>
      <w:r>
        <w:rPr>
          <w:color w:val="000009"/>
          <w:sz w:val="24"/>
        </w:rPr>
        <w:t xml:space="preserve">Основная </w:t>
      </w:r>
      <w:r>
        <w:rPr>
          <w:b w:val="1"/>
          <w:color w:val="000009"/>
          <w:sz w:val="24"/>
        </w:rPr>
        <w:t xml:space="preserve">цель </w:t>
      </w:r>
      <w:r>
        <w:rPr>
          <w:color w:val="000009"/>
          <w:sz w:val="24"/>
        </w:rPr>
        <w:t xml:space="preserve">изучения предмета </w:t>
      </w:r>
      <w:r>
        <w:rPr>
          <w:sz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50040000">
      <w:pPr>
        <w:pStyle w:val="Style_3"/>
        <w:widowControl w:val="1"/>
        <w:ind w:firstLine="567"/>
        <w:jc w:val="both"/>
        <w:rPr>
          <w:sz w:val="24"/>
        </w:rPr>
      </w:pPr>
    </w:p>
    <w:p w14:paraId="51040000">
      <w:pPr>
        <w:pStyle w:val="Style_3"/>
        <w:widowControl w:val="1"/>
        <w:ind w:firstLine="567"/>
        <w:jc w:val="both"/>
        <w:rPr>
          <w:b w:val="1"/>
          <w:i w:val="1"/>
          <w:sz w:val="24"/>
        </w:rPr>
      </w:pPr>
      <w:r>
        <w:rPr>
          <w:b w:val="1"/>
          <w:i w:val="1"/>
          <w:color w:val="000009"/>
          <w:sz w:val="24"/>
        </w:rPr>
        <w:t>Основные задачи изучения предмета:</w:t>
      </w:r>
    </w:p>
    <w:p w14:paraId="52040000">
      <w:pPr>
        <w:pStyle w:val="Style_3"/>
        <w:widowControl w:val="1"/>
        <w:numPr>
          <w:ilvl w:val="0"/>
          <w:numId w:val="60"/>
        </w:numPr>
        <w:ind w:firstLine="0" w:left="0"/>
        <w:jc w:val="both"/>
        <w:rPr>
          <w:sz w:val="24"/>
        </w:rPr>
      </w:pPr>
      <w:r>
        <w:rPr>
          <w:sz w:val="24"/>
        </w:rPr>
        <w:t>Воспитание интереса к изобразительному искусству.</w:t>
      </w:r>
    </w:p>
    <w:p w14:paraId="53040000">
      <w:pPr>
        <w:pStyle w:val="Style_3"/>
        <w:widowControl w:val="1"/>
        <w:numPr>
          <w:ilvl w:val="0"/>
          <w:numId w:val="60"/>
        </w:numPr>
        <w:ind w:firstLine="0" w:left="0"/>
        <w:jc w:val="both"/>
        <w:rPr>
          <w:sz w:val="24"/>
        </w:rPr>
      </w:pPr>
      <w:r>
        <w:rPr>
          <w:sz w:val="24"/>
        </w:rPr>
        <w:t>Раскрытие  значения изобразительного искусства в жизни человека</w:t>
      </w:r>
    </w:p>
    <w:p w14:paraId="54040000">
      <w:pPr>
        <w:pStyle w:val="Style_3"/>
        <w:widowControl w:val="1"/>
        <w:numPr>
          <w:ilvl w:val="0"/>
          <w:numId w:val="60"/>
        </w:numPr>
        <w:ind w:firstLine="0" w:left="0"/>
        <w:jc w:val="both"/>
        <w:rPr>
          <w:sz w:val="24"/>
        </w:rPr>
      </w:pPr>
      <w:r>
        <w:rPr>
          <w:sz w:val="24"/>
        </w:rPr>
        <w:t>Воспитание в детях эстетического чувства и понимания красоты окружающего мира, художественного вкуса.</w:t>
      </w:r>
    </w:p>
    <w:p w14:paraId="55040000">
      <w:pPr>
        <w:pStyle w:val="Style_3"/>
        <w:widowControl w:val="1"/>
        <w:numPr>
          <w:ilvl w:val="0"/>
          <w:numId w:val="60"/>
        </w:numPr>
        <w:ind w:firstLine="0" w:left="0"/>
        <w:jc w:val="both"/>
        <w:rPr>
          <w:sz w:val="24"/>
        </w:rPr>
      </w:pPr>
      <w:r>
        <w:rPr>
          <w:sz w:val="24"/>
        </w:rPr>
        <w:t>Формирование элементарных знаний о видах и жанрах изобразительного искусства искусствах.</w:t>
      </w:r>
      <w:r>
        <w:rPr>
          <w:spacing w:val="-23"/>
          <w:sz w:val="24"/>
        </w:rPr>
        <w:t xml:space="preserve"> </w:t>
      </w:r>
      <w:r>
        <w:rPr>
          <w:sz w:val="24"/>
        </w:rPr>
        <w:t>Расширение</w:t>
      </w:r>
      <w:r>
        <w:rPr>
          <w:spacing w:val="-23"/>
          <w:sz w:val="24"/>
        </w:rPr>
        <w:t xml:space="preserve"> </w:t>
      </w:r>
      <w:r>
        <w:rPr>
          <w:sz w:val="24"/>
        </w:rPr>
        <w:t>художественно-эстетического</w:t>
      </w:r>
      <w:r>
        <w:rPr>
          <w:spacing w:val="-23"/>
          <w:sz w:val="24"/>
        </w:rPr>
        <w:t xml:space="preserve"> </w:t>
      </w:r>
      <w:r>
        <w:rPr>
          <w:sz w:val="24"/>
        </w:rPr>
        <w:t>кругозора;</w:t>
      </w:r>
    </w:p>
    <w:p w14:paraId="56040000">
      <w:pPr>
        <w:pStyle w:val="Style_3"/>
        <w:widowControl w:val="1"/>
        <w:numPr>
          <w:ilvl w:val="0"/>
          <w:numId w:val="60"/>
        </w:numPr>
        <w:ind w:firstLine="0" w:left="0"/>
        <w:jc w:val="both"/>
        <w:rPr>
          <w:sz w:val="24"/>
        </w:rPr>
      </w:pPr>
      <w:r>
        <w:rPr>
          <w:sz w:val="24"/>
        </w:rPr>
        <w:t>Развитие</w:t>
      </w:r>
      <w:r>
        <w:rPr>
          <w:sz w:val="24"/>
        </w:rPr>
        <w:tab/>
      </w:r>
      <w:r>
        <w:rPr>
          <w:sz w:val="24"/>
        </w:rPr>
        <w:t>эмоционального</w:t>
      </w:r>
      <w:r>
        <w:rPr>
          <w:sz w:val="24"/>
        </w:rPr>
        <w:tab/>
      </w:r>
      <w:r>
        <w:rPr>
          <w:sz w:val="24"/>
        </w:rPr>
        <w:t>восприятия</w:t>
      </w:r>
      <w:r>
        <w:rPr>
          <w:sz w:val="24"/>
        </w:rPr>
        <w:tab/>
      </w:r>
      <w:r>
        <w:rPr>
          <w:sz w:val="24"/>
        </w:rPr>
        <w:t>произведений</w:t>
      </w:r>
      <w:r>
        <w:rPr>
          <w:sz w:val="24"/>
        </w:rPr>
        <w:tab/>
      </w:r>
      <w:r>
        <w:rPr>
          <w:sz w:val="24"/>
        </w:rPr>
        <w:t>искусства,</w:t>
      </w:r>
      <w:r>
        <w:rPr>
          <w:sz w:val="24"/>
        </w:rPr>
        <w:tab/>
      </w:r>
      <w:r>
        <w:rPr>
          <w:spacing w:val="-1"/>
          <w:sz w:val="24"/>
        </w:rPr>
        <w:t xml:space="preserve">умения </w:t>
      </w:r>
      <w:r>
        <w:rPr>
          <w:sz w:val="24"/>
        </w:rPr>
        <w:t xml:space="preserve">анализировать их  содержание и </w:t>
      </w:r>
      <w:r>
        <w:rPr>
          <w:spacing w:val="-3"/>
          <w:sz w:val="24"/>
        </w:rPr>
        <w:t xml:space="preserve">формулировать </w:t>
      </w:r>
      <w:r>
        <w:rPr>
          <w:sz w:val="24"/>
        </w:rPr>
        <w:t>своего мнения о</w:t>
      </w:r>
      <w:r>
        <w:rPr>
          <w:spacing w:val="-9"/>
          <w:sz w:val="24"/>
        </w:rPr>
        <w:t xml:space="preserve"> </w:t>
      </w:r>
      <w:r>
        <w:rPr>
          <w:sz w:val="24"/>
        </w:rPr>
        <w:t>них.</w:t>
      </w:r>
    </w:p>
    <w:p w14:paraId="57040000">
      <w:pPr>
        <w:pStyle w:val="Style_3"/>
        <w:widowControl w:val="1"/>
        <w:numPr>
          <w:ilvl w:val="0"/>
          <w:numId w:val="60"/>
        </w:numPr>
        <w:ind w:firstLine="0" w:left="0"/>
        <w:jc w:val="both"/>
        <w:rPr>
          <w:sz w:val="24"/>
        </w:rPr>
      </w:pPr>
      <w:r>
        <w:rPr>
          <w:sz w:val="24"/>
        </w:rPr>
        <w:t>Формирование знаний элементарных основ реалистического рисунка.</w:t>
      </w:r>
    </w:p>
    <w:p w14:paraId="58040000">
      <w:pPr>
        <w:pStyle w:val="Style_3"/>
        <w:widowControl w:val="1"/>
        <w:numPr>
          <w:ilvl w:val="0"/>
          <w:numId w:val="60"/>
        </w:numPr>
        <w:ind w:firstLine="0" w:left="0"/>
        <w:jc w:val="both"/>
        <w:rPr>
          <w:sz w:val="24"/>
        </w:rPr>
      </w:pPr>
      <w:r>
        <w:rPr>
          <w:sz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59040000">
      <w:pPr>
        <w:pStyle w:val="Style_3"/>
        <w:widowControl w:val="1"/>
        <w:numPr>
          <w:ilvl w:val="0"/>
          <w:numId w:val="60"/>
        </w:numPr>
        <w:ind w:firstLine="0" w:left="0"/>
        <w:jc w:val="both"/>
        <w:rPr>
          <w:sz w:val="24"/>
        </w:rPr>
      </w:pPr>
      <w:r>
        <w:rPr>
          <w:sz w:val="24"/>
        </w:rPr>
        <w:t>Обучение разным видам изобразительной деятельности (рисованию,     аппликации,</w:t>
      </w:r>
      <w:r>
        <w:rPr>
          <w:sz w:val="24"/>
        </w:rPr>
        <w:t xml:space="preserve"> </w:t>
      </w:r>
      <w:r>
        <w:rPr>
          <w:sz w:val="24"/>
        </w:rPr>
        <w:t>лепке).</w:t>
      </w:r>
    </w:p>
    <w:p w14:paraId="5A040000">
      <w:pPr>
        <w:pStyle w:val="Style_3"/>
        <w:widowControl w:val="1"/>
        <w:numPr>
          <w:ilvl w:val="0"/>
          <w:numId w:val="60"/>
        </w:numPr>
        <w:ind w:firstLine="0" w:left="0"/>
        <w:jc w:val="both"/>
        <w:rPr>
          <w:sz w:val="24"/>
        </w:rPr>
      </w:pPr>
      <w:r>
        <w:rPr>
          <w:sz w:val="24"/>
        </w:rPr>
        <w:t>Обучение правилам  и законам композиции, цветоведения, построения орнамента и</w:t>
      </w:r>
    </w:p>
    <w:p w14:paraId="5B040000">
      <w:pPr>
        <w:pStyle w:val="Style_3"/>
        <w:widowControl w:val="1"/>
        <w:numPr>
          <w:ilvl w:val="0"/>
          <w:numId w:val="60"/>
        </w:numPr>
        <w:ind w:firstLine="0" w:left="0"/>
        <w:jc w:val="both"/>
        <w:rPr>
          <w:sz w:val="24"/>
        </w:rPr>
      </w:pPr>
      <w:r>
        <w:rPr>
          <w:sz w:val="24"/>
        </w:rPr>
        <w:t>др., применяемых в разных видах изобразительной деятельности.</w:t>
      </w:r>
    </w:p>
    <w:p w14:paraId="5C040000">
      <w:pPr>
        <w:pStyle w:val="Style_3"/>
        <w:widowControl w:val="1"/>
        <w:numPr>
          <w:ilvl w:val="0"/>
          <w:numId w:val="60"/>
        </w:numPr>
        <w:ind w:firstLine="0" w:left="0"/>
        <w:jc w:val="both"/>
        <w:rPr>
          <w:sz w:val="24"/>
        </w:rPr>
      </w:pPr>
      <w:r>
        <w:rPr>
          <w:sz w:val="24"/>
        </w:rPr>
        <w:t xml:space="preserve">Формирование умения создавать простейшие </w:t>
      </w:r>
      <w:r>
        <w:rPr>
          <w:spacing w:val="-3"/>
          <w:sz w:val="24"/>
        </w:rPr>
        <w:t xml:space="preserve">художественные </w:t>
      </w:r>
      <w:r>
        <w:rPr>
          <w:sz w:val="24"/>
        </w:rPr>
        <w:t xml:space="preserve">образы с </w:t>
      </w:r>
      <w:r>
        <w:rPr>
          <w:spacing w:val="-3"/>
          <w:sz w:val="24"/>
        </w:rPr>
        <w:t xml:space="preserve">натуры </w:t>
      </w:r>
      <w:r>
        <w:rPr>
          <w:sz w:val="24"/>
        </w:rPr>
        <w:t xml:space="preserve">и по </w:t>
      </w:r>
      <w:r>
        <w:rPr>
          <w:spacing w:val="-4"/>
          <w:sz w:val="24"/>
        </w:rPr>
        <w:t xml:space="preserve">образцу, </w:t>
      </w:r>
      <w:r>
        <w:rPr>
          <w:sz w:val="24"/>
        </w:rPr>
        <w:t>по памяти, представлению и воображению.</w:t>
      </w:r>
    </w:p>
    <w:p w14:paraId="5D040000">
      <w:pPr>
        <w:pStyle w:val="Style_3"/>
        <w:widowControl w:val="1"/>
        <w:numPr>
          <w:ilvl w:val="0"/>
          <w:numId w:val="60"/>
        </w:numPr>
        <w:ind w:firstLine="0" w:left="0"/>
        <w:jc w:val="both"/>
        <w:rPr>
          <w:sz w:val="24"/>
        </w:rPr>
      </w:pPr>
      <w:r>
        <w:rPr>
          <w:sz w:val="24"/>
        </w:rPr>
        <w:t>Развитие умения выполнять тематические и декоративные композиции.</w:t>
      </w:r>
    </w:p>
    <w:p w14:paraId="5E040000">
      <w:pPr>
        <w:pStyle w:val="Style_3"/>
        <w:widowControl w:val="1"/>
        <w:numPr>
          <w:ilvl w:val="0"/>
          <w:numId w:val="60"/>
        </w:numPr>
        <w:ind w:firstLine="0" w:left="0"/>
        <w:jc w:val="both"/>
        <w:rPr>
          <w:sz w:val="24"/>
        </w:rPr>
      </w:pPr>
      <w:r>
        <w:rPr>
          <w:sz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5F040000">
      <w:pPr>
        <w:pStyle w:val="Style_3"/>
        <w:widowControl w:val="1"/>
        <w:numPr>
          <w:ilvl w:val="0"/>
          <w:numId w:val="60"/>
        </w:numPr>
        <w:ind w:firstLine="0" w:left="0"/>
        <w:jc w:val="both"/>
        <w:rPr>
          <w:sz w:val="24"/>
        </w:rPr>
      </w:pPr>
      <w:r>
        <w:rPr>
          <w:sz w:val="24"/>
        </w:rPr>
        <w:t>Коррекция недостатков психического и физического развития обучающихся на уроках изобразительного искусства заключается в следующем:</w:t>
      </w:r>
    </w:p>
    <w:p w14:paraId="60040000">
      <w:pPr>
        <w:pStyle w:val="Style_3"/>
        <w:widowControl w:val="1"/>
        <w:numPr>
          <w:ilvl w:val="0"/>
          <w:numId w:val="60"/>
        </w:numPr>
        <w:ind w:firstLine="0" w:left="0"/>
        <w:jc w:val="both"/>
        <w:rPr>
          <w:sz w:val="24"/>
        </w:rPr>
      </w:pPr>
      <w:r>
        <w:rPr>
          <w:sz w:val="24"/>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w:t>
      </w:r>
      <w:r>
        <w:rPr>
          <w:spacing w:val="-3"/>
          <w:sz w:val="24"/>
        </w:rPr>
        <w:t xml:space="preserve">сходство </w:t>
      </w:r>
      <w:r>
        <w:rPr>
          <w:sz w:val="24"/>
        </w:rPr>
        <w:t>и различие между предметами;</w:t>
      </w:r>
    </w:p>
    <w:p w14:paraId="61040000">
      <w:pPr>
        <w:pStyle w:val="Style_3"/>
        <w:widowControl w:val="1"/>
        <w:numPr>
          <w:ilvl w:val="0"/>
          <w:numId w:val="60"/>
        </w:numPr>
        <w:ind w:firstLine="0" w:left="0"/>
        <w:jc w:val="both"/>
        <w:rPr>
          <w:sz w:val="24"/>
        </w:rPr>
      </w:pPr>
      <w:r>
        <w:rPr>
          <w:sz w:val="24"/>
        </w:rPr>
        <w:t xml:space="preserve">развитии аналитических способностей, умений сравнивать, обобщать; формирование умения ориентироваться в задании, планировать </w:t>
      </w:r>
      <w:r>
        <w:rPr>
          <w:spacing w:val="-3"/>
          <w:sz w:val="24"/>
        </w:rPr>
        <w:t xml:space="preserve">художественные </w:t>
      </w:r>
      <w:r>
        <w:rPr>
          <w:sz w:val="24"/>
        </w:rPr>
        <w:t>работы, последовательно выполнять</w:t>
      </w:r>
      <w:r>
        <w:rPr>
          <w:spacing w:val="-9"/>
          <w:sz w:val="24"/>
        </w:rPr>
        <w:t xml:space="preserve"> </w:t>
      </w:r>
      <w:r>
        <w:rPr>
          <w:sz w:val="24"/>
        </w:rPr>
        <w:t>рисунок,</w:t>
      </w:r>
      <w:r>
        <w:rPr>
          <w:spacing w:val="-7"/>
          <w:sz w:val="24"/>
        </w:rPr>
        <w:t xml:space="preserve"> </w:t>
      </w:r>
      <w:r>
        <w:rPr>
          <w:sz w:val="24"/>
        </w:rPr>
        <w:t>аппликацию,</w:t>
      </w:r>
      <w:r>
        <w:rPr>
          <w:spacing w:val="-7"/>
          <w:sz w:val="24"/>
        </w:rPr>
        <w:t xml:space="preserve"> </w:t>
      </w:r>
      <w:r>
        <w:rPr>
          <w:sz w:val="24"/>
        </w:rPr>
        <w:t>лепку</w:t>
      </w:r>
      <w:r>
        <w:rPr>
          <w:spacing w:val="-13"/>
          <w:sz w:val="24"/>
        </w:rPr>
        <w:t xml:space="preserve"> </w:t>
      </w:r>
      <w:r>
        <w:rPr>
          <w:sz w:val="24"/>
        </w:rPr>
        <w:t>предмета;</w:t>
      </w:r>
      <w:r>
        <w:rPr>
          <w:spacing w:val="-8"/>
          <w:sz w:val="24"/>
        </w:rPr>
        <w:t xml:space="preserve"> </w:t>
      </w:r>
      <w:r>
        <w:rPr>
          <w:sz w:val="24"/>
        </w:rPr>
        <w:t>контролировать</w:t>
      </w:r>
      <w:r>
        <w:rPr>
          <w:spacing w:val="-8"/>
          <w:sz w:val="24"/>
        </w:rPr>
        <w:t xml:space="preserve"> </w:t>
      </w:r>
      <w:r>
        <w:rPr>
          <w:sz w:val="24"/>
        </w:rPr>
        <w:t>свои</w:t>
      </w:r>
      <w:r>
        <w:rPr>
          <w:spacing w:val="-7"/>
          <w:sz w:val="24"/>
        </w:rPr>
        <w:t xml:space="preserve"> </w:t>
      </w:r>
      <w:r>
        <w:rPr>
          <w:sz w:val="24"/>
        </w:rPr>
        <w:t>действия;</w:t>
      </w:r>
    </w:p>
    <w:p w14:paraId="62040000">
      <w:pPr>
        <w:pStyle w:val="Style_3"/>
        <w:widowControl w:val="1"/>
        <w:numPr>
          <w:ilvl w:val="0"/>
          <w:numId w:val="60"/>
        </w:numPr>
        <w:ind w:firstLine="0" w:left="0"/>
        <w:jc w:val="both"/>
        <w:rPr>
          <w:sz w:val="24"/>
        </w:rPr>
      </w:pPr>
      <w:r>
        <w:rPr>
          <w:sz w:val="24"/>
        </w:rPr>
        <w:t xml:space="preserve">коррекции ручной моторики; </w:t>
      </w:r>
      <w:r>
        <w:rPr>
          <w:spacing w:val="-3"/>
          <w:sz w:val="24"/>
        </w:rPr>
        <w:t xml:space="preserve">улучшения </w:t>
      </w:r>
      <w:r>
        <w:rPr>
          <w:sz w:val="24"/>
        </w:rPr>
        <w:t>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w:t>
      </w:r>
      <w:r>
        <w:rPr>
          <w:spacing w:val="-23"/>
          <w:sz w:val="24"/>
        </w:rPr>
        <w:t xml:space="preserve"> </w:t>
      </w:r>
      <w:r>
        <w:rPr>
          <w:sz w:val="24"/>
        </w:rPr>
        <w:t>аппликации.</w:t>
      </w:r>
    </w:p>
    <w:p w14:paraId="63040000">
      <w:pPr>
        <w:pStyle w:val="Style_3"/>
        <w:widowControl w:val="1"/>
        <w:numPr>
          <w:ilvl w:val="0"/>
          <w:numId w:val="60"/>
        </w:numPr>
        <w:ind w:firstLine="0" w:left="0"/>
        <w:jc w:val="both"/>
        <w:rPr>
          <w:sz w:val="24"/>
        </w:rPr>
      </w:pPr>
      <w:r>
        <w:rPr>
          <w:sz w:val="24"/>
        </w:rPr>
        <w:t>развитие зрительной памяти, внимания, наблюдательности, образного мышления, представления и</w:t>
      </w:r>
      <w:r>
        <w:rPr>
          <w:spacing w:val="-13"/>
          <w:sz w:val="24"/>
        </w:rPr>
        <w:t xml:space="preserve"> </w:t>
      </w:r>
      <w:r>
        <w:rPr>
          <w:sz w:val="24"/>
        </w:rPr>
        <w:t>воображения.</w:t>
      </w:r>
    </w:p>
    <w:p w14:paraId="64040000">
      <w:pPr>
        <w:pStyle w:val="Style_3"/>
        <w:widowControl w:val="1"/>
        <w:ind w:firstLine="567"/>
        <w:jc w:val="both"/>
        <w:rPr>
          <w:sz w:val="24"/>
        </w:rPr>
      </w:pPr>
    </w:p>
    <w:p w14:paraId="65040000">
      <w:pPr>
        <w:pStyle w:val="Style_3"/>
        <w:widowControl w:val="1"/>
        <w:ind w:firstLine="567"/>
        <w:jc w:val="both"/>
        <w:rPr>
          <w:b w:val="1"/>
          <w:i w:val="1"/>
          <w:sz w:val="24"/>
        </w:rPr>
      </w:pPr>
      <w:r>
        <w:rPr>
          <w:b w:val="1"/>
          <w:i w:val="1"/>
          <w:sz w:val="24"/>
        </w:rPr>
        <w:t>Примерное содержание предмета</w:t>
      </w:r>
    </w:p>
    <w:p w14:paraId="66040000">
      <w:pPr>
        <w:pStyle w:val="Style_3"/>
        <w:widowControl w:val="1"/>
        <w:ind w:firstLine="567"/>
        <w:jc w:val="both"/>
        <w:rPr>
          <w:sz w:val="24"/>
        </w:rPr>
      </w:pPr>
      <w:r>
        <w:rPr>
          <w:sz w:val="24"/>
        </w:rPr>
        <w:t>Содержание программы отражено в пяти разделах: «Подготовительный период обучения»,</w:t>
      </w:r>
      <w:r>
        <w:rPr>
          <w:sz w:val="24"/>
        </w:rPr>
        <w:t xml:space="preserve"> </w:t>
      </w:r>
      <w:r>
        <w:rPr>
          <w:sz w:val="24"/>
        </w:rPr>
        <w:t>«Обучение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67040000">
      <w:pPr>
        <w:pStyle w:val="Style_3"/>
        <w:widowControl w:val="1"/>
        <w:ind w:firstLine="567"/>
        <w:jc w:val="both"/>
        <w:rPr>
          <w:sz w:val="24"/>
        </w:rPr>
      </w:pPr>
      <w:r>
        <w:rPr>
          <w:sz w:val="24"/>
        </w:rPr>
        <w:t>Программой предусмотриваются следующие виды работы:</w:t>
      </w:r>
    </w:p>
    <w:p w14:paraId="68040000">
      <w:pPr>
        <w:pStyle w:val="Style_3"/>
        <w:widowControl w:val="1"/>
        <w:numPr>
          <w:ilvl w:val="0"/>
          <w:numId w:val="61"/>
        </w:numPr>
        <w:ind w:firstLine="0" w:left="0"/>
        <w:jc w:val="both"/>
        <w:rPr>
          <w:sz w:val="24"/>
        </w:rPr>
      </w:pPr>
      <w:r>
        <w:rPr>
          <w:sz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69040000">
      <w:pPr>
        <w:pStyle w:val="Style_3"/>
        <w:widowControl w:val="1"/>
        <w:numPr>
          <w:ilvl w:val="0"/>
          <w:numId w:val="61"/>
        </w:numPr>
        <w:ind w:firstLine="0" w:left="0"/>
        <w:jc w:val="both"/>
        <w:rPr>
          <w:sz w:val="24"/>
        </w:rPr>
      </w:pPr>
      <w:r>
        <w:rPr>
          <w:sz w:val="24"/>
        </w:rPr>
        <w:t xml:space="preserve">лепка объемного и плоскостного изображения (барельеф на картоне) с </w:t>
      </w:r>
      <w:r>
        <w:rPr>
          <w:spacing w:val="-3"/>
          <w:sz w:val="24"/>
        </w:rPr>
        <w:t xml:space="preserve">натуры </w:t>
      </w:r>
      <w:r>
        <w:rPr>
          <w:sz w:val="24"/>
        </w:rPr>
        <w:t xml:space="preserve">или по </w:t>
      </w:r>
      <w:r>
        <w:rPr>
          <w:spacing w:val="-4"/>
          <w:sz w:val="24"/>
        </w:rPr>
        <w:t>образцу,</w:t>
      </w:r>
      <w:r>
        <w:rPr>
          <w:spacing w:val="-5"/>
          <w:sz w:val="24"/>
        </w:rPr>
        <w:t xml:space="preserve"> </w:t>
      </w:r>
      <w:r>
        <w:rPr>
          <w:sz w:val="24"/>
        </w:rPr>
        <w:t>по</w:t>
      </w:r>
      <w:r>
        <w:rPr>
          <w:spacing w:val="-5"/>
          <w:sz w:val="24"/>
        </w:rPr>
        <w:t xml:space="preserve"> </w:t>
      </w:r>
      <w:r>
        <w:rPr>
          <w:sz w:val="24"/>
        </w:rPr>
        <w:t>памяти,</w:t>
      </w:r>
      <w:r>
        <w:rPr>
          <w:spacing w:val="-6"/>
          <w:sz w:val="24"/>
        </w:rPr>
        <w:t xml:space="preserve"> </w:t>
      </w:r>
      <w:r>
        <w:rPr>
          <w:sz w:val="24"/>
        </w:rPr>
        <w:t>воображению;</w:t>
      </w:r>
      <w:r>
        <w:rPr>
          <w:spacing w:val="-7"/>
          <w:sz w:val="24"/>
        </w:rPr>
        <w:t xml:space="preserve"> </w:t>
      </w:r>
      <w:r>
        <w:rPr>
          <w:sz w:val="24"/>
        </w:rPr>
        <w:t>лепка</w:t>
      </w:r>
      <w:r>
        <w:rPr>
          <w:spacing w:val="-5"/>
          <w:sz w:val="24"/>
        </w:rPr>
        <w:t xml:space="preserve"> </w:t>
      </w:r>
      <w:r>
        <w:rPr>
          <w:sz w:val="24"/>
        </w:rPr>
        <w:t>на</w:t>
      </w:r>
      <w:r>
        <w:rPr>
          <w:spacing w:val="-5"/>
          <w:sz w:val="24"/>
        </w:rPr>
        <w:t xml:space="preserve"> </w:t>
      </w:r>
      <w:r>
        <w:rPr>
          <w:sz w:val="24"/>
        </w:rPr>
        <w:t>тему;</w:t>
      </w:r>
      <w:r>
        <w:rPr>
          <w:spacing w:val="-5"/>
          <w:sz w:val="24"/>
        </w:rPr>
        <w:t xml:space="preserve"> </w:t>
      </w:r>
      <w:r>
        <w:rPr>
          <w:sz w:val="24"/>
        </w:rPr>
        <w:t>лепка</w:t>
      </w:r>
      <w:r>
        <w:rPr>
          <w:spacing w:val="-5"/>
          <w:sz w:val="24"/>
        </w:rPr>
        <w:t xml:space="preserve"> </w:t>
      </w:r>
      <w:r>
        <w:rPr>
          <w:sz w:val="24"/>
        </w:rPr>
        <w:t>декоративной</w:t>
      </w:r>
      <w:r>
        <w:rPr>
          <w:spacing w:val="-5"/>
          <w:sz w:val="24"/>
        </w:rPr>
        <w:t xml:space="preserve"> </w:t>
      </w:r>
      <w:r>
        <w:rPr>
          <w:sz w:val="24"/>
        </w:rPr>
        <w:t>композиции;</w:t>
      </w:r>
    </w:p>
    <w:p w14:paraId="6A040000">
      <w:pPr>
        <w:pStyle w:val="Style_3"/>
        <w:widowControl w:val="1"/>
        <w:numPr>
          <w:ilvl w:val="0"/>
          <w:numId w:val="61"/>
        </w:numPr>
        <w:ind w:firstLine="0" w:left="0"/>
        <w:jc w:val="both"/>
        <w:rPr>
          <w:sz w:val="24"/>
        </w:rPr>
      </w:pPr>
      <w:r>
        <w:rPr>
          <w:sz w:val="24"/>
        </w:rPr>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w:t>
      </w:r>
      <w:r>
        <w:rPr>
          <w:spacing w:val="-4"/>
          <w:sz w:val="24"/>
        </w:rPr>
        <w:t xml:space="preserve">образцу, </w:t>
      </w:r>
      <w:r>
        <w:rPr>
          <w:sz w:val="24"/>
        </w:rPr>
        <w:t>представлению, воображению;</w:t>
      </w:r>
      <w:r>
        <w:rPr>
          <w:spacing w:val="-10"/>
          <w:sz w:val="24"/>
        </w:rPr>
        <w:t xml:space="preserve"> </w:t>
      </w:r>
      <w:r>
        <w:rPr>
          <w:sz w:val="24"/>
        </w:rPr>
        <w:t>выполнение</w:t>
      </w:r>
      <w:r>
        <w:rPr>
          <w:spacing w:val="-9"/>
          <w:sz w:val="24"/>
        </w:rPr>
        <w:t xml:space="preserve"> </w:t>
      </w:r>
      <w:r>
        <w:rPr>
          <w:sz w:val="24"/>
        </w:rPr>
        <w:t>предметной,</w:t>
      </w:r>
      <w:r>
        <w:rPr>
          <w:spacing w:val="-11"/>
          <w:sz w:val="24"/>
        </w:rPr>
        <w:t xml:space="preserve"> </w:t>
      </w:r>
      <w:r>
        <w:rPr>
          <w:sz w:val="24"/>
        </w:rPr>
        <w:t>сюжетной</w:t>
      </w:r>
      <w:r>
        <w:rPr>
          <w:spacing w:val="-9"/>
          <w:sz w:val="24"/>
        </w:rPr>
        <w:t xml:space="preserve"> </w:t>
      </w:r>
      <w:r>
        <w:rPr>
          <w:sz w:val="24"/>
        </w:rPr>
        <w:t>и</w:t>
      </w:r>
      <w:r>
        <w:rPr>
          <w:spacing w:val="-10"/>
          <w:sz w:val="24"/>
        </w:rPr>
        <w:t xml:space="preserve"> </w:t>
      </w:r>
      <w:r>
        <w:rPr>
          <w:sz w:val="24"/>
        </w:rPr>
        <w:t>декоративной</w:t>
      </w:r>
      <w:r>
        <w:rPr>
          <w:spacing w:val="-9"/>
          <w:sz w:val="24"/>
        </w:rPr>
        <w:t xml:space="preserve"> </w:t>
      </w:r>
      <w:r>
        <w:rPr>
          <w:sz w:val="24"/>
        </w:rPr>
        <w:t>аппликации;</w:t>
      </w:r>
    </w:p>
    <w:p w14:paraId="6B040000">
      <w:pPr>
        <w:pStyle w:val="Style_3"/>
        <w:widowControl w:val="1"/>
        <w:numPr>
          <w:ilvl w:val="0"/>
          <w:numId w:val="61"/>
        </w:numPr>
        <w:ind w:firstLine="0" w:left="0"/>
        <w:jc w:val="both"/>
        <w:rPr>
          <w:sz w:val="24"/>
        </w:rPr>
      </w:pPr>
      <w:r>
        <w:rPr>
          <w:sz w:val="24"/>
        </w:rPr>
        <w:t xml:space="preserve">проведение беседы о содержании рассматриваемых репродукций с картины </w:t>
      </w:r>
      <w:r>
        <w:rPr>
          <w:spacing w:val="-4"/>
          <w:sz w:val="24"/>
        </w:rPr>
        <w:t xml:space="preserve">художников, </w:t>
      </w:r>
      <w:r>
        <w:rPr>
          <w:sz w:val="24"/>
        </w:rPr>
        <w:t>книжной</w:t>
      </w:r>
      <w:r>
        <w:rPr>
          <w:spacing w:val="-8"/>
          <w:sz w:val="24"/>
        </w:rPr>
        <w:t xml:space="preserve"> </w:t>
      </w:r>
      <w:r>
        <w:rPr>
          <w:sz w:val="24"/>
        </w:rPr>
        <w:t>иллюстрации,</w:t>
      </w:r>
      <w:r>
        <w:rPr>
          <w:spacing w:val="-8"/>
          <w:sz w:val="24"/>
        </w:rPr>
        <w:t xml:space="preserve"> </w:t>
      </w:r>
      <w:r>
        <w:rPr>
          <w:sz w:val="24"/>
        </w:rPr>
        <w:t>картинки,</w:t>
      </w:r>
      <w:r>
        <w:rPr>
          <w:spacing w:val="-10"/>
          <w:sz w:val="24"/>
        </w:rPr>
        <w:t xml:space="preserve"> </w:t>
      </w:r>
      <w:r>
        <w:rPr>
          <w:sz w:val="24"/>
        </w:rPr>
        <w:t>произведения</w:t>
      </w:r>
      <w:r>
        <w:rPr>
          <w:spacing w:val="-10"/>
          <w:sz w:val="24"/>
        </w:rPr>
        <w:t xml:space="preserve"> </w:t>
      </w:r>
      <w:r>
        <w:rPr>
          <w:sz w:val="24"/>
        </w:rPr>
        <w:t>народного</w:t>
      </w:r>
      <w:r>
        <w:rPr>
          <w:spacing w:val="-9"/>
          <w:sz w:val="24"/>
        </w:rPr>
        <w:t xml:space="preserve"> </w:t>
      </w:r>
      <w:r>
        <w:rPr>
          <w:sz w:val="24"/>
        </w:rPr>
        <w:t>и</w:t>
      </w:r>
      <w:r>
        <w:rPr>
          <w:spacing w:val="-10"/>
          <w:sz w:val="24"/>
        </w:rPr>
        <w:t xml:space="preserve"> </w:t>
      </w:r>
      <w:r>
        <w:rPr>
          <w:sz w:val="24"/>
        </w:rPr>
        <w:t>декоративно-прикладного</w:t>
      </w:r>
      <w:r>
        <w:rPr>
          <w:spacing w:val="-9"/>
          <w:sz w:val="24"/>
        </w:rPr>
        <w:t xml:space="preserve"> </w:t>
      </w:r>
      <w:r>
        <w:rPr>
          <w:sz w:val="24"/>
        </w:rPr>
        <w:t>искусства.</w:t>
      </w:r>
    </w:p>
    <w:p w14:paraId="6C040000">
      <w:pPr>
        <w:pStyle w:val="Style_3"/>
        <w:widowControl w:val="1"/>
        <w:ind w:firstLine="567"/>
        <w:jc w:val="both"/>
        <w:rPr>
          <w:color w:val="000009"/>
          <w:sz w:val="24"/>
        </w:rPr>
      </w:pPr>
    </w:p>
    <w:p w14:paraId="6D040000">
      <w:pPr>
        <w:pStyle w:val="Style_3"/>
        <w:widowControl w:val="1"/>
        <w:ind w:firstLine="567"/>
        <w:jc w:val="both"/>
        <w:rPr>
          <w:sz w:val="24"/>
        </w:rPr>
      </w:pPr>
      <w:r>
        <w:rPr>
          <w:color w:val="000009"/>
          <w:sz w:val="24"/>
        </w:rPr>
        <w:t>Введение</w:t>
      </w:r>
    </w:p>
    <w:p w14:paraId="6E040000">
      <w:pPr>
        <w:pStyle w:val="Style_3"/>
        <w:widowControl w:val="1"/>
        <w:ind w:firstLine="567"/>
        <w:jc w:val="both"/>
        <w:rPr>
          <w:sz w:val="24"/>
        </w:rPr>
      </w:pPr>
      <w:r>
        <w:rPr>
          <w:sz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14:paraId="6F040000">
      <w:pPr>
        <w:pStyle w:val="Style_3"/>
        <w:widowControl w:val="1"/>
        <w:ind w:firstLine="567"/>
        <w:jc w:val="both"/>
        <w:rPr>
          <w:i w:val="1"/>
          <w:sz w:val="24"/>
        </w:rPr>
      </w:pPr>
      <w:r>
        <w:rPr>
          <w:i w:val="1"/>
          <w:sz w:val="24"/>
        </w:rPr>
        <w:t>Подготовительный период обучения</w:t>
      </w:r>
    </w:p>
    <w:p w14:paraId="70040000">
      <w:pPr>
        <w:pStyle w:val="Style_3"/>
        <w:widowControl w:val="1"/>
        <w:ind w:firstLine="567"/>
        <w:jc w:val="both"/>
        <w:rPr>
          <w:sz w:val="24"/>
        </w:rPr>
      </w:pPr>
      <w:r>
        <w:rPr>
          <w:i w:val="1"/>
          <w:sz w:val="24"/>
        </w:rPr>
        <w:t xml:space="preserve">Формирование организационных умений: </w:t>
      </w:r>
      <w:r>
        <w:rPr>
          <w:sz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71040000">
      <w:pPr>
        <w:pStyle w:val="Style_3"/>
        <w:widowControl w:val="1"/>
        <w:ind w:firstLine="567"/>
        <w:jc w:val="both"/>
        <w:rPr>
          <w:sz w:val="24"/>
        </w:rPr>
      </w:pPr>
      <w:r>
        <w:rPr>
          <w:i w:val="1"/>
          <w:sz w:val="24"/>
        </w:rPr>
        <w:t>Сенсорное воспитание</w:t>
      </w:r>
      <w:r>
        <w:rPr>
          <w:sz w:val="24"/>
        </w:rPr>
        <w:t>: различение формы предметов при помощи зрения, осязания и обводящих  движений  руки;  узнавание  и  показ  основных  геометрических  фигур  и  тел    (круг,</w:t>
      </w:r>
      <w:r>
        <w:rPr>
          <w:sz w:val="24"/>
        </w:rPr>
        <w:t xml:space="preserve"> </w:t>
      </w:r>
      <w:r>
        <w:rPr>
          <w:sz w:val="24"/>
        </w:rPr>
        <w:t>квадрат, прямоугольник, шар, куб); узнавание, называние и отражение в аппликации и рисунке цветов спектра; ориентировка на плоскости листа бумаги.</w:t>
      </w:r>
    </w:p>
    <w:p w14:paraId="72040000">
      <w:pPr>
        <w:pStyle w:val="Style_3"/>
        <w:widowControl w:val="1"/>
        <w:ind w:firstLine="567"/>
        <w:jc w:val="both"/>
        <w:rPr>
          <w:sz w:val="24"/>
        </w:rPr>
      </w:pPr>
      <w:r>
        <w:rPr>
          <w:i w:val="1"/>
          <w:sz w:val="24"/>
        </w:rPr>
        <w:t>Развитие моторики рук</w:t>
      </w:r>
      <w:r>
        <w:rPr>
          <w:sz w:val="24"/>
        </w:rP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73040000">
      <w:pPr>
        <w:pStyle w:val="Style_3"/>
        <w:widowControl w:val="1"/>
        <w:ind w:firstLine="567"/>
        <w:jc w:val="both"/>
        <w:rPr>
          <w:sz w:val="24"/>
        </w:rPr>
      </w:pPr>
      <w:r>
        <w:rPr>
          <w:i w:val="1"/>
          <w:sz w:val="24"/>
        </w:rPr>
        <w:t xml:space="preserve">Обучение приемам работы в изобразительной деятельности </w:t>
      </w:r>
      <w:r>
        <w:rPr>
          <w:sz w:val="24"/>
        </w:rPr>
        <w:t>(лепке, выполнении аппликации, рисовании):</w:t>
      </w:r>
    </w:p>
    <w:p w14:paraId="74040000">
      <w:pPr>
        <w:pStyle w:val="Style_3"/>
        <w:widowControl w:val="1"/>
        <w:ind w:firstLine="567"/>
        <w:jc w:val="both"/>
        <w:rPr>
          <w:sz w:val="24"/>
        </w:rPr>
      </w:pPr>
      <w:r>
        <w:rPr>
          <w:sz w:val="24"/>
          <w:u w:val="single"/>
        </w:rPr>
        <w:t>Приемы лепки:</w:t>
      </w:r>
    </w:p>
    <w:p w14:paraId="75040000">
      <w:pPr>
        <w:pStyle w:val="Style_3"/>
        <w:widowControl w:val="1"/>
        <w:numPr>
          <w:ilvl w:val="0"/>
          <w:numId w:val="62"/>
        </w:numPr>
        <w:ind w:firstLine="0" w:left="0"/>
        <w:jc w:val="both"/>
        <w:rPr>
          <w:sz w:val="24"/>
        </w:rPr>
      </w:pPr>
      <w:r>
        <w:rPr>
          <w:sz w:val="24"/>
        </w:rPr>
        <w:t xml:space="preserve">отщипывание </w:t>
      </w:r>
      <w:r>
        <w:rPr>
          <w:spacing w:val="-3"/>
          <w:sz w:val="24"/>
        </w:rPr>
        <w:t xml:space="preserve">кусков </w:t>
      </w:r>
      <w:r>
        <w:rPr>
          <w:sz w:val="24"/>
        </w:rPr>
        <w:t xml:space="preserve">от целого </w:t>
      </w:r>
      <w:r>
        <w:rPr>
          <w:spacing w:val="-3"/>
          <w:sz w:val="24"/>
        </w:rPr>
        <w:t xml:space="preserve">куска </w:t>
      </w:r>
      <w:r>
        <w:rPr>
          <w:sz w:val="24"/>
        </w:rPr>
        <w:t>пластилина и</w:t>
      </w:r>
      <w:r>
        <w:rPr>
          <w:spacing w:val="-13"/>
          <w:sz w:val="24"/>
        </w:rPr>
        <w:t xml:space="preserve"> </w:t>
      </w:r>
      <w:r>
        <w:rPr>
          <w:sz w:val="24"/>
        </w:rPr>
        <w:t>разминание;</w:t>
      </w:r>
    </w:p>
    <w:p w14:paraId="76040000">
      <w:pPr>
        <w:pStyle w:val="Style_3"/>
        <w:widowControl w:val="1"/>
        <w:numPr>
          <w:ilvl w:val="0"/>
          <w:numId w:val="62"/>
        </w:numPr>
        <w:ind w:firstLine="0" w:left="0"/>
        <w:jc w:val="both"/>
        <w:rPr>
          <w:sz w:val="24"/>
        </w:rPr>
      </w:pPr>
      <w:r>
        <w:rPr>
          <w:sz w:val="24"/>
        </w:rPr>
        <w:t>размазывание по</w:t>
      </w:r>
      <w:r>
        <w:rPr>
          <w:spacing w:val="-3"/>
          <w:sz w:val="24"/>
        </w:rPr>
        <w:t xml:space="preserve"> картону;</w:t>
      </w:r>
    </w:p>
    <w:p w14:paraId="77040000">
      <w:pPr>
        <w:pStyle w:val="Style_3"/>
        <w:widowControl w:val="1"/>
        <w:numPr>
          <w:ilvl w:val="0"/>
          <w:numId w:val="62"/>
        </w:numPr>
        <w:ind w:firstLine="0" w:left="0"/>
        <w:jc w:val="both"/>
        <w:rPr>
          <w:sz w:val="24"/>
        </w:rPr>
      </w:pPr>
      <w:r>
        <w:rPr>
          <w:sz w:val="24"/>
        </w:rPr>
        <w:t>скатывание, раскатывание,</w:t>
      </w:r>
      <w:r>
        <w:rPr>
          <w:spacing w:val="-38"/>
          <w:sz w:val="24"/>
        </w:rPr>
        <w:t xml:space="preserve"> </w:t>
      </w:r>
      <w:r>
        <w:rPr>
          <w:sz w:val="24"/>
        </w:rPr>
        <w:t>сплющивание;</w:t>
      </w:r>
    </w:p>
    <w:p w14:paraId="78040000">
      <w:pPr>
        <w:pStyle w:val="Style_3"/>
        <w:widowControl w:val="1"/>
        <w:numPr>
          <w:ilvl w:val="0"/>
          <w:numId w:val="62"/>
        </w:numPr>
        <w:ind w:firstLine="0" w:left="0"/>
        <w:jc w:val="both"/>
        <w:rPr>
          <w:sz w:val="24"/>
        </w:rPr>
      </w:pPr>
      <w:r>
        <w:rPr>
          <w:sz w:val="24"/>
        </w:rPr>
        <w:t>примазывание частей при составлении целого объемного</w:t>
      </w:r>
      <w:r>
        <w:rPr>
          <w:spacing w:val="-35"/>
          <w:sz w:val="24"/>
        </w:rPr>
        <w:t xml:space="preserve"> </w:t>
      </w:r>
      <w:r>
        <w:rPr>
          <w:sz w:val="24"/>
        </w:rPr>
        <w:t>изображения.</w:t>
      </w:r>
    </w:p>
    <w:p w14:paraId="79040000">
      <w:pPr>
        <w:pStyle w:val="Style_3"/>
        <w:widowControl w:val="1"/>
        <w:ind w:firstLine="567"/>
        <w:jc w:val="both"/>
        <w:rPr>
          <w:sz w:val="24"/>
        </w:rPr>
      </w:pPr>
      <w:r>
        <w:rPr>
          <w:sz w:val="24"/>
          <w:u w:val="single"/>
        </w:rPr>
        <w:t xml:space="preserve">Приемы работы с «подвижной аппликацией» </w:t>
      </w:r>
      <w:r>
        <w:rPr>
          <w:sz w:val="24"/>
        </w:rPr>
        <w:t>для развития целостного восприятия объекта при подготовке детей к рисованию:</w:t>
      </w:r>
    </w:p>
    <w:p w14:paraId="7A040000">
      <w:pPr>
        <w:pStyle w:val="Style_3"/>
        <w:widowControl w:val="1"/>
        <w:numPr>
          <w:ilvl w:val="0"/>
          <w:numId w:val="63"/>
        </w:numPr>
        <w:ind w:firstLine="0" w:left="0"/>
        <w:jc w:val="both"/>
        <w:rPr>
          <w:sz w:val="24"/>
        </w:rPr>
      </w:pPr>
      <w:r>
        <w:rPr>
          <w:sz w:val="24"/>
        </w:rPr>
        <w:t xml:space="preserve">складывание целого изображения из </w:t>
      </w:r>
      <w:r>
        <w:rPr>
          <w:spacing w:val="-3"/>
          <w:sz w:val="24"/>
        </w:rPr>
        <w:t xml:space="preserve">его </w:t>
      </w:r>
      <w:r>
        <w:rPr>
          <w:sz w:val="24"/>
        </w:rPr>
        <w:t>деталей без фиксации на плоскости</w:t>
      </w:r>
      <w:r>
        <w:rPr>
          <w:spacing w:val="-20"/>
          <w:sz w:val="24"/>
        </w:rPr>
        <w:t xml:space="preserve"> </w:t>
      </w:r>
      <w:r>
        <w:rPr>
          <w:sz w:val="24"/>
        </w:rPr>
        <w:t>листа;</w:t>
      </w:r>
    </w:p>
    <w:p w14:paraId="7B040000">
      <w:pPr>
        <w:pStyle w:val="Style_3"/>
        <w:widowControl w:val="1"/>
        <w:numPr>
          <w:ilvl w:val="0"/>
          <w:numId w:val="63"/>
        </w:numPr>
        <w:ind w:firstLine="0" w:left="0"/>
        <w:jc w:val="both"/>
        <w:rPr>
          <w:sz w:val="24"/>
        </w:rPr>
      </w:pPr>
      <w:r>
        <w:rPr>
          <w:sz w:val="24"/>
        </w:rPr>
        <w:t>совмещение</w:t>
      </w:r>
      <w:r>
        <w:rPr>
          <w:sz w:val="24"/>
        </w:rPr>
        <w:tab/>
      </w:r>
      <w:r>
        <w:rPr>
          <w:sz w:val="24"/>
        </w:rPr>
        <w:t>аппликационного</w:t>
      </w:r>
      <w:r>
        <w:rPr>
          <w:sz w:val="24"/>
        </w:rPr>
        <w:tab/>
      </w:r>
      <w:r>
        <w:rPr>
          <w:sz w:val="24"/>
        </w:rPr>
        <w:t>изображения</w:t>
      </w:r>
      <w:r>
        <w:rPr>
          <w:sz w:val="24"/>
        </w:rPr>
        <w:tab/>
      </w:r>
      <w:r>
        <w:rPr>
          <w:sz w:val="24"/>
        </w:rPr>
        <w:t>объекта</w:t>
      </w:r>
      <w:r>
        <w:rPr>
          <w:sz w:val="24"/>
        </w:rPr>
        <w:tab/>
      </w:r>
      <w:r>
        <w:rPr>
          <w:sz w:val="24"/>
        </w:rPr>
        <w:t>с</w:t>
      </w:r>
      <w:r>
        <w:rPr>
          <w:sz w:val="24"/>
        </w:rPr>
        <w:tab/>
      </w:r>
      <w:r>
        <w:rPr>
          <w:spacing w:val="-3"/>
          <w:sz w:val="24"/>
        </w:rPr>
        <w:t>контурным</w:t>
      </w:r>
      <w:r>
        <w:rPr>
          <w:spacing w:val="-3"/>
          <w:sz w:val="24"/>
        </w:rPr>
        <w:tab/>
      </w:r>
      <w:r>
        <w:rPr>
          <w:spacing w:val="-3"/>
          <w:sz w:val="24"/>
        </w:rPr>
        <w:t xml:space="preserve">рисунком </w:t>
      </w:r>
      <w:r>
        <w:rPr>
          <w:sz w:val="24"/>
        </w:rPr>
        <w:t>геометрической фигуры без фиксации на плоскости</w:t>
      </w:r>
      <w:r>
        <w:rPr>
          <w:spacing w:val="-25"/>
          <w:sz w:val="24"/>
        </w:rPr>
        <w:t xml:space="preserve"> </w:t>
      </w:r>
      <w:r>
        <w:rPr>
          <w:sz w:val="24"/>
        </w:rPr>
        <w:t>листа;</w:t>
      </w:r>
    </w:p>
    <w:p w14:paraId="7C040000">
      <w:pPr>
        <w:pStyle w:val="Style_3"/>
        <w:widowControl w:val="1"/>
        <w:numPr>
          <w:ilvl w:val="0"/>
          <w:numId w:val="63"/>
        </w:numPr>
        <w:ind w:firstLine="0" w:left="0"/>
        <w:jc w:val="both"/>
        <w:rPr>
          <w:sz w:val="24"/>
        </w:rPr>
      </w:pPr>
      <w:r>
        <w:rPr>
          <w:sz w:val="24"/>
        </w:rPr>
        <w:t xml:space="preserve">расположение деталей предметных изображений или силуэтов на листе </w:t>
      </w:r>
      <w:r>
        <w:rPr>
          <w:spacing w:val="-3"/>
          <w:sz w:val="24"/>
        </w:rPr>
        <w:t xml:space="preserve">бумаги </w:t>
      </w:r>
      <w:r>
        <w:rPr>
          <w:sz w:val="24"/>
        </w:rPr>
        <w:t>в соответствующих пространственных</w:t>
      </w:r>
      <w:r>
        <w:rPr>
          <w:spacing w:val="-23"/>
          <w:sz w:val="24"/>
        </w:rPr>
        <w:t xml:space="preserve"> </w:t>
      </w:r>
      <w:r>
        <w:rPr>
          <w:sz w:val="24"/>
        </w:rPr>
        <w:t>положениях;</w:t>
      </w:r>
    </w:p>
    <w:p w14:paraId="7D040000">
      <w:pPr>
        <w:pStyle w:val="Style_3"/>
        <w:widowControl w:val="1"/>
        <w:numPr>
          <w:ilvl w:val="0"/>
          <w:numId w:val="63"/>
        </w:numPr>
        <w:ind w:firstLine="0" w:left="0"/>
        <w:jc w:val="both"/>
        <w:rPr>
          <w:sz w:val="24"/>
        </w:rPr>
      </w:pPr>
      <w:r>
        <w:rPr>
          <w:sz w:val="24"/>
        </w:rPr>
        <w:t>составление по образцу композиции из нескольких объектов без фиксации на</w:t>
      </w:r>
      <w:r>
        <w:rPr>
          <w:spacing w:val="23"/>
          <w:sz w:val="24"/>
        </w:rPr>
        <w:t xml:space="preserve"> </w:t>
      </w:r>
      <w:r>
        <w:rPr>
          <w:sz w:val="24"/>
        </w:rPr>
        <w:t>плоскости</w:t>
      </w:r>
      <w:r>
        <w:rPr>
          <w:sz w:val="24"/>
        </w:rPr>
        <w:t xml:space="preserve"> </w:t>
      </w:r>
    </w:p>
    <w:p w14:paraId="7E040000">
      <w:pPr>
        <w:pStyle w:val="Style_3"/>
        <w:widowControl w:val="1"/>
        <w:ind w:firstLine="567"/>
        <w:jc w:val="both"/>
        <w:rPr>
          <w:sz w:val="24"/>
        </w:rPr>
      </w:pPr>
      <w:r>
        <w:rPr>
          <w:sz w:val="24"/>
          <w:u w:val="single"/>
        </w:rPr>
        <w:t>Приемы выполнения аппликации из бумаги:</w:t>
      </w:r>
    </w:p>
    <w:p w14:paraId="7F040000">
      <w:pPr>
        <w:pStyle w:val="Style_3"/>
        <w:widowControl w:val="1"/>
        <w:numPr>
          <w:ilvl w:val="0"/>
          <w:numId w:val="64"/>
        </w:numPr>
        <w:ind w:firstLine="0" w:left="0"/>
        <w:jc w:val="both"/>
        <w:rPr>
          <w:sz w:val="24"/>
        </w:rPr>
      </w:pPr>
      <w:r>
        <w:rPr>
          <w:sz w:val="24"/>
        </w:rPr>
        <w:t>приемы работы</w:t>
      </w:r>
      <w:r>
        <w:rPr>
          <w:spacing w:val="-15"/>
          <w:sz w:val="24"/>
        </w:rPr>
        <w:t xml:space="preserve"> </w:t>
      </w:r>
      <w:r>
        <w:rPr>
          <w:sz w:val="24"/>
        </w:rPr>
        <w:t>ножницами;</w:t>
      </w:r>
    </w:p>
    <w:p w14:paraId="80040000">
      <w:pPr>
        <w:pStyle w:val="Style_3"/>
        <w:widowControl w:val="1"/>
        <w:numPr>
          <w:ilvl w:val="0"/>
          <w:numId w:val="64"/>
        </w:numPr>
        <w:ind w:firstLine="0" w:left="0"/>
        <w:jc w:val="both"/>
        <w:rPr>
          <w:sz w:val="24"/>
        </w:rPr>
      </w:pPr>
      <w:r>
        <w:rPr>
          <w:sz w:val="24"/>
        </w:rPr>
        <w:t xml:space="preserve">раскладывание  деталей  аппликации  на  плоскости  листа  относительно  друг  друга  </w:t>
      </w:r>
      <w:r>
        <w:rPr>
          <w:spacing w:val="22"/>
          <w:sz w:val="24"/>
        </w:rPr>
        <w:t xml:space="preserve"> </w:t>
      </w:r>
      <w:r>
        <w:rPr>
          <w:sz w:val="24"/>
        </w:rPr>
        <w:t>в</w:t>
      </w:r>
      <w:r>
        <w:rPr>
          <w:sz w:val="24"/>
        </w:rPr>
        <w:t xml:space="preserve"> со</w:t>
      </w:r>
      <w:r>
        <w:rPr>
          <w:sz w:val="24"/>
        </w:rPr>
        <w:t>ответствии с пространственными отношениями: внизу, наверху, над,  под, справа от …, слева   от</w:t>
      </w:r>
    </w:p>
    <w:p w14:paraId="81040000">
      <w:pPr>
        <w:pStyle w:val="Style_3"/>
        <w:widowControl w:val="1"/>
        <w:numPr>
          <w:ilvl w:val="0"/>
          <w:numId w:val="64"/>
        </w:numPr>
        <w:ind w:firstLine="0" w:left="0"/>
        <w:jc w:val="both"/>
        <w:rPr>
          <w:sz w:val="24"/>
        </w:rPr>
      </w:pPr>
      <w:r>
        <w:rPr>
          <w:sz w:val="24"/>
        </w:rPr>
        <w:t>…, посередине;</w:t>
      </w:r>
    </w:p>
    <w:p w14:paraId="82040000">
      <w:pPr>
        <w:pStyle w:val="Style_3"/>
        <w:widowControl w:val="1"/>
        <w:numPr>
          <w:ilvl w:val="0"/>
          <w:numId w:val="64"/>
        </w:numPr>
        <w:ind w:firstLine="0" w:left="0"/>
        <w:jc w:val="both"/>
        <w:rPr>
          <w:sz w:val="24"/>
        </w:rPr>
      </w:pPr>
      <w:r>
        <w:rPr>
          <w:sz w:val="24"/>
        </w:rPr>
        <w:t>приемы соединения деталей аппликации с изобразительной поверхностью с помощью пластилина.</w:t>
      </w:r>
    </w:p>
    <w:p w14:paraId="83040000">
      <w:pPr>
        <w:pStyle w:val="Style_3"/>
        <w:widowControl w:val="1"/>
        <w:numPr>
          <w:ilvl w:val="0"/>
          <w:numId w:val="64"/>
        </w:numPr>
        <w:ind w:firstLine="0" w:left="0"/>
        <w:jc w:val="both"/>
        <w:rPr>
          <w:sz w:val="24"/>
        </w:rPr>
      </w:pPr>
      <w:r>
        <w:rPr>
          <w:sz w:val="24"/>
        </w:rPr>
        <w:t xml:space="preserve">приемы наклеивания деталей аппликации на изобразительную поверхность с  </w:t>
      </w:r>
      <w:r>
        <w:rPr>
          <w:spacing w:val="15"/>
          <w:sz w:val="24"/>
        </w:rPr>
        <w:t xml:space="preserve"> </w:t>
      </w:r>
      <w:r>
        <w:rPr>
          <w:sz w:val="24"/>
        </w:rPr>
        <w:t>помощью</w:t>
      </w:r>
      <w:r>
        <w:rPr>
          <w:sz w:val="24"/>
        </w:rPr>
        <w:t xml:space="preserve"> к</w:t>
      </w:r>
      <w:r>
        <w:rPr>
          <w:sz w:val="24"/>
        </w:rPr>
        <w:t>лея.</w:t>
      </w:r>
    </w:p>
    <w:p w14:paraId="84040000">
      <w:pPr>
        <w:pStyle w:val="Style_3"/>
        <w:widowControl w:val="1"/>
        <w:ind w:firstLine="567"/>
        <w:jc w:val="both"/>
        <w:rPr>
          <w:sz w:val="24"/>
        </w:rPr>
      </w:pPr>
      <w:r>
        <w:rPr>
          <w:sz w:val="24"/>
          <w:u w:val="single"/>
        </w:rPr>
        <w:t>Приемы рисования твердыми материалами (карандашом, фломастером, ручкой):</w:t>
      </w:r>
    </w:p>
    <w:p w14:paraId="85040000">
      <w:pPr>
        <w:pStyle w:val="Style_3"/>
        <w:widowControl w:val="1"/>
        <w:numPr>
          <w:ilvl w:val="0"/>
          <w:numId w:val="65"/>
        </w:numPr>
        <w:ind w:firstLine="0" w:left="0"/>
        <w:jc w:val="both"/>
        <w:rPr>
          <w:sz w:val="24"/>
        </w:rPr>
      </w:pPr>
      <w:r>
        <w:rPr>
          <w:sz w:val="24"/>
        </w:rPr>
        <w:t>рисование</w:t>
      </w:r>
      <w:r>
        <w:rPr>
          <w:sz w:val="24"/>
        </w:rPr>
        <w:t xml:space="preserve"> </w:t>
      </w:r>
      <w:r>
        <w:rPr>
          <w:sz w:val="24"/>
        </w:rPr>
        <w:t>с</w:t>
      </w:r>
      <w:r>
        <w:rPr>
          <w:sz w:val="24"/>
        </w:rPr>
        <w:t xml:space="preserve"> </w:t>
      </w:r>
      <w:r>
        <w:rPr>
          <w:sz w:val="24"/>
        </w:rPr>
        <w:t>использованием</w:t>
      </w:r>
      <w:r>
        <w:rPr>
          <w:sz w:val="24"/>
        </w:rPr>
        <w:t xml:space="preserve"> </w:t>
      </w:r>
      <w:r>
        <w:rPr>
          <w:spacing w:val="-3"/>
          <w:sz w:val="24"/>
        </w:rPr>
        <w:t>точки</w:t>
      </w:r>
      <w:r>
        <w:rPr>
          <w:spacing w:val="-3"/>
          <w:sz w:val="24"/>
        </w:rPr>
        <w:t xml:space="preserve"> </w:t>
      </w:r>
      <w:r>
        <w:rPr>
          <w:sz w:val="24"/>
        </w:rPr>
        <w:t>(рисование</w:t>
      </w:r>
      <w:r>
        <w:rPr>
          <w:sz w:val="24"/>
        </w:rPr>
        <w:t xml:space="preserve"> </w:t>
      </w:r>
      <w:r>
        <w:rPr>
          <w:spacing w:val="-4"/>
          <w:sz w:val="24"/>
        </w:rPr>
        <w:t>точкой;</w:t>
      </w:r>
      <w:r>
        <w:rPr>
          <w:spacing w:val="-4"/>
          <w:sz w:val="24"/>
        </w:rPr>
        <w:t xml:space="preserve"> </w:t>
      </w:r>
      <w:r>
        <w:rPr>
          <w:sz w:val="24"/>
        </w:rPr>
        <w:t>рисование</w:t>
      </w:r>
      <w:r>
        <w:rPr>
          <w:sz w:val="24"/>
        </w:rPr>
        <w:t xml:space="preserve"> </w:t>
      </w:r>
      <w:r>
        <w:rPr>
          <w:sz w:val="24"/>
        </w:rPr>
        <w:t>по заранее</w:t>
      </w:r>
      <w:r>
        <w:rPr>
          <w:sz w:val="24"/>
        </w:rPr>
        <w:t xml:space="preserve"> р</w:t>
      </w:r>
      <w:r>
        <w:rPr>
          <w:sz w:val="24"/>
        </w:rPr>
        <w:t>асставленным точкам предметов несложной формы по образцу).</w:t>
      </w:r>
    </w:p>
    <w:p w14:paraId="86040000">
      <w:pPr>
        <w:pStyle w:val="Style_3"/>
        <w:widowControl w:val="1"/>
        <w:numPr>
          <w:ilvl w:val="0"/>
          <w:numId w:val="65"/>
        </w:numPr>
        <w:ind w:firstLine="0" w:left="0"/>
        <w:jc w:val="both"/>
        <w:rPr>
          <w:sz w:val="24"/>
        </w:rPr>
      </w:pPr>
      <w:r>
        <w:rPr>
          <w:sz w:val="24"/>
        </w:rPr>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w:t>
      </w:r>
      <w:r>
        <w:rPr>
          <w:spacing w:val="-3"/>
          <w:sz w:val="24"/>
        </w:rPr>
        <w:t xml:space="preserve">контура </w:t>
      </w:r>
      <w:r>
        <w:rPr>
          <w:spacing w:val="-6"/>
          <w:sz w:val="24"/>
        </w:rPr>
        <w:t xml:space="preserve">(круг, </w:t>
      </w:r>
      <w:r>
        <w:rPr>
          <w:sz w:val="24"/>
        </w:rPr>
        <w:t>овал). Рисование по клеткам предметов несложной формы с использованием этих линии (по</w:t>
      </w:r>
      <w:r>
        <w:rPr>
          <w:spacing w:val="-19"/>
          <w:sz w:val="24"/>
        </w:rPr>
        <w:t xml:space="preserve"> </w:t>
      </w:r>
      <w:r>
        <w:rPr>
          <w:sz w:val="24"/>
        </w:rPr>
        <w:t>образцу);</w:t>
      </w:r>
    </w:p>
    <w:p w14:paraId="87040000">
      <w:pPr>
        <w:pStyle w:val="Style_3"/>
        <w:widowControl w:val="1"/>
        <w:numPr>
          <w:ilvl w:val="0"/>
          <w:numId w:val="65"/>
        </w:numPr>
        <w:ind w:firstLine="0" w:left="0"/>
        <w:jc w:val="both"/>
        <w:rPr>
          <w:sz w:val="24"/>
        </w:rPr>
      </w:pPr>
      <w:r>
        <w:rPr>
          <w:sz w:val="24"/>
        </w:rPr>
        <w:t xml:space="preserve">рисование без отрыва руки с постоянной силой нажима и изменением силы нажима на карандаш. </w:t>
      </w:r>
      <w:r>
        <w:rPr>
          <w:spacing w:val="-3"/>
          <w:sz w:val="24"/>
        </w:rPr>
        <w:t xml:space="preserve">Упражнения </w:t>
      </w:r>
      <w:r>
        <w:rPr>
          <w:sz w:val="24"/>
        </w:rPr>
        <w:t>в рисовании линий. Рисование предметов несложных форм (по</w:t>
      </w:r>
      <w:r>
        <w:rPr>
          <w:spacing w:val="-30"/>
          <w:sz w:val="24"/>
        </w:rPr>
        <w:t xml:space="preserve"> </w:t>
      </w:r>
      <w:r>
        <w:rPr>
          <w:sz w:val="24"/>
        </w:rPr>
        <w:t>образцу);</w:t>
      </w:r>
    </w:p>
    <w:p w14:paraId="88040000">
      <w:pPr>
        <w:pStyle w:val="Style_3"/>
        <w:widowControl w:val="1"/>
        <w:numPr>
          <w:ilvl w:val="0"/>
          <w:numId w:val="65"/>
        </w:numPr>
        <w:ind w:firstLine="0" w:left="0"/>
        <w:jc w:val="both"/>
        <w:rPr>
          <w:sz w:val="24"/>
        </w:rPr>
      </w:pPr>
      <w:r>
        <w:rPr>
          <w:sz w:val="24"/>
        </w:rPr>
        <w:t xml:space="preserve">штрихование внутри </w:t>
      </w:r>
      <w:r>
        <w:rPr>
          <w:spacing w:val="-3"/>
          <w:sz w:val="24"/>
        </w:rPr>
        <w:t xml:space="preserve">контурного </w:t>
      </w:r>
      <w:r>
        <w:rPr>
          <w:sz w:val="24"/>
        </w:rPr>
        <w:t>изображения; правила штрихования; приемы штрихования</w:t>
      </w:r>
      <w:r>
        <w:rPr>
          <w:spacing w:val="-7"/>
          <w:sz w:val="24"/>
        </w:rPr>
        <w:t xml:space="preserve"> </w:t>
      </w:r>
      <w:r>
        <w:rPr>
          <w:sz w:val="24"/>
        </w:rPr>
        <w:t>(беспорядочная</w:t>
      </w:r>
      <w:r>
        <w:rPr>
          <w:spacing w:val="-7"/>
          <w:sz w:val="24"/>
        </w:rPr>
        <w:t xml:space="preserve"> </w:t>
      </w:r>
      <w:r>
        <w:rPr>
          <w:sz w:val="24"/>
        </w:rPr>
        <w:t>штриховка</w:t>
      </w:r>
      <w:r>
        <w:rPr>
          <w:spacing w:val="-7"/>
          <w:sz w:val="24"/>
        </w:rPr>
        <w:t xml:space="preserve"> </w:t>
      </w:r>
      <w:r>
        <w:rPr>
          <w:sz w:val="24"/>
        </w:rPr>
        <w:t>и</w:t>
      </w:r>
      <w:r>
        <w:rPr>
          <w:spacing w:val="-11"/>
          <w:sz w:val="24"/>
        </w:rPr>
        <w:t xml:space="preserve"> </w:t>
      </w:r>
      <w:r>
        <w:rPr>
          <w:sz w:val="24"/>
        </w:rPr>
        <w:t>упорядоченная</w:t>
      </w:r>
      <w:r>
        <w:rPr>
          <w:spacing w:val="-7"/>
          <w:sz w:val="24"/>
        </w:rPr>
        <w:t xml:space="preserve"> </w:t>
      </w:r>
      <w:r>
        <w:rPr>
          <w:sz w:val="24"/>
        </w:rPr>
        <w:t>штриховка</w:t>
      </w:r>
      <w:r>
        <w:rPr>
          <w:spacing w:val="-7"/>
          <w:sz w:val="24"/>
        </w:rPr>
        <w:t xml:space="preserve"> </w:t>
      </w:r>
      <w:r>
        <w:rPr>
          <w:sz w:val="24"/>
        </w:rPr>
        <w:t>в</w:t>
      </w:r>
      <w:r>
        <w:rPr>
          <w:spacing w:val="-8"/>
          <w:sz w:val="24"/>
        </w:rPr>
        <w:t xml:space="preserve"> </w:t>
      </w:r>
      <w:r>
        <w:rPr>
          <w:sz w:val="24"/>
        </w:rPr>
        <w:t>виде</w:t>
      </w:r>
      <w:r>
        <w:rPr>
          <w:spacing w:val="-9"/>
          <w:sz w:val="24"/>
        </w:rPr>
        <w:t xml:space="preserve"> </w:t>
      </w:r>
      <w:r>
        <w:rPr>
          <w:sz w:val="24"/>
        </w:rPr>
        <w:t>сеточки);</w:t>
      </w:r>
    </w:p>
    <w:p w14:paraId="89040000">
      <w:pPr>
        <w:pStyle w:val="Style_3"/>
        <w:widowControl w:val="1"/>
        <w:numPr>
          <w:ilvl w:val="0"/>
          <w:numId w:val="65"/>
        </w:numPr>
        <w:ind w:firstLine="0" w:left="0"/>
        <w:jc w:val="both"/>
        <w:rPr>
          <w:sz w:val="24"/>
        </w:rPr>
      </w:pPr>
      <w:r>
        <w:rPr>
          <w:sz w:val="24"/>
        </w:rPr>
        <w:t xml:space="preserve">рисование карандашом линий и предметов несложной формы </w:t>
      </w:r>
      <w:r>
        <w:rPr>
          <w:spacing w:val="-3"/>
          <w:sz w:val="24"/>
        </w:rPr>
        <w:t>двумя</w:t>
      </w:r>
      <w:r>
        <w:rPr>
          <w:spacing w:val="-38"/>
          <w:sz w:val="24"/>
        </w:rPr>
        <w:t xml:space="preserve"> </w:t>
      </w:r>
      <w:r>
        <w:rPr>
          <w:sz w:val="24"/>
        </w:rPr>
        <w:t xml:space="preserve">руками. </w:t>
      </w:r>
      <w:r>
        <w:rPr>
          <w:sz w:val="24"/>
          <w:u w:val="single"/>
        </w:rPr>
        <w:t>Приемы работы</w:t>
      </w:r>
      <w:r>
        <w:rPr>
          <w:spacing w:val="-11"/>
          <w:sz w:val="24"/>
          <w:u w:val="single"/>
        </w:rPr>
        <w:t xml:space="preserve"> </w:t>
      </w:r>
      <w:r>
        <w:rPr>
          <w:sz w:val="24"/>
          <w:u w:val="single"/>
        </w:rPr>
        <w:t>красками</w:t>
      </w:r>
      <w:r>
        <w:rPr>
          <w:sz w:val="24"/>
        </w:rPr>
        <w:t>:</w:t>
      </w:r>
    </w:p>
    <w:p w14:paraId="8A040000">
      <w:pPr>
        <w:pStyle w:val="Style_3"/>
        <w:widowControl w:val="1"/>
        <w:numPr>
          <w:ilvl w:val="0"/>
          <w:numId w:val="65"/>
        </w:numPr>
        <w:ind w:firstLine="0" w:left="0"/>
        <w:jc w:val="both"/>
        <w:rPr>
          <w:sz w:val="24"/>
        </w:rPr>
      </w:pPr>
      <w:r>
        <w:rPr>
          <w:i w:val="1"/>
          <w:sz w:val="24"/>
        </w:rPr>
        <w:t>приемы рисования руками</w:t>
      </w:r>
      <w:r>
        <w:rPr>
          <w:sz w:val="24"/>
        </w:rPr>
        <w:t xml:space="preserve">: </w:t>
      </w:r>
      <w:r>
        <w:rPr>
          <w:spacing w:val="-3"/>
          <w:sz w:val="24"/>
        </w:rPr>
        <w:t xml:space="preserve">точечное </w:t>
      </w:r>
      <w:r>
        <w:rPr>
          <w:sz w:val="24"/>
        </w:rPr>
        <w:t xml:space="preserve">рисование пальцами; линейное рисование пальцами; рисование ладонью, </w:t>
      </w:r>
      <w:r>
        <w:rPr>
          <w:spacing w:val="-5"/>
          <w:sz w:val="24"/>
        </w:rPr>
        <w:t xml:space="preserve">кулаком, </w:t>
      </w:r>
      <w:r>
        <w:rPr>
          <w:sz w:val="24"/>
        </w:rPr>
        <w:t>ребром</w:t>
      </w:r>
      <w:r>
        <w:rPr>
          <w:spacing w:val="1"/>
          <w:sz w:val="24"/>
        </w:rPr>
        <w:t xml:space="preserve"> </w:t>
      </w:r>
      <w:r>
        <w:rPr>
          <w:sz w:val="24"/>
        </w:rPr>
        <w:t>ладони;</w:t>
      </w:r>
    </w:p>
    <w:p w14:paraId="8B040000">
      <w:pPr>
        <w:pStyle w:val="Style_3"/>
        <w:widowControl w:val="1"/>
        <w:numPr>
          <w:ilvl w:val="0"/>
          <w:numId w:val="65"/>
        </w:numPr>
        <w:ind w:firstLine="0" w:left="0"/>
        <w:jc w:val="both"/>
        <w:rPr>
          <w:sz w:val="24"/>
        </w:rPr>
      </w:pPr>
      <w:r>
        <w:rPr>
          <w:i w:val="1"/>
          <w:sz w:val="24"/>
        </w:rPr>
        <w:t>приемы трафаретной печати</w:t>
      </w:r>
      <w:r>
        <w:rPr>
          <w:sz w:val="24"/>
        </w:rPr>
        <w:t xml:space="preserve">: </w:t>
      </w:r>
      <w:r>
        <w:rPr>
          <w:spacing w:val="-3"/>
          <w:sz w:val="24"/>
        </w:rPr>
        <w:t xml:space="preserve">печать </w:t>
      </w:r>
      <w:r>
        <w:rPr>
          <w:sz w:val="24"/>
        </w:rPr>
        <w:t xml:space="preserve">тампоном, карандашной резинкой, смятой </w:t>
      </w:r>
      <w:r>
        <w:rPr>
          <w:spacing w:val="-3"/>
          <w:sz w:val="24"/>
        </w:rPr>
        <w:t xml:space="preserve">бумагой, трубочкой </w:t>
      </w:r>
      <w:r>
        <w:rPr>
          <w:sz w:val="24"/>
        </w:rPr>
        <w:t>и</w:t>
      </w:r>
      <w:r>
        <w:rPr>
          <w:spacing w:val="15"/>
          <w:sz w:val="24"/>
        </w:rPr>
        <w:t xml:space="preserve"> </w:t>
      </w:r>
      <w:r>
        <w:rPr>
          <w:spacing w:val="-4"/>
          <w:sz w:val="24"/>
        </w:rPr>
        <w:t>т.п.;</w:t>
      </w:r>
    </w:p>
    <w:p w14:paraId="8C040000">
      <w:pPr>
        <w:pStyle w:val="Style_3"/>
        <w:widowControl w:val="1"/>
        <w:numPr>
          <w:ilvl w:val="0"/>
          <w:numId w:val="65"/>
        </w:numPr>
        <w:ind w:firstLine="0" w:left="0"/>
        <w:jc w:val="both"/>
        <w:rPr>
          <w:sz w:val="24"/>
        </w:rPr>
      </w:pPr>
      <w:r>
        <w:rPr>
          <w:i w:val="1"/>
          <w:sz w:val="24"/>
        </w:rPr>
        <w:t>приемы кистевого письма</w:t>
      </w:r>
      <w:r>
        <w:rPr>
          <w:sz w:val="24"/>
        </w:rPr>
        <w:t>: примакивание кистью; наращивание массы; рисование сухой кистью; рисование по мокрому листу и т.д.</w:t>
      </w:r>
    </w:p>
    <w:p w14:paraId="8D040000">
      <w:pPr>
        <w:pStyle w:val="Style_3"/>
        <w:widowControl w:val="1"/>
        <w:ind w:firstLine="567"/>
        <w:jc w:val="both"/>
        <w:rPr>
          <w:sz w:val="24"/>
        </w:rPr>
      </w:pPr>
      <w:r>
        <w:rPr>
          <w:i w:val="1"/>
          <w:sz w:val="24"/>
        </w:rPr>
        <w:t>Обучение действиям с шаблонами и трафаретами</w:t>
      </w:r>
      <w:r>
        <w:rPr>
          <w:sz w:val="24"/>
        </w:rPr>
        <w:t>:</w:t>
      </w:r>
    </w:p>
    <w:p w14:paraId="8E040000">
      <w:pPr>
        <w:pStyle w:val="Style_3"/>
        <w:widowControl w:val="1"/>
        <w:numPr>
          <w:ilvl w:val="0"/>
          <w:numId w:val="66"/>
        </w:numPr>
        <w:ind w:firstLine="0" w:left="0"/>
        <w:jc w:val="both"/>
        <w:rPr>
          <w:sz w:val="24"/>
        </w:rPr>
      </w:pPr>
      <w:r>
        <w:rPr>
          <w:sz w:val="24"/>
        </w:rPr>
        <w:t>правила обведения</w:t>
      </w:r>
      <w:r>
        <w:rPr>
          <w:spacing w:val="-16"/>
          <w:sz w:val="24"/>
        </w:rPr>
        <w:t xml:space="preserve"> </w:t>
      </w:r>
      <w:r>
        <w:rPr>
          <w:sz w:val="24"/>
        </w:rPr>
        <w:t>шаблонов;</w:t>
      </w:r>
    </w:p>
    <w:p w14:paraId="8F040000">
      <w:pPr>
        <w:pStyle w:val="Style_3"/>
        <w:widowControl w:val="1"/>
        <w:numPr>
          <w:ilvl w:val="0"/>
          <w:numId w:val="66"/>
        </w:numPr>
        <w:ind w:firstLine="0" w:left="0"/>
        <w:jc w:val="both"/>
        <w:rPr>
          <w:sz w:val="24"/>
        </w:rPr>
      </w:pPr>
      <w:r>
        <w:rPr>
          <w:sz w:val="24"/>
        </w:rPr>
        <w:t xml:space="preserve">обведение шаблонов геометрических фигур, реальных предметов несложных форм, </w:t>
      </w:r>
      <w:r>
        <w:rPr>
          <w:spacing w:val="-3"/>
          <w:sz w:val="24"/>
        </w:rPr>
        <w:t>букв,</w:t>
      </w:r>
      <w:r>
        <w:rPr>
          <w:spacing w:val="5"/>
          <w:sz w:val="24"/>
        </w:rPr>
        <w:t xml:space="preserve"> </w:t>
      </w:r>
      <w:r>
        <w:rPr>
          <w:sz w:val="24"/>
        </w:rPr>
        <w:t>цифр.</w:t>
      </w:r>
    </w:p>
    <w:p w14:paraId="90040000">
      <w:pPr>
        <w:pStyle w:val="Style_3"/>
        <w:widowControl w:val="1"/>
        <w:ind w:firstLine="567"/>
        <w:jc w:val="both"/>
        <w:rPr>
          <w:i w:val="1"/>
          <w:sz w:val="24"/>
        </w:rPr>
      </w:pPr>
      <w:r>
        <w:rPr>
          <w:i w:val="1"/>
          <w:sz w:val="24"/>
        </w:rPr>
        <w:t>Обучение композиционной деятельности</w:t>
      </w:r>
    </w:p>
    <w:p w14:paraId="91040000">
      <w:pPr>
        <w:pStyle w:val="Style_3"/>
        <w:widowControl w:val="1"/>
        <w:ind w:firstLine="567"/>
        <w:jc w:val="both"/>
        <w:rPr>
          <w:i w:val="1"/>
          <w:sz w:val="24"/>
        </w:rPr>
      </w:pPr>
      <w:r>
        <w:rPr>
          <w:i w:val="1"/>
          <w:sz w:val="24"/>
        </w:rPr>
        <w:t>Развитие умений воспринимать и изображать форму предметов, пропорции, конструкцию</w:t>
      </w:r>
    </w:p>
    <w:p w14:paraId="92040000">
      <w:pPr>
        <w:pStyle w:val="Style_3"/>
        <w:widowControl w:val="1"/>
        <w:ind w:firstLine="567"/>
        <w:jc w:val="both"/>
        <w:rPr>
          <w:sz w:val="24"/>
        </w:rPr>
      </w:pPr>
      <w:r>
        <w:rPr>
          <w:sz w:val="24"/>
        </w:rPr>
        <w:t>Формирование  понятий:  «предмет»,  «форма»,  «фигура»,  «силуэт»,  «деталь»,     «часть»,</w:t>
      </w:r>
      <w:r>
        <w:rPr>
          <w:sz w:val="24"/>
        </w:rPr>
        <w:t xml:space="preserve"> </w:t>
      </w:r>
      <w:r>
        <w:rPr>
          <w:sz w:val="24"/>
        </w:rPr>
        <w:t>«элемент», «объем», «пропорции», «конструкция», «узор», «орнамент», «скульптура», «барельеф»,</w:t>
      </w:r>
      <w:r>
        <w:rPr>
          <w:sz w:val="24"/>
        </w:rPr>
        <w:t xml:space="preserve"> </w:t>
      </w:r>
      <w:r>
        <w:rPr>
          <w:sz w:val="24"/>
        </w:rPr>
        <w:t>«симметрия», «аппликация» и т.п.</w:t>
      </w:r>
    </w:p>
    <w:p w14:paraId="93040000">
      <w:pPr>
        <w:pStyle w:val="Style_3"/>
        <w:widowControl w:val="1"/>
        <w:ind w:firstLine="567"/>
        <w:jc w:val="both"/>
        <w:rPr>
          <w:sz w:val="24"/>
        </w:rPr>
      </w:pPr>
      <w:r>
        <w:rPr>
          <w:sz w:val="24"/>
        </w:rPr>
        <w:t xml:space="preserve">Разнообразие форм предметного мира. </w:t>
      </w:r>
      <w:r>
        <w:rPr>
          <w:spacing w:val="-3"/>
          <w:sz w:val="24"/>
        </w:rPr>
        <w:t xml:space="preserve">Сходство </w:t>
      </w:r>
      <w:r>
        <w:rPr>
          <w:sz w:val="24"/>
        </w:rPr>
        <w:t xml:space="preserve">и контраст форм. Геометрические  фигуры. Природные формы. Трансформация форм. Передача разнообразных предметов на плоскости и в пространстве и </w:t>
      </w:r>
      <w:r>
        <w:rPr>
          <w:spacing w:val="-5"/>
          <w:sz w:val="24"/>
        </w:rPr>
        <w:t>т.п.</w:t>
      </w:r>
    </w:p>
    <w:p w14:paraId="94040000">
      <w:pPr>
        <w:pStyle w:val="Style_3"/>
        <w:widowControl w:val="1"/>
        <w:ind w:firstLine="567"/>
        <w:jc w:val="both"/>
        <w:rPr>
          <w:sz w:val="24"/>
        </w:rPr>
      </w:pPr>
      <w:r>
        <w:rPr>
          <w:sz w:val="24"/>
        </w:rPr>
        <w:t>Обследование предметов, выделение их признаков и свойств, необходимых для передачи в рисунке, аппликации, лепке предмета.</w:t>
      </w:r>
    </w:p>
    <w:p w14:paraId="95040000">
      <w:pPr>
        <w:pStyle w:val="Style_3"/>
        <w:widowControl w:val="1"/>
        <w:ind w:firstLine="567"/>
        <w:jc w:val="both"/>
        <w:rPr>
          <w:sz w:val="24"/>
        </w:rPr>
      </w:pPr>
      <w:r>
        <w:rPr>
          <w:sz w:val="24"/>
        </w:rPr>
        <w:t>Соотнесение формы предметов с геометрическими фигурами (метод обобщения). Передача пропорций предметов. Строение тела человека, животных и др.</w:t>
      </w:r>
    </w:p>
    <w:p w14:paraId="96040000">
      <w:pPr>
        <w:pStyle w:val="Style_3"/>
        <w:widowControl w:val="1"/>
        <w:ind w:firstLine="567"/>
        <w:jc w:val="both"/>
        <w:rPr>
          <w:sz w:val="24"/>
        </w:rPr>
      </w:pPr>
      <w:r>
        <w:rPr>
          <w:sz w:val="24"/>
        </w:rPr>
        <w:t>Передача движения различных одушевленных и неодушевленных предметов.</w:t>
      </w:r>
    </w:p>
    <w:p w14:paraId="97040000">
      <w:pPr>
        <w:pStyle w:val="Style_3"/>
        <w:widowControl w:val="1"/>
        <w:ind w:firstLine="567"/>
        <w:jc w:val="both"/>
        <w:rPr>
          <w:sz w:val="24"/>
        </w:rPr>
      </w:pPr>
      <w:r>
        <w:rPr>
          <w:sz w:val="24"/>
        </w:rPr>
        <w:t xml:space="preserve">Приемы и способы передачи формы предметов: лепка предметов из отдельных деталей и целого </w:t>
      </w:r>
      <w:r>
        <w:rPr>
          <w:spacing w:val="-3"/>
          <w:sz w:val="24"/>
        </w:rPr>
        <w:t xml:space="preserve">куска </w:t>
      </w:r>
      <w:r>
        <w:rPr>
          <w:sz w:val="24"/>
        </w:rPr>
        <w:t xml:space="preserve">пластилина; составление целого изображения из деталей, вырезанных из </w:t>
      </w:r>
      <w:r>
        <w:rPr>
          <w:spacing w:val="-3"/>
          <w:sz w:val="24"/>
        </w:rPr>
        <w:t xml:space="preserve">бумаги; </w:t>
      </w:r>
      <w:r>
        <w:rPr>
          <w:sz w:val="24"/>
        </w:rPr>
        <w:t xml:space="preserve">вырезание или обрывание силуэта предмета из </w:t>
      </w:r>
      <w:r>
        <w:rPr>
          <w:spacing w:val="-3"/>
          <w:sz w:val="24"/>
        </w:rPr>
        <w:t xml:space="preserve">бумаги </w:t>
      </w:r>
      <w:r>
        <w:rPr>
          <w:sz w:val="24"/>
        </w:rPr>
        <w:t xml:space="preserve">по контурной линии; рисование по опорным </w:t>
      </w:r>
      <w:r>
        <w:rPr>
          <w:spacing w:val="-3"/>
          <w:sz w:val="24"/>
        </w:rPr>
        <w:t xml:space="preserve">точкам, </w:t>
      </w:r>
      <w:r>
        <w:rPr>
          <w:sz w:val="24"/>
        </w:rPr>
        <w:t xml:space="preserve">дорисовывание, обведение шаблонов, рисование по клеткам, самостоятельное рисование формы объекта и </w:t>
      </w:r>
      <w:r>
        <w:rPr>
          <w:spacing w:val="-5"/>
          <w:sz w:val="24"/>
        </w:rPr>
        <w:t>т.п.</w:t>
      </w:r>
    </w:p>
    <w:p w14:paraId="98040000">
      <w:pPr>
        <w:pStyle w:val="Style_3"/>
        <w:widowControl w:val="1"/>
        <w:ind w:firstLine="567"/>
        <w:jc w:val="both"/>
        <w:rPr>
          <w:sz w:val="24"/>
        </w:rPr>
      </w:pPr>
      <w:r>
        <w:rPr>
          <w:sz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14:paraId="99040000">
      <w:pPr>
        <w:pStyle w:val="Style_3"/>
        <w:widowControl w:val="1"/>
        <w:ind w:firstLine="567"/>
        <w:jc w:val="both"/>
        <w:rPr>
          <w:sz w:val="24"/>
        </w:rPr>
      </w:pPr>
      <w:r>
        <w:rPr>
          <w:sz w:val="24"/>
        </w:rPr>
        <w:t>Практическое применение приемов и способов передачи графических образов в лепке, аппликации, рисунке.</w:t>
      </w:r>
    </w:p>
    <w:p w14:paraId="9A040000">
      <w:pPr>
        <w:pStyle w:val="Style_3"/>
        <w:widowControl w:val="1"/>
        <w:ind w:firstLine="567"/>
        <w:jc w:val="both"/>
        <w:rPr>
          <w:i w:val="1"/>
          <w:sz w:val="24"/>
        </w:rPr>
      </w:pPr>
      <w:r>
        <w:rPr>
          <w:i w:val="1"/>
          <w:sz w:val="24"/>
        </w:rPr>
        <w:t>Развитие восприятия цвета предметов и формирование умения передавать его в рисунке с</w:t>
      </w:r>
      <w:r>
        <w:rPr>
          <w:i w:val="1"/>
          <w:sz w:val="24"/>
        </w:rPr>
        <w:t xml:space="preserve"> </w:t>
      </w:r>
      <w:r>
        <w:rPr>
          <w:i w:val="1"/>
          <w:sz w:val="24"/>
        </w:rPr>
        <w:t>помощью красок</w:t>
      </w:r>
    </w:p>
    <w:p w14:paraId="9B040000">
      <w:pPr>
        <w:pStyle w:val="Style_3"/>
        <w:widowControl w:val="1"/>
        <w:ind w:firstLine="567"/>
        <w:jc w:val="both"/>
        <w:rPr>
          <w:sz w:val="24"/>
        </w:rPr>
      </w:pPr>
      <w:r>
        <w:rPr>
          <w:sz w:val="24"/>
        </w:rPr>
        <w:t>Понятия: «цвет», «спектр», «краски», «акварель», «гуашь», «живопись»  и т.д.</w:t>
      </w:r>
    </w:p>
    <w:p w14:paraId="9C040000">
      <w:pPr>
        <w:pStyle w:val="Style_3"/>
        <w:widowControl w:val="1"/>
        <w:ind w:firstLine="567"/>
        <w:jc w:val="both"/>
        <w:rPr>
          <w:sz w:val="24"/>
        </w:rPr>
      </w:pPr>
      <w:r>
        <w:rPr>
          <w:sz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14:paraId="9D040000">
      <w:pPr>
        <w:pStyle w:val="Style_3"/>
        <w:widowControl w:val="1"/>
        <w:ind w:firstLine="567"/>
        <w:jc w:val="both"/>
        <w:rPr>
          <w:sz w:val="24"/>
        </w:rPr>
      </w:pPr>
      <w:r>
        <w:rPr>
          <w:sz w:val="24"/>
        </w:rPr>
        <w:t>Различение и обозначением словом, некоторых ясно различимых оттенков цветов.</w:t>
      </w:r>
    </w:p>
    <w:p w14:paraId="9E040000">
      <w:pPr>
        <w:pStyle w:val="Style_3"/>
        <w:widowControl w:val="1"/>
        <w:ind w:firstLine="567"/>
        <w:jc w:val="both"/>
        <w:rPr>
          <w:sz w:val="24"/>
        </w:rPr>
      </w:pPr>
      <w:r>
        <w:rPr>
          <w:sz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14:paraId="9F040000">
      <w:pPr>
        <w:pStyle w:val="Style_3"/>
        <w:widowControl w:val="1"/>
        <w:ind w:firstLine="567"/>
        <w:jc w:val="both"/>
        <w:rPr>
          <w:sz w:val="24"/>
        </w:rPr>
      </w:pPr>
      <w:r>
        <w:rPr>
          <w:sz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A0040000">
      <w:pPr>
        <w:pStyle w:val="Style_3"/>
        <w:widowControl w:val="1"/>
        <w:ind w:firstLine="567"/>
        <w:jc w:val="both"/>
        <w:rPr>
          <w:sz w:val="24"/>
        </w:rPr>
      </w:pPr>
      <w:r>
        <w:rPr>
          <w:sz w:val="24"/>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14:paraId="A1040000">
      <w:pPr>
        <w:pStyle w:val="Style_3"/>
        <w:widowControl w:val="1"/>
        <w:ind w:firstLine="567"/>
        <w:jc w:val="both"/>
        <w:rPr>
          <w:sz w:val="24"/>
        </w:rPr>
      </w:pPr>
      <w:r>
        <w:rPr>
          <w:sz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A2040000">
      <w:pPr>
        <w:pStyle w:val="Style_3"/>
        <w:widowControl w:val="1"/>
        <w:ind w:firstLine="567"/>
        <w:jc w:val="both"/>
        <w:rPr>
          <w:i w:val="1"/>
          <w:sz w:val="24"/>
        </w:rPr>
      </w:pPr>
      <w:r>
        <w:rPr>
          <w:i w:val="1"/>
          <w:color w:val="000009"/>
          <w:sz w:val="24"/>
        </w:rPr>
        <w:t>Обучение восприятию произведений искусства</w:t>
      </w:r>
    </w:p>
    <w:p w14:paraId="A3040000">
      <w:pPr>
        <w:pStyle w:val="Style_3"/>
        <w:widowControl w:val="1"/>
        <w:ind w:firstLine="567"/>
        <w:jc w:val="both"/>
        <w:rPr>
          <w:sz w:val="24"/>
        </w:rPr>
      </w:pPr>
      <w:r>
        <w:rPr>
          <w:sz w:val="24"/>
        </w:rPr>
        <w:t>Примерные темы бесед:</w:t>
      </w:r>
    </w:p>
    <w:p w14:paraId="A4040000">
      <w:pPr>
        <w:pStyle w:val="Style_3"/>
        <w:widowControl w:val="1"/>
        <w:ind w:firstLine="567"/>
        <w:jc w:val="both"/>
        <w:rPr>
          <w:color w:val="000009"/>
          <w:sz w:val="24"/>
        </w:rPr>
      </w:pPr>
      <w:r>
        <w:rPr>
          <w:color w:val="000009"/>
          <w:sz w:val="24"/>
        </w:rPr>
        <w:t>«Изобразительное искусство в повседневной жизни человека. Работа художников, скульпторов, мастеров народных промыслов, дизайнеров».</w:t>
      </w:r>
    </w:p>
    <w:p w14:paraId="A5040000">
      <w:pPr>
        <w:pStyle w:val="Style_3"/>
        <w:widowControl w:val="1"/>
        <w:ind w:firstLine="567"/>
        <w:jc w:val="both"/>
        <w:rPr>
          <w:sz w:val="24"/>
        </w:rPr>
      </w:pPr>
      <w:r>
        <w:rPr>
          <w:color w:val="000009"/>
          <w:sz w:val="24"/>
        </w:rPr>
        <w:t>«Виды изобразительного искусства». Рисунок, живопись, скульптура, декоративно- прикладное искусства, архитектура, дизайн.</w:t>
      </w:r>
    </w:p>
    <w:p w14:paraId="A6040000">
      <w:pPr>
        <w:pStyle w:val="Style_3"/>
        <w:widowControl w:val="1"/>
        <w:ind w:firstLine="567"/>
        <w:jc w:val="both"/>
        <w:rPr>
          <w:sz w:val="24"/>
        </w:rPr>
      </w:pPr>
      <w:r>
        <w:rPr>
          <w:color w:val="000009"/>
          <w:sz w:val="24"/>
        </w:rP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14:paraId="A7040000">
      <w:pPr>
        <w:pStyle w:val="Style_3"/>
        <w:widowControl w:val="1"/>
        <w:ind w:firstLine="567"/>
        <w:jc w:val="both"/>
        <w:rPr>
          <w:sz w:val="24"/>
        </w:rPr>
      </w:pPr>
      <w:r>
        <w:rPr>
          <w:color w:val="000009"/>
          <w:sz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14:paraId="A8040000">
      <w:pPr>
        <w:pStyle w:val="Style_3"/>
        <w:widowControl w:val="1"/>
        <w:ind w:firstLine="567"/>
        <w:jc w:val="both"/>
        <w:rPr>
          <w:sz w:val="24"/>
        </w:rPr>
      </w:pPr>
      <w:r>
        <w:rPr>
          <w:color w:val="000009"/>
          <w:sz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w:t>
      </w:r>
      <w:r>
        <w:rPr>
          <w:color w:val="000009"/>
          <w:spacing w:val="-4"/>
          <w:sz w:val="24"/>
        </w:rPr>
        <w:t xml:space="preserve">орудий труда, </w:t>
      </w:r>
      <w:r>
        <w:rPr>
          <w:color w:val="000009"/>
          <w:sz w:val="24"/>
        </w:rPr>
        <w:t xml:space="preserve">костюмы). Какие материалы используют </w:t>
      </w:r>
      <w:r>
        <w:rPr>
          <w:color w:val="000009"/>
          <w:spacing w:val="-3"/>
          <w:sz w:val="24"/>
        </w:rPr>
        <w:t xml:space="preserve">художники-декораторы. </w:t>
      </w:r>
      <w:r>
        <w:rPr>
          <w:color w:val="000009"/>
          <w:sz w:val="24"/>
        </w:rPr>
        <w:t xml:space="preserve">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w:t>
      </w:r>
      <w:r>
        <w:rPr>
          <w:color w:val="000009"/>
          <w:spacing w:val="-4"/>
          <w:sz w:val="24"/>
        </w:rPr>
        <w:t xml:space="preserve">культуре </w:t>
      </w:r>
      <w:r>
        <w:rPr>
          <w:color w:val="000009"/>
          <w:sz w:val="24"/>
        </w:rPr>
        <w:t xml:space="preserve">и декоративно-прикладном искусстве. Ознакомление с произведениями народных </w:t>
      </w:r>
      <w:r>
        <w:rPr>
          <w:color w:val="000009"/>
          <w:spacing w:val="-3"/>
          <w:sz w:val="24"/>
        </w:rPr>
        <w:t xml:space="preserve">художественных </w:t>
      </w:r>
      <w:r>
        <w:rPr>
          <w:color w:val="000009"/>
          <w:sz w:val="24"/>
        </w:rPr>
        <w:t xml:space="preserve">промыслов в России с </w:t>
      </w:r>
      <w:r>
        <w:rPr>
          <w:color w:val="000009"/>
          <w:spacing w:val="-3"/>
          <w:sz w:val="24"/>
        </w:rPr>
        <w:t xml:space="preserve">учетом </w:t>
      </w:r>
      <w:r>
        <w:rPr>
          <w:color w:val="000009"/>
          <w:sz w:val="24"/>
        </w:rPr>
        <w:t xml:space="preserve">местных условий. Произведения мастеров расписных промыслов (хохломская, городецкая, гжельская, жостовская роспись и </w:t>
      </w:r>
      <w:r>
        <w:rPr>
          <w:color w:val="000009"/>
          <w:spacing w:val="-4"/>
          <w:sz w:val="24"/>
        </w:rPr>
        <w:t>т.д.).</w:t>
      </w:r>
    </w:p>
    <w:p w14:paraId="A9040000">
      <w:pPr>
        <w:pStyle w:val="Style_3"/>
        <w:widowControl w:val="1"/>
        <w:ind w:firstLine="567"/>
        <w:jc w:val="both"/>
        <w:rPr>
          <w:sz w:val="24"/>
        </w:rPr>
      </w:pPr>
    </w:p>
    <w:p w14:paraId="AA040000">
      <w:pPr>
        <w:pStyle w:val="Style_3"/>
        <w:widowControl w:val="1"/>
        <w:ind w:firstLine="567"/>
        <w:jc w:val="center"/>
        <w:rPr>
          <w:b w:val="1"/>
          <w:sz w:val="24"/>
        </w:rPr>
      </w:pPr>
      <w:r>
        <w:rPr>
          <w:b w:val="1"/>
          <w:sz w:val="24"/>
        </w:rPr>
        <w:t>ФИЗИЧЕСКАЯ КУЛЬТУРА</w:t>
      </w:r>
    </w:p>
    <w:p w14:paraId="AB040000">
      <w:pPr>
        <w:pStyle w:val="Style_3"/>
        <w:widowControl w:val="1"/>
        <w:ind w:firstLine="567"/>
        <w:jc w:val="center"/>
        <w:rPr>
          <w:b w:val="1"/>
          <w:sz w:val="24"/>
        </w:rPr>
      </w:pPr>
      <w:r>
        <w:rPr>
          <w:b w:val="1"/>
          <w:sz w:val="24"/>
        </w:rPr>
        <w:t>Пояснительная записка</w:t>
      </w:r>
    </w:p>
    <w:p w14:paraId="AC040000">
      <w:pPr>
        <w:pStyle w:val="Style_3"/>
        <w:widowControl w:val="1"/>
        <w:ind w:firstLine="567"/>
        <w:jc w:val="both"/>
        <w:rPr>
          <w:sz w:val="24"/>
        </w:rPr>
      </w:pPr>
      <w:r>
        <w:rPr>
          <w:color w:val="000009"/>
          <w:sz w:val="24"/>
        </w:rPr>
        <w:t xml:space="preserve">Физическая </w:t>
      </w:r>
      <w:r>
        <w:rPr>
          <w:color w:val="000009"/>
          <w:spacing w:val="-5"/>
          <w:sz w:val="24"/>
        </w:rPr>
        <w:t xml:space="preserve">культура </w:t>
      </w:r>
      <w:r>
        <w:rPr>
          <w:color w:val="000009"/>
          <w:sz w:val="24"/>
        </w:rPr>
        <w:t xml:space="preserve">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w:t>
      </w:r>
      <w:r>
        <w:rPr>
          <w:color w:val="000009"/>
          <w:spacing w:val="-3"/>
          <w:sz w:val="24"/>
        </w:rPr>
        <w:t xml:space="preserve">комплексно </w:t>
      </w:r>
      <w:r>
        <w:rPr>
          <w:color w:val="000009"/>
          <w:sz w:val="24"/>
        </w:rPr>
        <w:t xml:space="preserve">и находится в тесной связи с умственным, нравственным, эстетическим, </w:t>
      </w:r>
      <w:r>
        <w:rPr>
          <w:color w:val="000009"/>
          <w:spacing w:val="-3"/>
          <w:sz w:val="24"/>
        </w:rPr>
        <w:t xml:space="preserve">трудовым </w:t>
      </w:r>
      <w:r>
        <w:rPr>
          <w:color w:val="000009"/>
          <w:sz w:val="24"/>
        </w:rPr>
        <w:t xml:space="preserve">обучением; занимает одно из важнейших мест в </w:t>
      </w:r>
      <w:r>
        <w:rPr>
          <w:color w:val="000009"/>
          <w:spacing w:val="-3"/>
          <w:sz w:val="24"/>
        </w:rPr>
        <w:t xml:space="preserve">подготовке </w:t>
      </w:r>
      <w:r>
        <w:rPr>
          <w:color w:val="000009"/>
          <w:sz w:val="24"/>
        </w:rPr>
        <w:t xml:space="preserve">этой категории обучающихся к самостоятельной жизни, производительному </w:t>
      </w:r>
      <w:r>
        <w:rPr>
          <w:color w:val="000009"/>
          <w:spacing w:val="-8"/>
          <w:sz w:val="24"/>
        </w:rPr>
        <w:t xml:space="preserve">труду, </w:t>
      </w:r>
      <w:r>
        <w:rPr>
          <w:color w:val="000009"/>
          <w:sz w:val="24"/>
        </w:rPr>
        <w:t xml:space="preserve">воспитывает положительные качества личности, способствует социальной интеграции </w:t>
      </w:r>
      <w:r>
        <w:rPr>
          <w:color w:val="000009"/>
          <w:spacing w:val="-3"/>
          <w:sz w:val="24"/>
        </w:rPr>
        <w:t xml:space="preserve">школьников </w:t>
      </w:r>
      <w:r>
        <w:rPr>
          <w:color w:val="000009"/>
          <w:sz w:val="24"/>
        </w:rPr>
        <w:t>в</w:t>
      </w:r>
      <w:r>
        <w:rPr>
          <w:color w:val="000009"/>
          <w:spacing w:val="1"/>
          <w:sz w:val="24"/>
        </w:rPr>
        <w:t xml:space="preserve"> </w:t>
      </w:r>
      <w:r>
        <w:rPr>
          <w:color w:val="000009"/>
          <w:sz w:val="24"/>
        </w:rPr>
        <w:t>общество.</w:t>
      </w:r>
    </w:p>
    <w:p w14:paraId="AD040000">
      <w:pPr>
        <w:pStyle w:val="Style_3"/>
        <w:widowControl w:val="1"/>
        <w:ind w:firstLine="567"/>
        <w:jc w:val="both"/>
        <w:rPr>
          <w:sz w:val="24"/>
        </w:rPr>
      </w:pPr>
      <w:r>
        <w:rPr>
          <w:b w:val="1"/>
          <w:color w:val="000009"/>
          <w:sz w:val="24"/>
        </w:rPr>
        <w:t xml:space="preserve">Основная цель изучения данного предмета </w:t>
      </w:r>
      <w:r>
        <w:rPr>
          <w:color w:val="000009"/>
          <w:sz w:val="24"/>
        </w:rPr>
        <w:t xml:space="preserve">заключается во всестороннем развитии личности обучающихся с умственной отсталостью </w:t>
      </w:r>
      <w:r>
        <w:rPr>
          <w:sz w:val="24"/>
        </w:rPr>
        <w:t xml:space="preserve">(интеллектуальными нарушениями) </w:t>
      </w:r>
      <w:r>
        <w:rPr>
          <w:color w:val="000009"/>
          <w:sz w:val="24"/>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AE040000">
      <w:pPr>
        <w:pStyle w:val="Style_3"/>
        <w:widowControl w:val="1"/>
        <w:ind w:firstLine="567"/>
        <w:jc w:val="both"/>
        <w:rPr>
          <w:sz w:val="24"/>
        </w:rPr>
      </w:pPr>
      <w:r>
        <w:rPr>
          <w:color w:val="000009"/>
          <w:sz w:val="24"/>
        </w:rPr>
        <w:t>Основные задачи изучения предмета:</w:t>
      </w:r>
    </w:p>
    <w:p w14:paraId="AF040000">
      <w:pPr>
        <w:pStyle w:val="Style_3"/>
        <w:widowControl w:val="1"/>
        <w:ind w:firstLine="567"/>
        <w:jc w:val="both"/>
        <w:rPr>
          <w:sz w:val="24"/>
        </w:rPr>
      </w:pPr>
      <w:r>
        <w:rPr>
          <w:color w:val="000009"/>
          <w:sz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14:paraId="B0040000">
      <w:pPr>
        <w:pStyle w:val="Style_3"/>
        <w:widowControl w:val="1"/>
        <w:numPr>
          <w:ilvl w:val="0"/>
          <w:numId w:val="67"/>
        </w:numPr>
        <w:ind w:firstLine="0" w:left="0"/>
        <w:jc w:val="both"/>
        <w:rPr>
          <w:color w:val="000009"/>
          <w:sz w:val="24"/>
        </w:rPr>
      </w:pPr>
      <w:r>
        <w:rPr>
          <w:color w:val="000009"/>
          <w:sz w:val="24"/>
        </w:rPr>
        <w:t>коррекция нарушений физического</w:t>
      </w:r>
      <w:r>
        <w:rPr>
          <w:color w:val="000009"/>
          <w:spacing w:val="-34"/>
          <w:sz w:val="24"/>
        </w:rPr>
        <w:t xml:space="preserve"> </w:t>
      </w:r>
      <w:r>
        <w:rPr>
          <w:color w:val="000009"/>
          <w:sz w:val="24"/>
        </w:rPr>
        <w:t>развития;</w:t>
      </w:r>
    </w:p>
    <w:p w14:paraId="B1040000">
      <w:pPr>
        <w:pStyle w:val="Style_3"/>
        <w:widowControl w:val="1"/>
        <w:numPr>
          <w:ilvl w:val="0"/>
          <w:numId w:val="67"/>
        </w:numPr>
        <w:ind w:firstLine="0" w:left="0"/>
        <w:jc w:val="both"/>
        <w:rPr>
          <w:color w:val="000009"/>
          <w:sz w:val="24"/>
        </w:rPr>
      </w:pPr>
      <w:r>
        <w:rPr>
          <w:color w:val="000009"/>
          <w:sz w:val="24"/>
        </w:rPr>
        <w:t>формирование двигательных умений и</w:t>
      </w:r>
      <w:r>
        <w:rPr>
          <w:color w:val="000009"/>
          <w:spacing w:val="-35"/>
          <w:sz w:val="24"/>
        </w:rPr>
        <w:t xml:space="preserve"> </w:t>
      </w:r>
      <w:r>
        <w:rPr>
          <w:color w:val="000009"/>
          <w:sz w:val="24"/>
        </w:rPr>
        <w:t>навыков;</w:t>
      </w:r>
    </w:p>
    <w:p w14:paraId="B2040000">
      <w:pPr>
        <w:pStyle w:val="Style_3"/>
        <w:widowControl w:val="1"/>
        <w:numPr>
          <w:ilvl w:val="0"/>
          <w:numId w:val="67"/>
        </w:numPr>
        <w:ind w:firstLine="0" w:left="0"/>
        <w:jc w:val="both"/>
        <w:rPr>
          <w:color w:val="000009"/>
          <w:sz w:val="24"/>
        </w:rPr>
      </w:pPr>
      <w:r>
        <w:rPr>
          <w:color w:val="000009"/>
          <w:sz w:val="24"/>
        </w:rPr>
        <w:t>развитие двигательных способностей в процессе</w:t>
      </w:r>
      <w:r>
        <w:rPr>
          <w:color w:val="000009"/>
          <w:spacing w:val="-6"/>
          <w:sz w:val="24"/>
        </w:rPr>
        <w:t xml:space="preserve"> </w:t>
      </w:r>
      <w:r>
        <w:rPr>
          <w:color w:val="000009"/>
          <w:sz w:val="24"/>
        </w:rPr>
        <w:t>обучения;</w:t>
      </w:r>
    </w:p>
    <w:p w14:paraId="B3040000">
      <w:pPr>
        <w:pStyle w:val="Style_3"/>
        <w:widowControl w:val="1"/>
        <w:numPr>
          <w:ilvl w:val="0"/>
          <w:numId w:val="67"/>
        </w:numPr>
        <w:ind w:firstLine="0" w:left="0"/>
        <w:jc w:val="both"/>
        <w:rPr>
          <w:color w:val="000009"/>
          <w:sz w:val="24"/>
        </w:rPr>
      </w:pPr>
      <w:r>
        <w:rPr>
          <w:color w:val="000009"/>
          <w:sz w:val="24"/>
        </w:rPr>
        <w:t>укрепление здоровья и закаливание организма, формирование правильной</w:t>
      </w:r>
      <w:r>
        <w:rPr>
          <w:color w:val="000009"/>
          <w:spacing w:val="-29"/>
          <w:sz w:val="24"/>
        </w:rPr>
        <w:t xml:space="preserve"> </w:t>
      </w:r>
      <w:r>
        <w:rPr>
          <w:color w:val="000009"/>
          <w:sz w:val="24"/>
        </w:rPr>
        <w:t>осанки;</w:t>
      </w:r>
    </w:p>
    <w:p w14:paraId="B4040000">
      <w:pPr>
        <w:pStyle w:val="Style_3"/>
        <w:widowControl w:val="1"/>
        <w:numPr>
          <w:ilvl w:val="0"/>
          <w:numId w:val="67"/>
        </w:numPr>
        <w:ind w:firstLine="0" w:left="0"/>
        <w:jc w:val="both"/>
        <w:rPr>
          <w:color w:val="000009"/>
          <w:sz w:val="24"/>
        </w:rPr>
      </w:pPr>
      <w:r>
        <w:rPr>
          <w:sz w:val="24"/>
        </w:rPr>
        <w:t>раскрытие возможных избирательных способностей и интересов ребенка для освоения доступных видов спортивно-физкультурной</w:t>
      </w:r>
      <w:r>
        <w:rPr>
          <w:spacing w:val="-31"/>
          <w:sz w:val="24"/>
        </w:rPr>
        <w:t xml:space="preserve"> </w:t>
      </w:r>
      <w:r>
        <w:rPr>
          <w:sz w:val="24"/>
        </w:rPr>
        <w:t>деятельности;</w:t>
      </w:r>
    </w:p>
    <w:p w14:paraId="B5040000">
      <w:pPr>
        <w:pStyle w:val="Style_3"/>
        <w:widowControl w:val="1"/>
        <w:numPr>
          <w:ilvl w:val="0"/>
          <w:numId w:val="67"/>
        </w:numPr>
        <w:ind w:firstLine="0" w:left="0"/>
        <w:jc w:val="both"/>
        <w:rPr>
          <w:color w:val="000009"/>
          <w:sz w:val="24"/>
        </w:rPr>
      </w:pPr>
      <w:r>
        <w:rPr>
          <w:color w:val="000009"/>
          <w:sz w:val="24"/>
        </w:rPr>
        <w:t>формирование и воспитание гигиенических навыков при выполнении физических упражнений;</w:t>
      </w:r>
    </w:p>
    <w:p w14:paraId="B6040000">
      <w:pPr>
        <w:pStyle w:val="Style_3"/>
        <w:widowControl w:val="1"/>
        <w:numPr>
          <w:ilvl w:val="0"/>
          <w:numId w:val="67"/>
        </w:numPr>
        <w:ind w:firstLine="0" w:left="0"/>
        <w:jc w:val="both"/>
        <w:rPr>
          <w:color w:val="000009"/>
          <w:sz w:val="24"/>
        </w:rPr>
      </w:pPr>
      <w:r>
        <w:rPr>
          <w:color w:val="000009"/>
          <w:sz w:val="24"/>
        </w:rPr>
        <w:t>формирование установки на сохранение и укрепление здоровья, навыков здорового и безопасного образа</w:t>
      </w:r>
      <w:r>
        <w:rPr>
          <w:color w:val="000009"/>
          <w:spacing w:val="-11"/>
          <w:sz w:val="24"/>
        </w:rPr>
        <w:t xml:space="preserve"> </w:t>
      </w:r>
      <w:r>
        <w:rPr>
          <w:color w:val="000009"/>
          <w:sz w:val="24"/>
        </w:rPr>
        <w:t>жизни;</w:t>
      </w:r>
    </w:p>
    <w:p w14:paraId="B7040000">
      <w:pPr>
        <w:pStyle w:val="Style_3"/>
        <w:widowControl w:val="1"/>
        <w:numPr>
          <w:ilvl w:val="0"/>
          <w:numId w:val="67"/>
        </w:numPr>
        <w:ind w:firstLine="0" w:left="0"/>
        <w:jc w:val="both"/>
        <w:rPr>
          <w:color w:val="000009"/>
          <w:sz w:val="24"/>
        </w:rPr>
      </w:pPr>
      <w:r>
        <w:rPr>
          <w:color w:val="000009"/>
          <w:sz w:val="24"/>
        </w:rPr>
        <w:t>поддержание устойчивой физической работоспособности на достигнутом</w:t>
      </w:r>
      <w:r>
        <w:rPr>
          <w:color w:val="000009"/>
          <w:spacing w:val="-24"/>
          <w:sz w:val="24"/>
        </w:rPr>
        <w:t xml:space="preserve"> </w:t>
      </w:r>
      <w:r>
        <w:rPr>
          <w:color w:val="000009"/>
          <w:sz w:val="24"/>
        </w:rPr>
        <w:t>уровне;</w:t>
      </w:r>
    </w:p>
    <w:p w14:paraId="B8040000">
      <w:pPr>
        <w:pStyle w:val="Style_3"/>
        <w:widowControl w:val="1"/>
        <w:numPr>
          <w:ilvl w:val="0"/>
          <w:numId w:val="67"/>
        </w:numPr>
        <w:ind w:firstLine="0" w:left="0"/>
        <w:jc w:val="both"/>
        <w:rPr>
          <w:color w:val="000009"/>
          <w:sz w:val="24"/>
        </w:rPr>
      </w:pPr>
      <w:r>
        <w:rPr>
          <w:color w:val="000009"/>
          <w:sz w:val="24"/>
        </w:rPr>
        <w:t>формирование познавательных интересов, сообщение доступных теоретических сведений по физической</w:t>
      </w:r>
      <w:r>
        <w:rPr>
          <w:color w:val="000009"/>
          <w:spacing w:val="-9"/>
          <w:sz w:val="24"/>
        </w:rPr>
        <w:t xml:space="preserve"> </w:t>
      </w:r>
      <w:r>
        <w:rPr>
          <w:color w:val="000009"/>
          <w:spacing w:val="-4"/>
          <w:sz w:val="24"/>
        </w:rPr>
        <w:t>культуре;</w:t>
      </w:r>
    </w:p>
    <w:p w14:paraId="B9040000">
      <w:pPr>
        <w:pStyle w:val="Style_3"/>
        <w:widowControl w:val="1"/>
        <w:numPr>
          <w:ilvl w:val="0"/>
          <w:numId w:val="67"/>
        </w:numPr>
        <w:ind w:firstLine="0" w:left="0"/>
        <w:jc w:val="both"/>
        <w:rPr>
          <w:color w:val="000009"/>
          <w:sz w:val="24"/>
        </w:rPr>
      </w:pPr>
      <w:r>
        <w:rPr>
          <w:color w:val="000009"/>
          <w:sz w:val="24"/>
        </w:rPr>
        <w:t>воспитание устойчивого интереса к занятиям физическими</w:t>
      </w:r>
      <w:r>
        <w:rPr>
          <w:color w:val="000009"/>
          <w:spacing w:val="-7"/>
          <w:sz w:val="24"/>
        </w:rPr>
        <w:t xml:space="preserve"> </w:t>
      </w:r>
      <w:r>
        <w:rPr>
          <w:color w:val="000009"/>
          <w:sz w:val="24"/>
        </w:rPr>
        <w:t>упражнениями;</w:t>
      </w:r>
    </w:p>
    <w:p w14:paraId="BA040000">
      <w:pPr>
        <w:pStyle w:val="Style_3"/>
        <w:widowControl w:val="1"/>
        <w:numPr>
          <w:ilvl w:val="0"/>
          <w:numId w:val="67"/>
        </w:numPr>
        <w:ind w:firstLine="0" w:left="0"/>
        <w:jc w:val="both"/>
        <w:rPr>
          <w:color w:val="000009"/>
          <w:sz w:val="24"/>
        </w:rPr>
      </w:pPr>
      <w:r>
        <w:rPr>
          <w:color w:val="000009"/>
          <w:sz w:val="24"/>
        </w:rPr>
        <w:t xml:space="preserve">воспитание нравственных, морально-волевых качеств (настойчивости, смелости), навыков </w:t>
      </w:r>
      <w:r>
        <w:rPr>
          <w:color w:val="000009"/>
          <w:spacing w:val="-4"/>
          <w:sz w:val="24"/>
        </w:rPr>
        <w:t>культурного</w:t>
      </w:r>
      <w:r>
        <w:rPr>
          <w:color w:val="000009"/>
          <w:spacing w:val="-12"/>
          <w:sz w:val="24"/>
        </w:rPr>
        <w:t xml:space="preserve"> </w:t>
      </w:r>
      <w:r>
        <w:rPr>
          <w:color w:val="000009"/>
          <w:sz w:val="24"/>
        </w:rPr>
        <w:t>поведения;</w:t>
      </w:r>
    </w:p>
    <w:p w14:paraId="BB040000">
      <w:pPr>
        <w:pStyle w:val="Style_3"/>
        <w:widowControl w:val="1"/>
        <w:ind w:firstLine="567"/>
        <w:jc w:val="both"/>
        <w:rPr>
          <w:sz w:val="24"/>
        </w:rPr>
      </w:pPr>
      <w:r>
        <w:rPr>
          <w:color w:val="000009"/>
          <w:sz w:val="24"/>
        </w:rPr>
        <w:t>Коррекция недостатков психического и физического развития с учетом возрастных особенностей обучающихся, предусматривает:</w:t>
      </w:r>
    </w:p>
    <w:p w14:paraId="BC040000">
      <w:pPr>
        <w:pStyle w:val="Style_3"/>
        <w:widowControl w:val="1"/>
        <w:numPr>
          <w:ilvl w:val="0"/>
          <w:numId w:val="68"/>
        </w:numPr>
        <w:ind w:firstLine="0" w:left="0"/>
        <w:jc w:val="both"/>
        <w:rPr>
          <w:sz w:val="24"/>
        </w:rPr>
      </w:pPr>
      <w:r>
        <w:rPr>
          <w:sz w:val="24"/>
        </w:rPr>
        <w:t>обогащение чувственного</w:t>
      </w:r>
      <w:r>
        <w:rPr>
          <w:spacing w:val="-6"/>
          <w:sz w:val="24"/>
        </w:rPr>
        <w:t xml:space="preserve"> </w:t>
      </w:r>
      <w:r>
        <w:rPr>
          <w:sz w:val="24"/>
        </w:rPr>
        <w:t>опыта;</w:t>
      </w:r>
    </w:p>
    <w:p w14:paraId="BD040000">
      <w:pPr>
        <w:pStyle w:val="Style_3"/>
        <w:widowControl w:val="1"/>
        <w:numPr>
          <w:ilvl w:val="0"/>
          <w:numId w:val="68"/>
        </w:numPr>
        <w:ind w:firstLine="0" w:left="0"/>
        <w:jc w:val="both"/>
        <w:rPr>
          <w:sz w:val="24"/>
        </w:rPr>
      </w:pPr>
      <w:r>
        <w:rPr>
          <w:sz w:val="24"/>
        </w:rPr>
        <w:t>коррекцию и развитие сенсомоторной</w:t>
      </w:r>
      <w:r>
        <w:rPr>
          <w:spacing w:val="-7"/>
          <w:sz w:val="24"/>
        </w:rPr>
        <w:t xml:space="preserve"> </w:t>
      </w:r>
      <w:r>
        <w:rPr>
          <w:sz w:val="24"/>
        </w:rPr>
        <w:t>сферы;</w:t>
      </w:r>
    </w:p>
    <w:p w14:paraId="BE040000">
      <w:pPr>
        <w:pStyle w:val="Style_3"/>
        <w:widowControl w:val="1"/>
        <w:numPr>
          <w:ilvl w:val="0"/>
          <w:numId w:val="68"/>
        </w:numPr>
        <w:ind w:firstLine="0" w:left="0"/>
        <w:jc w:val="both"/>
        <w:rPr>
          <w:sz w:val="24"/>
        </w:rPr>
      </w:pPr>
      <w:r>
        <w:rPr>
          <w:sz w:val="24"/>
        </w:rPr>
        <w:t>формирование навыков общения, предметно-практической и познавательной деятельности.</w:t>
      </w:r>
    </w:p>
    <w:p w14:paraId="BF040000">
      <w:pPr>
        <w:pStyle w:val="Style_3"/>
        <w:widowControl w:val="1"/>
        <w:ind w:firstLine="567"/>
        <w:jc w:val="both"/>
        <w:rPr>
          <w:sz w:val="24"/>
        </w:rPr>
      </w:pPr>
      <w:r>
        <w:rPr>
          <w:color w:val="000009"/>
          <w:sz w:val="24"/>
        </w:rPr>
        <w:t xml:space="preserve">Содержание программы отражено в пяти разделах: «Знания о физической </w:t>
      </w:r>
      <w:r>
        <w:rPr>
          <w:color w:val="000009"/>
          <w:spacing w:val="-3"/>
          <w:sz w:val="24"/>
        </w:rPr>
        <w:t>культуре», «Ги</w:t>
      </w:r>
      <w:r>
        <w:rPr>
          <w:color w:val="000009"/>
          <w:sz w:val="24"/>
        </w:rPr>
        <w:t xml:space="preserve">мнастика», «Легкая </w:t>
      </w:r>
      <w:r>
        <w:rPr>
          <w:color w:val="000009"/>
          <w:spacing w:val="-3"/>
          <w:sz w:val="24"/>
        </w:rPr>
        <w:t xml:space="preserve">атлетика», </w:t>
      </w:r>
      <w:r>
        <w:rPr>
          <w:color w:val="000009"/>
          <w:sz w:val="24"/>
        </w:rPr>
        <w:t xml:space="preserve">«Игры». Каждый из перечисленных разделов включает </w:t>
      </w:r>
      <w:r>
        <w:rPr>
          <w:color w:val="000009"/>
          <w:spacing w:val="-3"/>
          <w:sz w:val="24"/>
        </w:rPr>
        <w:t xml:space="preserve">некоторые </w:t>
      </w:r>
      <w:r>
        <w:rPr>
          <w:color w:val="000009"/>
          <w:sz w:val="24"/>
        </w:rPr>
        <w:t xml:space="preserve">теоретические сведения и материал для практической </w:t>
      </w:r>
      <w:r>
        <w:rPr>
          <w:color w:val="000009"/>
          <w:spacing w:val="-3"/>
          <w:sz w:val="24"/>
        </w:rPr>
        <w:t>подготовки</w:t>
      </w:r>
      <w:r>
        <w:rPr>
          <w:color w:val="000009"/>
          <w:spacing w:val="-17"/>
          <w:sz w:val="24"/>
        </w:rPr>
        <w:t xml:space="preserve"> </w:t>
      </w:r>
      <w:r>
        <w:rPr>
          <w:color w:val="000009"/>
          <w:sz w:val="24"/>
        </w:rPr>
        <w:t>обучающихся.</w:t>
      </w:r>
    </w:p>
    <w:p w14:paraId="C0040000">
      <w:pPr>
        <w:pStyle w:val="Style_3"/>
        <w:widowControl w:val="1"/>
        <w:ind w:firstLine="567"/>
        <w:jc w:val="both"/>
        <w:rPr>
          <w:sz w:val="24"/>
        </w:rPr>
      </w:pPr>
      <w:r>
        <w:rPr>
          <w:color w:val="000009"/>
          <w:sz w:val="24"/>
        </w:rPr>
        <w:t>Программой предусмотрены следующие виды работы:</w:t>
      </w:r>
    </w:p>
    <w:p w14:paraId="C1040000">
      <w:pPr>
        <w:pStyle w:val="Style_3"/>
        <w:widowControl w:val="1"/>
        <w:numPr>
          <w:ilvl w:val="0"/>
          <w:numId w:val="69"/>
        </w:numPr>
        <w:ind w:firstLine="0" w:left="0"/>
        <w:jc w:val="both"/>
        <w:rPr>
          <w:sz w:val="24"/>
        </w:rPr>
      </w:pPr>
      <w:r>
        <w:rPr>
          <w:sz w:val="24"/>
        </w:rPr>
        <w:t>беседы о содержании и значении физических упражнений для повышения качества здоровья и коррекции нарушенных</w:t>
      </w:r>
      <w:r>
        <w:rPr>
          <w:spacing w:val="-31"/>
          <w:sz w:val="24"/>
        </w:rPr>
        <w:t xml:space="preserve"> </w:t>
      </w:r>
      <w:r>
        <w:rPr>
          <w:sz w:val="24"/>
        </w:rPr>
        <w:t>функций;</w:t>
      </w:r>
    </w:p>
    <w:p w14:paraId="C2040000">
      <w:pPr>
        <w:pStyle w:val="Style_3"/>
        <w:widowControl w:val="1"/>
        <w:numPr>
          <w:ilvl w:val="0"/>
          <w:numId w:val="69"/>
        </w:numPr>
        <w:ind w:firstLine="0" w:left="0"/>
        <w:jc w:val="both"/>
        <w:rPr>
          <w:sz w:val="24"/>
        </w:rPr>
      </w:pPr>
      <w:r>
        <w:rPr>
          <w:sz w:val="24"/>
        </w:rPr>
        <w:t>выполнение физических упражнений на основе показа</w:t>
      </w:r>
      <w:r>
        <w:rPr>
          <w:spacing w:val="-10"/>
          <w:sz w:val="24"/>
        </w:rPr>
        <w:t xml:space="preserve"> </w:t>
      </w:r>
      <w:r>
        <w:rPr>
          <w:sz w:val="24"/>
        </w:rPr>
        <w:t>учителя;</w:t>
      </w:r>
    </w:p>
    <w:p w14:paraId="C3040000">
      <w:pPr>
        <w:pStyle w:val="Style_3"/>
        <w:widowControl w:val="1"/>
        <w:numPr>
          <w:ilvl w:val="0"/>
          <w:numId w:val="69"/>
        </w:numPr>
        <w:ind w:firstLine="0" w:left="0"/>
        <w:jc w:val="both"/>
        <w:rPr>
          <w:sz w:val="24"/>
        </w:rPr>
      </w:pPr>
      <w:r>
        <w:rPr>
          <w:sz w:val="24"/>
        </w:rPr>
        <w:t xml:space="preserve">выполнение физических упражнений без зрительного сопровождения, </w:t>
      </w:r>
      <w:r>
        <w:rPr>
          <w:spacing w:val="-3"/>
          <w:sz w:val="24"/>
        </w:rPr>
        <w:t xml:space="preserve">под </w:t>
      </w:r>
      <w:r>
        <w:rPr>
          <w:sz w:val="24"/>
        </w:rPr>
        <w:t>словесную инструкцию</w:t>
      </w:r>
      <w:r>
        <w:rPr>
          <w:spacing w:val="-6"/>
          <w:sz w:val="24"/>
        </w:rPr>
        <w:t xml:space="preserve"> </w:t>
      </w:r>
      <w:r>
        <w:rPr>
          <w:sz w:val="24"/>
        </w:rPr>
        <w:t>учителя;</w:t>
      </w:r>
    </w:p>
    <w:p w14:paraId="C4040000">
      <w:pPr>
        <w:pStyle w:val="Style_3"/>
        <w:widowControl w:val="1"/>
        <w:numPr>
          <w:ilvl w:val="0"/>
          <w:numId w:val="69"/>
        </w:numPr>
        <w:ind w:firstLine="0" w:left="0"/>
        <w:jc w:val="both"/>
        <w:rPr>
          <w:sz w:val="24"/>
        </w:rPr>
      </w:pPr>
      <w:r>
        <w:rPr>
          <w:sz w:val="24"/>
        </w:rPr>
        <w:t>самостоятельное выполнение</w:t>
      </w:r>
      <w:r>
        <w:rPr>
          <w:spacing w:val="-10"/>
          <w:sz w:val="24"/>
        </w:rPr>
        <w:t xml:space="preserve"> </w:t>
      </w:r>
      <w:r>
        <w:rPr>
          <w:sz w:val="24"/>
        </w:rPr>
        <w:t>упражнений;</w:t>
      </w:r>
    </w:p>
    <w:p w14:paraId="C5040000">
      <w:pPr>
        <w:pStyle w:val="Style_3"/>
        <w:widowControl w:val="1"/>
        <w:numPr>
          <w:ilvl w:val="0"/>
          <w:numId w:val="69"/>
        </w:numPr>
        <w:ind w:firstLine="0" w:left="0"/>
        <w:jc w:val="both"/>
        <w:rPr>
          <w:sz w:val="24"/>
        </w:rPr>
      </w:pPr>
      <w:r>
        <w:rPr>
          <w:sz w:val="24"/>
        </w:rPr>
        <w:t>занятия в тренирующем</w:t>
      </w:r>
      <w:r>
        <w:rPr>
          <w:spacing w:val="-9"/>
          <w:sz w:val="24"/>
        </w:rPr>
        <w:t xml:space="preserve"> </w:t>
      </w:r>
      <w:r>
        <w:rPr>
          <w:sz w:val="24"/>
        </w:rPr>
        <w:t>режиме;</w:t>
      </w:r>
    </w:p>
    <w:p w14:paraId="C6040000">
      <w:pPr>
        <w:pStyle w:val="Style_3"/>
        <w:widowControl w:val="1"/>
        <w:numPr>
          <w:ilvl w:val="0"/>
          <w:numId w:val="69"/>
        </w:numPr>
        <w:ind w:firstLine="0" w:left="0"/>
        <w:jc w:val="both"/>
        <w:rPr>
          <w:sz w:val="24"/>
        </w:rPr>
      </w:pPr>
      <w:r>
        <w:rPr>
          <w:sz w:val="24"/>
        </w:rPr>
        <w:t xml:space="preserve">развитие двигательных качеств на программном материале гимнастики, </w:t>
      </w:r>
      <w:r>
        <w:rPr>
          <w:spacing w:val="-3"/>
          <w:sz w:val="24"/>
        </w:rPr>
        <w:t xml:space="preserve">легкой </w:t>
      </w:r>
      <w:r>
        <w:rPr>
          <w:sz w:val="24"/>
        </w:rPr>
        <w:t>атлетики,</w:t>
      </w:r>
      <w:r>
        <w:rPr>
          <w:spacing w:val="-6"/>
          <w:sz w:val="24"/>
        </w:rPr>
        <w:t xml:space="preserve"> </w:t>
      </w:r>
      <w:r>
        <w:rPr>
          <w:sz w:val="24"/>
        </w:rPr>
        <w:t>формирование</w:t>
      </w:r>
      <w:r>
        <w:rPr>
          <w:spacing w:val="-6"/>
          <w:sz w:val="24"/>
        </w:rPr>
        <w:t xml:space="preserve"> </w:t>
      </w:r>
      <w:r>
        <w:rPr>
          <w:sz w:val="24"/>
        </w:rPr>
        <w:t>двигательных</w:t>
      </w:r>
      <w:r>
        <w:rPr>
          <w:spacing w:val="-6"/>
          <w:sz w:val="24"/>
        </w:rPr>
        <w:t xml:space="preserve"> </w:t>
      </w:r>
      <w:r>
        <w:rPr>
          <w:sz w:val="24"/>
        </w:rPr>
        <w:t>умений</w:t>
      </w:r>
      <w:r>
        <w:rPr>
          <w:spacing w:val="-6"/>
          <w:sz w:val="24"/>
        </w:rPr>
        <w:t xml:space="preserve"> </w:t>
      </w:r>
      <w:r>
        <w:rPr>
          <w:sz w:val="24"/>
        </w:rPr>
        <w:t>и</w:t>
      </w:r>
      <w:r>
        <w:rPr>
          <w:spacing w:val="-7"/>
          <w:sz w:val="24"/>
        </w:rPr>
        <w:t xml:space="preserve"> </w:t>
      </w:r>
      <w:r>
        <w:rPr>
          <w:sz w:val="24"/>
        </w:rPr>
        <w:t>навыков</w:t>
      </w:r>
      <w:r>
        <w:rPr>
          <w:spacing w:val="-6"/>
          <w:sz w:val="24"/>
        </w:rPr>
        <w:t xml:space="preserve"> </w:t>
      </w:r>
      <w:r>
        <w:rPr>
          <w:sz w:val="24"/>
        </w:rPr>
        <w:t>в</w:t>
      </w:r>
      <w:r>
        <w:rPr>
          <w:spacing w:val="-7"/>
          <w:sz w:val="24"/>
        </w:rPr>
        <w:t xml:space="preserve"> </w:t>
      </w:r>
      <w:r>
        <w:rPr>
          <w:sz w:val="24"/>
        </w:rPr>
        <w:t>процессе</w:t>
      </w:r>
      <w:r>
        <w:rPr>
          <w:spacing w:val="-6"/>
          <w:sz w:val="24"/>
        </w:rPr>
        <w:t xml:space="preserve"> </w:t>
      </w:r>
      <w:r>
        <w:rPr>
          <w:sz w:val="24"/>
        </w:rPr>
        <w:t>подвижных</w:t>
      </w:r>
      <w:r>
        <w:rPr>
          <w:spacing w:val="-7"/>
          <w:sz w:val="24"/>
        </w:rPr>
        <w:t xml:space="preserve"> </w:t>
      </w:r>
      <w:r>
        <w:rPr>
          <w:sz w:val="24"/>
        </w:rPr>
        <w:t>игр.</w:t>
      </w:r>
    </w:p>
    <w:p w14:paraId="C7040000">
      <w:pPr>
        <w:pStyle w:val="Style_3"/>
        <w:widowControl w:val="1"/>
        <w:ind w:firstLine="567"/>
        <w:jc w:val="both"/>
        <w:rPr>
          <w:color w:val="000009"/>
          <w:sz w:val="24"/>
        </w:rPr>
      </w:pPr>
    </w:p>
    <w:p w14:paraId="C8040000">
      <w:pPr>
        <w:pStyle w:val="Style_3"/>
        <w:widowControl w:val="1"/>
        <w:ind w:firstLine="567"/>
        <w:jc w:val="both"/>
        <w:rPr>
          <w:sz w:val="24"/>
        </w:rPr>
      </w:pPr>
      <w:r>
        <w:rPr>
          <w:color w:val="000009"/>
          <w:sz w:val="24"/>
        </w:rPr>
        <w:t>Знания о физической культуре</w:t>
      </w:r>
    </w:p>
    <w:p w14:paraId="C9040000">
      <w:pPr>
        <w:pStyle w:val="Style_3"/>
        <w:widowControl w:val="1"/>
        <w:ind w:firstLine="567"/>
        <w:jc w:val="both"/>
        <w:rPr>
          <w:sz w:val="24"/>
        </w:rPr>
      </w:pPr>
      <w:r>
        <w:rPr>
          <w:sz w:val="24"/>
        </w:rPr>
        <w:t xml:space="preserve">Чистота одежды и </w:t>
      </w:r>
      <w:r>
        <w:rPr>
          <w:spacing w:val="-3"/>
          <w:sz w:val="24"/>
        </w:rPr>
        <w:t xml:space="preserve">обуви. </w:t>
      </w:r>
      <w:r>
        <w:rPr>
          <w:sz w:val="24"/>
        </w:rPr>
        <w:t xml:space="preserve">Правила утренней гигиены и их значение для человека. Правила поведения на уроках физической </w:t>
      </w:r>
      <w:r>
        <w:rPr>
          <w:spacing w:val="-5"/>
          <w:sz w:val="24"/>
        </w:rPr>
        <w:t xml:space="preserve">культуры </w:t>
      </w:r>
      <w:r>
        <w:rPr>
          <w:sz w:val="24"/>
        </w:rPr>
        <w:t xml:space="preserve">(техника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w:t>
      </w:r>
      <w:r>
        <w:rPr>
          <w:spacing w:val="-3"/>
          <w:sz w:val="24"/>
        </w:rPr>
        <w:t xml:space="preserve">командах. </w:t>
      </w:r>
      <w:r>
        <w:rPr>
          <w:sz w:val="24"/>
        </w:rPr>
        <w:t xml:space="preserve">Предупреждение травм во время  занятий. Значение и основные правила закаливания. Понятия: физическая </w:t>
      </w:r>
      <w:r>
        <w:rPr>
          <w:spacing w:val="-3"/>
          <w:sz w:val="24"/>
        </w:rPr>
        <w:t xml:space="preserve">культура, </w:t>
      </w:r>
      <w:r>
        <w:rPr>
          <w:sz w:val="24"/>
        </w:rPr>
        <w:t>физическое воспитание.</w:t>
      </w:r>
    </w:p>
    <w:p w14:paraId="CA040000">
      <w:pPr>
        <w:pStyle w:val="Style_3"/>
        <w:widowControl w:val="1"/>
        <w:ind w:firstLine="567"/>
        <w:jc w:val="both"/>
        <w:rPr>
          <w:sz w:val="24"/>
        </w:rPr>
      </w:pPr>
      <w:r>
        <w:rPr>
          <w:color w:val="000009"/>
          <w:sz w:val="24"/>
        </w:rPr>
        <w:t>Гимнастика</w:t>
      </w:r>
    </w:p>
    <w:p w14:paraId="CB040000">
      <w:pPr>
        <w:pStyle w:val="Style_3"/>
        <w:widowControl w:val="1"/>
        <w:ind w:firstLine="567"/>
        <w:jc w:val="both"/>
        <w:rPr>
          <w:sz w:val="24"/>
        </w:rPr>
      </w:pPr>
      <w:r>
        <w:rPr>
          <w:b w:val="1"/>
          <w:sz w:val="24"/>
        </w:rPr>
        <w:t xml:space="preserve">Теоретические сведения. </w:t>
      </w:r>
      <w:r>
        <w:rPr>
          <w:sz w:val="24"/>
        </w:rP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CC040000">
      <w:pPr>
        <w:pStyle w:val="Style_3"/>
        <w:widowControl w:val="1"/>
        <w:ind w:firstLine="567"/>
        <w:jc w:val="both"/>
        <w:rPr>
          <w:sz w:val="24"/>
        </w:rPr>
      </w:pPr>
      <w:r>
        <w:rPr>
          <w:sz w:val="24"/>
        </w:rPr>
        <w:t>Практический материал.</w:t>
      </w:r>
    </w:p>
    <w:p w14:paraId="CD040000">
      <w:pPr>
        <w:pStyle w:val="Style_3"/>
        <w:widowControl w:val="1"/>
        <w:ind w:firstLine="567"/>
        <w:jc w:val="both"/>
        <w:rPr>
          <w:sz w:val="24"/>
        </w:rPr>
      </w:pPr>
      <w:r>
        <w:rPr>
          <w:i w:val="1"/>
          <w:sz w:val="24"/>
          <w:u w:val="single"/>
        </w:rPr>
        <w:t>Построения и перестроения</w:t>
      </w:r>
      <w:r>
        <w:rPr>
          <w:sz w:val="24"/>
        </w:rPr>
        <w:t>.</w:t>
      </w:r>
    </w:p>
    <w:p w14:paraId="CE040000">
      <w:pPr>
        <w:pStyle w:val="Style_3"/>
        <w:widowControl w:val="1"/>
        <w:ind w:firstLine="567"/>
        <w:jc w:val="both"/>
        <w:rPr>
          <w:sz w:val="24"/>
        </w:rPr>
      </w:pPr>
      <w:r>
        <w:rPr>
          <w:i w:val="1"/>
          <w:sz w:val="24"/>
          <w:u w:val="single"/>
        </w:rPr>
        <w:t xml:space="preserve">Упражнения без предметов </w:t>
      </w:r>
      <w:r>
        <w:rPr>
          <w:sz w:val="24"/>
        </w:rPr>
        <w:t>(</w:t>
      </w:r>
      <w:r>
        <w:rPr>
          <w:i w:val="1"/>
          <w:sz w:val="24"/>
        </w:rPr>
        <w:t>коррегирующие и общеразвивающие упражнения</w:t>
      </w:r>
      <w:r>
        <w:rPr>
          <w:sz w:val="24"/>
        </w:rPr>
        <w:t>):</w:t>
      </w:r>
    </w:p>
    <w:p w14:paraId="CF040000">
      <w:pPr>
        <w:pStyle w:val="Style_3"/>
        <w:widowControl w:val="1"/>
        <w:ind w:firstLine="567"/>
        <w:jc w:val="both"/>
        <w:rPr>
          <w:sz w:val="24"/>
        </w:rPr>
      </w:pPr>
      <w:r>
        <w:rPr>
          <w:sz w:val="24"/>
        </w:rPr>
        <w:t xml:space="preserve">основные положения и движения рук, </w:t>
      </w:r>
      <w:r>
        <w:rPr>
          <w:spacing w:val="-6"/>
          <w:sz w:val="24"/>
        </w:rPr>
        <w:t xml:space="preserve">ног, </w:t>
      </w:r>
      <w:r>
        <w:rPr>
          <w:sz w:val="24"/>
        </w:rPr>
        <w:t>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w:t>
      </w:r>
      <w:r>
        <w:rPr>
          <w:spacing w:val="-15"/>
          <w:sz w:val="24"/>
        </w:rPr>
        <w:t xml:space="preserve"> </w:t>
      </w:r>
      <w:r>
        <w:rPr>
          <w:sz w:val="24"/>
        </w:rPr>
        <w:t>туловища.</w:t>
      </w:r>
    </w:p>
    <w:p w14:paraId="D0040000">
      <w:pPr>
        <w:pStyle w:val="Style_3"/>
        <w:widowControl w:val="1"/>
        <w:ind w:firstLine="567"/>
        <w:jc w:val="both"/>
        <w:rPr>
          <w:sz w:val="24"/>
        </w:rPr>
      </w:pPr>
      <w:r>
        <w:rPr>
          <w:i w:val="1"/>
          <w:sz w:val="24"/>
          <w:u w:val="single"/>
        </w:rPr>
        <w:t>Упражнения с предметами</w:t>
      </w:r>
      <w:r>
        <w:rPr>
          <w:sz w:val="24"/>
          <w:u w:val="single"/>
        </w:rPr>
        <w:t>:</w:t>
      </w:r>
    </w:p>
    <w:p w14:paraId="D1040000">
      <w:pPr>
        <w:pStyle w:val="Style_3"/>
        <w:widowControl w:val="1"/>
        <w:ind w:firstLine="567"/>
        <w:jc w:val="both"/>
        <w:rPr>
          <w:sz w:val="24"/>
        </w:rPr>
      </w:pPr>
      <w:r>
        <w:rPr>
          <w:sz w:val="24"/>
        </w:rP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w:t>
      </w:r>
      <w:r>
        <w:rPr>
          <w:sz w:val="24"/>
        </w:rPr>
        <w:t xml:space="preserve"> </w:t>
      </w:r>
      <w:r>
        <w:rPr>
          <w:sz w:val="24"/>
        </w:rPr>
        <w:t>упражнения для развития пространственно-временной дифференцировки и точности движений</w:t>
      </w:r>
      <w:r>
        <w:rPr>
          <w:b w:val="1"/>
          <w:sz w:val="24"/>
        </w:rPr>
        <w:t xml:space="preserve">; </w:t>
      </w:r>
      <w:r>
        <w:rPr>
          <w:sz w:val="24"/>
        </w:rPr>
        <w:t>переноска грузов и передача предметов</w:t>
      </w:r>
      <w:r>
        <w:rPr>
          <w:b w:val="1"/>
          <w:sz w:val="24"/>
        </w:rPr>
        <w:t xml:space="preserve">; </w:t>
      </w:r>
      <w:r>
        <w:rPr>
          <w:sz w:val="24"/>
        </w:rPr>
        <w:t>прыжки.</w:t>
      </w:r>
    </w:p>
    <w:p w14:paraId="D2040000">
      <w:pPr>
        <w:pStyle w:val="Style_3"/>
        <w:widowControl w:val="1"/>
        <w:ind w:firstLine="567"/>
        <w:jc w:val="both"/>
        <w:rPr>
          <w:sz w:val="24"/>
        </w:rPr>
      </w:pPr>
      <w:r>
        <w:rPr>
          <w:sz w:val="24"/>
        </w:rPr>
        <w:t>Легкая атлетика</w:t>
      </w:r>
    </w:p>
    <w:p w14:paraId="D3040000">
      <w:pPr>
        <w:pStyle w:val="Style_3"/>
        <w:widowControl w:val="1"/>
        <w:ind w:firstLine="567"/>
        <w:jc w:val="both"/>
        <w:rPr>
          <w:sz w:val="24"/>
        </w:rPr>
      </w:pPr>
      <w:r>
        <w:rPr>
          <w:b w:val="1"/>
          <w:sz w:val="24"/>
        </w:rPr>
        <w:t>Теоретические сведения</w:t>
      </w:r>
      <w:r>
        <w:rPr>
          <w:sz w:val="24"/>
        </w:rP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14:paraId="D4040000">
      <w:pPr>
        <w:pStyle w:val="Style_3"/>
        <w:widowControl w:val="1"/>
        <w:ind w:firstLine="567"/>
        <w:jc w:val="both"/>
        <w:rPr>
          <w:sz w:val="24"/>
        </w:rPr>
      </w:pPr>
      <w:r>
        <w:rPr>
          <w:color w:val="000009"/>
          <w:sz w:val="24"/>
        </w:rPr>
        <w:t>Практический материал:</w:t>
      </w:r>
    </w:p>
    <w:p w14:paraId="D5040000">
      <w:pPr>
        <w:pStyle w:val="Style_3"/>
        <w:widowControl w:val="1"/>
        <w:ind w:firstLine="567"/>
        <w:jc w:val="both"/>
        <w:rPr>
          <w:sz w:val="24"/>
        </w:rPr>
      </w:pPr>
      <w:r>
        <w:rPr>
          <w:i w:val="1"/>
          <w:sz w:val="24"/>
        </w:rPr>
        <w:t>Ходьба</w:t>
      </w:r>
      <w:r>
        <w:rPr>
          <w:sz w:val="24"/>
        </w:rPr>
        <w:t xml:space="preserve">. </w:t>
      </w:r>
      <w:r>
        <w:rPr>
          <w:spacing w:val="-9"/>
          <w:sz w:val="24"/>
        </w:rPr>
        <w:t xml:space="preserve">Ходьба </w:t>
      </w:r>
      <w:r>
        <w:rPr>
          <w:spacing w:val="-5"/>
          <w:sz w:val="24"/>
        </w:rPr>
        <w:t xml:space="preserve">парами </w:t>
      </w:r>
      <w:r>
        <w:rPr>
          <w:spacing w:val="-3"/>
          <w:sz w:val="24"/>
        </w:rPr>
        <w:t xml:space="preserve">по </w:t>
      </w:r>
      <w:r>
        <w:rPr>
          <w:spacing w:val="-10"/>
          <w:sz w:val="24"/>
        </w:rPr>
        <w:t xml:space="preserve">кругу, </w:t>
      </w:r>
      <w:r>
        <w:rPr>
          <w:spacing w:val="-5"/>
          <w:sz w:val="24"/>
        </w:rPr>
        <w:t xml:space="preserve">взявшись </w:t>
      </w:r>
      <w:r>
        <w:rPr>
          <w:spacing w:val="-4"/>
          <w:sz w:val="24"/>
        </w:rPr>
        <w:t xml:space="preserve">за </w:t>
      </w:r>
      <w:r>
        <w:rPr>
          <w:spacing w:val="-5"/>
          <w:sz w:val="24"/>
        </w:rPr>
        <w:t xml:space="preserve">руки. Обычная </w:t>
      </w:r>
      <w:r>
        <w:rPr>
          <w:spacing w:val="-8"/>
          <w:sz w:val="24"/>
        </w:rPr>
        <w:t xml:space="preserve">ходьба </w:t>
      </w:r>
      <w:r>
        <w:rPr>
          <w:sz w:val="24"/>
        </w:rPr>
        <w:t xml:space="preserve">в </w:t>
      </w:r>
      <w:r>
        <w:rPr>
          <w:spacing w:val="-7"/>
          <w:sz w:val="24"/>
        </w:rPr>
        <w:t xml:space="preserve">умеренном </w:t>
      </w:r>
      <w:r>
        <w:rPr>
          <w:spacing w:val="-5"/>
          <w:sz w:val="24"/>
        </w:rPr>
        <w:t xml:space="preserve">темпе </w:t>
      </w:r>
      <w:r>
        <w:rPr>
          <w:sz w:val="24"/>
        </w:rPr>
        <w:t xml:space="preserve">в </w:t>
      </w:r>
      <w:r>
        <w:rPr>
          <w:spacing w:val="-8"/>
          <w:sz w:val="24"/>
        </w:rPr>
        <w:t xml:space="preserve">колонне </w:t>
      </w:r>
      <w:r>
        <w:rPr>
          <w:spacing w:val="-3"/>
          <w:sz w:val="24"/>
        </w:rPr>
        <w:t xml:space="preserve">по </w:t>
      </w:r>
      <w:r>
        <w:rPr>
          <w:spacing w:val="-7"/>
          <w:sz w:val="24"/>
        </w:rPr>
        <w:t xml:space="preserve">одному </w:t>
      </w:r>
      <w:r>
        <w:rPr>
          <w:sz w:val="24"/>
        </w:rPr>
        <w:t xml:space="preserve">в </w:t>
      </w:r>
      <w:r>
        <w:rPr>
          <w:spacing w:val="-10"/>
          <w:sz w:val="24"/>
        </w:rPr>
        <w:t xml:space="preserve">обход </w:t>
      </w:r>
      <w:r>
        <w:rPr>
          <w:spacing w:val="-5"/>
          <w:sz w:val="24"/>
        </w:rPr>
        <w:t xml:space="preserve">зала </w:t>
      </w:r>
      <w:r>
        <w:rPr>
          <w:spacing w:val="-4"/>
          <w:sz w:val="24"/>
        </w:rPr>
        <w:t xml:space="preserve">за </w:t>
      </w:r>
      <w:r>
        <w:rPr>
          <w:spacing w:val="-7"/>
          <w:sz w:val="24"/>
        </w:rPr>
        <w:t xml:space="preserve">учителем. Ходьба </w:t>
      </w:r>
      <w:r>
        <w:rPr>
          <w:spacing w:val="1"/>
          <w:sz w:val="24"/>
        </w:rPr>
        <w:t xml:space="preserve">по </w:t>
      </w:r>
      <w:r>
        <w:rPr>
          <w:spacing w:val="2"/>
          <w:sz w:val="24"/>
        </w:rPr>
        <w:t xml:space="preserve">прямой линии,  </w:t>
      </w:r>
      <w:r>
        <w:rPr>
          <w:spacing w:val="1"/>
          <w:sz w:val="24"/>
        </w:rPr>
        <w:t xml:space="preserve">ходьба  на  </w:t>
      </w:r>
      <w:r>
        <w:rPr>
          <w:spacing w:val="3"/>
          <w:sz w:val="24"/>
        </w:rPr>
        <w:t xml:space="preserve">носках,  </w:t>
      </w:r>
      <w:r>
        <w:rPr>
          <w:spacing w:val="1"/>
          <w:sz w:val="24"/>
        </w:rPr>
        <w:t xml:space="preserve">на </w:t>
      </w:r>
      <w:r>
        <w:rPr>
          <w:spacing w:val="2"/>
          <w:sz w:val="24"/>
        </w:rPr>
        <w:t xml:space="preserve">пятках, </w:t>
      </w:r>
      <w:r>
        <w:rPr>
          <w:spacing w:val="1"/>
          <w:sz w:val="24"/>
        </w:rPr>
        <w:t xml:space="preserve">на </w:t>
      </w:r>
      <w:r>
        <w:rPr>
          <w:spacing w:val="3"/>
          <w:sz w:val="24"/>
        </w:rPr>
        <w:t xml:space="preserve">внутреннем </w:t>
      </w:r>
      <w:r>
        <w:rPr>
          <w:sz w:val="24"/>
        </w:rPr>
        <w:t xml:space="preserve">и внешнем своде стопы. </w:t>
      </w:r>
      <w:r>
        <w:rPr>
          <w:spacing w:val="-4"/>
          <w:sz w:val="24"/>
        </w:rPr>
        <w:t xml:space="preserve">Ходьба </w:t>
      </w:r>
      <w:r>
        <w:rPr>
          <w:sz w:val="24"/>
        </w:rPr>
        <w:t xml:space="preserve">с сохранением правильной осанки. </w:t>
      </w:r>
      <w:r>
        <w:rPr>
          <w:spacing w:val="-7"/>
          <w:sz w:val="24"/>
        </w:rPr>
        <w:t xml:space="preserve">Ходьба </w:t>
      </w:r>
      <w:r>
        <w:rPr>
          <w:sz w:val="24"/>
        </w:rPr>
        <w:t xml:space="preserve">в </w:t>
      </w:r>
      <w:r>
        <w:rPr>
          <w:spacing w:val="-4"/>
          <w:sz w:val="24"/>
        </w:rPr>
        <w:t xml:space="preserve">чередовании </w:t>
      </w:r>
      <w:r>
        <w:rPr>
          <w:sz w:val="24"/>
        </w:rPr>
        <w:t xml:space="preserve">с </w:t>
      </w:r>
      <w:r>
        <w:rPr>
          <w:spacing w:val="-5"/>
          <w:sz w:val="24"/>
        </w:rPr>
        <w:t xml:space="preserve">бегом. </w:t>
      </w:r>
      <w:r>
        <w:rPr>
          <w:spacing w:val="-8"/>
          <w:sz w:val="24"/>
        </w:rPr>
        <w:t xml:space="preserve">Ходьба </w:t>
      </w:r>
      <w:r>
        <w:rPr>
          <w:sz w:val="24"/>
        </w:rPr>
        <w:t xml:space="preserve">с </w:t>
      </w:r>
      <w:r>
        <w:rPr>
          <w:spacing w:val="-6"/>
          <w:sz w:val="24"/>
        </w:rPr>
        <w:t xml:space="preserve">изменением скорости. </w:t>
      </w:r>
      <w:r>
        <w:rPr>
          <w:spacing w:val="-8"/>
          <w:sz w:val="24"/>
        </w:rPr>
        <w:t xml:space="preserve">Ходьба </w:t>
      </w:r>
      <w:r>
        <w:rPr>
          <w:sz w:val="24"/>
        </w:rPr>
        <w:t xml:space="preserve">с </w:t>
      </w:r>
      <w:r>
        <w:rPr>
          <w:spacing w:val="-5"/>
          <w:sz w:val="24"/>
        </w:rPr>
        <w:t xml:space="preserve">различным </w:t>
      </w:r>
      <w:r>
        <w:rPr>
          <w:spacing w:val="-6"/>
          <w:sz w:val="24"/>
        </w:rPr>
        <w:t xml:space="preserve">положением рук: </w:t>
      </w:r>
      <w:r>
        <w:rPr>
          <w:spacing w:val="-3"/>
          <w:sz w:val="24"/>
        </w:rPr>
        <w:t xml:space="preserve">на </w:t>
      </w:r>
      <w:r>
        <w:rPr>
          <w:spacing w:val="-6"/>
          <w:sz w:val="24"/>
        </w:rPr>
        <w:t xml:space="preserve">пояс, </w:t>
      </w:r>
      <w:r>
        <w:rPr>
          <w:sz w:val="24"/>
        </w:rPr>
        <w:t xml:space="preserve">к </w:t>
      </w:r>
      <w:r>
        <w:rPr>
          <w:spacing w:val="-6"/>
          <w:sz w:val="24"/>
        </w:rPr>
        <w:t xml:space="preserve">плечам, </w:t>
      </w:r>
      <w:r>
        <w:rPr>
          <w:spacing w:val="-5"/>
          <w:sz w:val="24"/>
        </w:rPr>
        <w:t xml:space="preserve">перед </w:t>
      </w:r>
      <w:r>
        <w:rPr>
          <w:spacing w:val="-7"/>
          <w:sz w:val="24"/>
        </w:rPr>
        <w:t xml:space="preserve">грудью, </w:t>
      </w:r>
      <w:r>
        <w:rPr>
          <w:spacing w:val="-4"/>
          <w:sz w:val="24"/>
        </w:rPr>
        <w:t xml:space="preserve">за </w:t>
      </w:r>
      <w:r>
        <w:rPr>
          <w:spacing w:val="-11"/>
          <w:sz w:val="24"/>
        </w:rPr>
        <w:t xml:space="preserve">голову. </w:t>
      </w:r>
      <w:r>
        <w:rPr>
          <w:spacing w:val="-8"/>
          <w:sz w:val="24"/>
        </w:rPr>
        <w:t xml:space="preserve">Ходьба </w:t>
      </w:r>
      <w:r>
        <w:rPr>
          <w:sz w:val="24"/>
        </w:rPr>
        <w:t xml:space="preserve">с </w:t>
      </w:r>
      <w:r>
        <w:rPr>
          <w:spacing w:val="-5"/>
          <w:sz w:val="24"/>
        </w:rPr>
        <w:t xml:space="preserve">изменением направлений </w:t>
      </w:r>
      <w:r>
        <w:rPr>
          <w:sz w:val="24"/>
        </w:rPr>
        <w:t xml:space="preserve">по </w:t>
      </w:r>
      <w:r>
        <w:rPr>
          <w:spacing w:val="-4"/>
          <w:sz w:val="24"/>
        </w:rPr>
        <w:t xml:space="preserve">ориентирам </w:t>
      </w:r>
      <w:r>
        <w:rPr>
          <w:sz w:val="24"/>
        </w:rPr>
        <w:t xml:space="preserve">и </w:t>
      </w:r>
      <w:r>
        <w:rPr>
          <w:spacing w:val="-6"/>
          <w:sz w:val="24"/>
        </w:rPr>
        <w:t xml:space="preserve">командам </w:t>
      </w:r>
      <w:r>
        <w:rPr>
          <w:spacing w:val="-5"/>
          <w:sz w:val="24"/>
        </w:rPr>
        <w:t xml:space="preserve">учителя. </w:t>
      </w:r>
      <w:r>
        <w:rPr>
          <w:spacing w:val="-7"/>
          <w:sz w:val="24"/>
        </w:rPr>
        <w:t>Ходьба</w:t>
      </w:r>
      <w:r>
        <w:rPr>
          <w:spacing w:val="-11"/>
          <w:sz w:val="24"/>
        </w:rPr>
        <w:t xml:space="preserve"> </w:t>
      </w:r>
      <w:r>
        <w:rPr>
          <w:sz w:val="24"/>
        </w:rPr>
        <w:t>с</w:t>
      </w:r>
      <w:r>
        <w:rPr>
          <w:spacing w:val="-13"/>
          <w:sz w:val="24"/>
        </w:rPr>
        <w:t xml:space="preserve"> </w:t>
      </w:r>
      <w:r>
        <w:rPr>
          <w:sz w:val="24"/>
        </w:rPr>
        <w:t>перешагиванием</w:t>
      </w:r>
      <w:r>
        <w:rPr>
          <w:spacing w:val="-8"/>
          <w:sz w:val="24"/>
        </w:rPr>
        <w:t xml:space="preserve"> </w:t>
      </w:r>
      <w:r>
        <w:rPr>
          <w:sz w:val="24"/>
        </w:rPr>
        <w:t>через</w:t>
      </w:r>
      <w:r>
        <w:rPr>
          <w:spacing w:val="-9"/>
          <w:sz w:val="24"/>
        </w:rPr>
        <w:t xml:space="preserve"> </w:t>
      </w:r>
      <w:r>
        <w:rPr>
          <w:sz w:val="24"/>
        </w:rPr>
        <w:t>большие</w:t>
      </w:r>
      <w:r>
        <w:rPr>
          <w:spacing w:val="-8"/>
          <w:sz w:val="24"/>
        </w:rPr>
        <w:t xml:space="preserve"> </w:t>
      </w:r>
      <w:r>
        <w:rPr>
          <w:sz w:val="24"/>
        </w:rPr>
        <w:t>мячи</w:t>
      </w:r>
      <w:r>
        <w:rPr>
          <w:spacing w:val="-8"/>
          <w:sz w:val="24"/>
        </w:rPr>
        <w:t xml:space="preserve"> </w:t>
      </w:r>
      <w:r>
        <w:rPr>
          <w:sz w:val="24"/>
        </w:rPr>
        <w:t>с</w:t>
      </w:r>
      <w:r>
        <w:rPr>
          <w:spacing w:val="-8"/>
          <w:sz w:val="24"/>
        </w:rPr>
        <w:t xml:space="preserve"> </w:t>
      </w:r>
      <w:r>
        <w:rPr>
          <w:sz w:val="24"/>
        </w:rPr>
        <w:t>высоким</w:t>
      </w:r>
      <w:r>
        <w:rPr>
          <w:spacing w:val="-8"/>
          <w:sz w:val="24"/>
        </w:rPr>
        <w:t xml:space="preserve"> </w:t>
      </w:r>
      <w:r>
        <w:rPr>
          <w:sz w:val="24"/>
        </w:rPr>
        <w:t>подниманием</w:t>
      </w:r>
      <w:r>
        <w:rPr>
          <w:spacing w:val="-8"/>
          <w:sz w:val="24"/>
        </w:rPr>
        <w:t xml:space="preserve"> </w:t>
      </w:r>
      <w:r>
        <w:rPr>
          <w:sz w:val="24"/>
        </w:rPr>
        <w:t>бедра.</w:t>
      </w:r>
      <w:r>
        <w:rPr>
          <w:spacing w:val="-5"/>
          <w:sz w:val="24"/>
        </w:rPr>
        <w:t xml:space="preserve"> </w:t>
      </w:r>
      <w:r>
        <w:rPr>
          <w:spacing w:val="-3"/>
          <w:sz w:val="24"/>
        </w:rPr>
        <w:t>Ходьба</w:t>
      </w:r>
      <w:r>
        <w:rPr>
          <w:spacing w:val="-5"/>
          <w:sz w:val="24"/>
        </w:rPr>
        <w:t xml:space="preserve"> </w:t>
      </w:r>
      <w:r>
        <w:rPr>
          <w:sz w:val="24"/>
        </w:rPr>
        <w:t>в</w:t>
      </w:r>
      <w:r>
        <w:rPr>
          <w:spacing w:val="-5"/>
          <w:sz w:val="24"/>
        </w:rPr>
        <w:t xml:space="preserve"> </w:t>
      </w:r>
      <w:r>
        <w:rPr>
          <w:sz w:val="24"/>
        </w:rPr>
        <w:t xml:space="preserve">медленном, среднем и быстром темпе. </w:t>
      </w:r>
      <w:r>
        <w:rPr>
          <w:spacing w:val="-4"/>
          <w:sz w:val="24"/>
        </w:rPr>
        <w:t xml:space="preserve">Ходьба </w:t>
      </w:r>
      <w:r>
        <w:rPr>
          <w:sz w:val="24"/>
        </w:rPr>
        <w:t xml:space="preserve">с </w:t>
      </w:r>
      <w:r>
        <w:rPr>
          <w:spacing w:val="-6"/>
          <w:sz w:val="24"/>
        </w:rPr>
        <w:t xml:space="preserve">выполнением </w:t>
      </w:r>
      <w:r>
        <w:rPr>
          <w:spacing w:val="-5"/>
          <w:sz w:val="24"/>
        </w:rPr>
        <w:t xml:space="preserve">упражнений </w:t>
      </w:r>
      <w:r>
        <w:rPr>
          <w:spacing w:val="-4"/>
          <w:sz w:val="24"/>
        </w:rPr>
        <w:t xml:space="preserve">для </w:t>
      </w:r>
      <w:r>
        <w:rPr>
          <w:spacing w:val="-5"/>
          <w:sz w:val="24"/>
        </w:rPr>
        <w:t xml:space="preserve">рук </w:t>
      </w:r>
      <w:r>
        <w:rPr>
          <w:sz w:val="24"/>
        </w:rPr>
        <w:t xml:space="preserve">в </w:t>
      </w:r>
      <w:r>
        <w:rPr>
          <w:spacing w:val="-6"/>
          <w:sz w:val="24"/>
        </w:rPr>
        <w:t xml:space="preserve">чередовании </w:t>
      </w:r>
      <w:r>
        <w:rPr>
          <w:sz w:val="24"/>
        </w:rPr>
        <w:t xml:space="preserve">с </w:t>
      </w:r>
      <w:r>
        <w:rPr>
          <w:spacing w:val="-5"/>
          <w:sz w:val="24"/>
        </w:rPr>
        <w:t xml:space="preserve">другими </w:t>
      </w:r>
      <w:r>
        <w:rPr>
          <w:spacing w:val="-6"/>
          <w:sz w:val="24"/>
        </w:rPr>
        <w:t xml:space="preserve">движениями; </w:t>
      </w:r>
      <w:r>
        <w:rPr>
          <w:spacing w:val="-3"/>
          <w:sz w:val="24"/>
        </w:rPr>
        <w:t xml:space="preserve">со </w:t>
      </w:r>
      <w:r>
        <w:rPr>
          <w:spacing w:val="-6"/>
          <w:sz w:val="24"/>
        </w:rPr>
        <w:t xml:space="preserve">сменой </w:t>
      </w:r>
      <w:r>
        <w:rPr>
          <w:spacing w:val="-7"/>
          <w:sz w:val="24"/>
        </w:rPr>
        <w:t xml:space="preserve">положений рук: </w:t>
      </w:r>
      <w:r>
        <w:rPr>
          <w:spacing w:val="-6"/>
          <w:sz w:val="24"/>
        </w:rPr>
        <w:t xml:space="preserve">вперед, вверх, </w:t>
      </w:r>
      <w:r>
        <w:rPr>
          <w:sz w:val="24"/>
        </w:rPr>
        <w:t xml:space="preserve">с </w:t>
      </w:r>
      <w:r>
        <w:rPr>
          <w:spacing w:val="-7"/>
          <w:sz w:val="24"/>
        </w:rPr>
        <w:t xml:space="preserve">хлопками </w:t>
      </w:r>
      <w:r>
        <w:rPr>
          <w:sz w:val="24"/>
        </w:rPr>
        <w:t xml:space="preserve">и </w:t>
      </w:r>
      <w:r>
        <w:rPr>
          <w:spacing w:val="-12"/>
          <w:sz w:val="24"/>
        </w:rPr>
        <w:t xml:space="preserve">т. </w:t>
      </w:r>
      <w:r>
        <w:rPr>
          <w:spacing w:val="-3"/>
          <w:sz w:val="24"/>
        </w:rPr>
        <w:t xml:space="preserve">д. </w:t>
      </w:r>
      <w:r>
        <w:rPr>
          <w:spacing w:val="-9"/>
          <w:sz w:val="24"/>
        </w:rPr>
        <w:t xml:space="preserve">Ходьба </w:t>
      </w:r>
      <w:r>
        <w:rPr>
          <w:spacing w:val="-3"/>
          <w:sz w:val="24"/>
        </w:rPr>
        <w:t xml:space="preserve">шеренгой </w:t>
      </w:r>
      <w:r>
        <w:rPr>
          <w:sz w:val="24"/>
        </w:rPr>
        <w:t>с открытыми и с закрытыми</w:t>
      </w:r>
      <w:r>
        <w:rPr>
          <w:spacing w:val="-15"/>
          <w:sz w:val="24"/>
        </w:rPr>
        <w:t xml:space="preserve"> </w:t>
      </w:r>
      <w:r>
        <w:rPr>
          <w:spacing w:val="-3"/>
          <w:sz w:val="24"/>
        </w:rPr>
        <w:t>глазами.</w:t>
      </w:r>
    </w:p>
    <w:p w14:paraId="D6040000">
      <w:pPr>
        <w:pStyle w:val="Style_3"/>
        <w:widowControl w:val="1"/>
        <w:ind w:firstLine="567"/>
        <w:jc w:val="both"/>
        <w:rPr>
          <w:sz w:val="24"/>
        </w:rPr>
      </w:pPr>
      <w:r>
        <w:rPr>
          <w:i w:val="1"/>
          <w:sz w:val="24"/>
        </w:rPr>
        <w:t>Бег</w:t>
      </w:r>
      <w:r>
        <w:rPr>
          <w:sz w:val="24"/>
        </w:rPr>
        <w:t xml:space="preserve">. Перебежки группами и по одному 15—20 м. Медленный бег с </w:t>
      </w:r>
      <w:r>
        <w:rPr>
          <w:spacing w:val="-4"/>
          <w:sz w:val="24"/>
        </w:rPr>
        <w:t xml:space="preserve">сохранением </w:t>
      </w:r>
      <w:r>
        <w:rPr>
          <w:spacing w:val="-3"/>
          <w:sz w:val="24"/>
        </w:rPr>
        <w:t xml:space="preserve">правильной осанки, бег </w:t>
      </w:r>
      <w:r>
        <w:rPr>
          <w:sz w:val="24"/>
        </w:rPr>
        <w:t xml:space="preserve">в </w:t>
      </w:r>
      <w:r>
        <w:rPr>
          <w:spacing w:val="-5"/>
          <w:sz w:val="24"/>
        </w:rPr>
        <w:t xml:space="preserve">колонне </w:t>
      </w:r>
      <w:r>
        <w:rPr>
          <w:spacing w:val="-3"/>
          <w:sz w:val="24"/>
        </w:rPr>
        <w:t xml:space="preserve">за </w:t>
      </w:r>
      <w:r>
        <w:rPr>
          <w:spacing w:val="-4"/>
          <w:sz w:val="24"/>
        </w:rPr>
        <w:t xml:space="preserve">учителем </w:t>
      </w:r>
      <w:r>
        <w:rPr>
          <w:sz w:val="24"/>
        </w:rPr>
        <w:t xml:space="preserve">в </w:t>
      </w:r>
      <w:r>
        <w:rPr>
          <w:spacing w:val="-4"/>
          <w:sz w:val="24"/>
        </w:rPr>
        <w:t xml:space="preserve">заданном </w:t>
      </w:r>
      <w:r>
        <w:rPr>
          <w:spacing w:val="-5"/>
          <w:sz w:val="24"/>
        </w:rPr>
        <w:t xml:space="preserve">направлении. Чередование </w:t>
      </w:r>
      <w:r>
        <w:rPr>
          <w:spacing w:val="-4"/>
          <w:sz w:val="24"/>
        </w:rPr>
        <w:t xml:space="preserve">бега </w:t>
      </w:r>
      <w:r>
        <w:rPr>
          <w:sz w:val="24"/>
        </w:rPr>
        <w:t xml:space="preserve">и </w:t>
      </w:r>
      <w:r>
        <w:rPr>
          <w:spacing w:val="-6"/>
          <w:sz w:val="24"/>
        </w:rPr>
        <w:t xml:space="preserve">ходьбы </w:t>
      </w:r>
      <w:r>
        <w:rPr>
          <w:sz w:val="24"/>
        </w:rPr>
        <w:t xml:space="preserve">на </w:t>
      </w:r>
      <w:r>
        <w:rPr>
          <w:spacing w:val="-5"/>
          <w:sz w:val="24"/>
        </w:rPr>
        <w:t xml:space="preserve">расстоянии. Бег </w:t>
      </w:r>
      <w:r>
        <w:rPr>
          <w:sz w:val="24"/>
        </w:rPr>
        <w:t xml:space="preserve">на </w:t>
      </w:r>
      <w:r>
        <w:rPr>
          <w:spacing w:val="-4"/>
          <w:sz w:val="24"/>
        </w:rPr>
        <w:t xml:space="preserve">носках. </w:t>
      </w:r>
      <w:r>
        <w:rPr>
          <w:spacing w:val="-3"/>
          <w:sz w:val="24"/>
        </w:rPr>
        <w:t xml:space="preserve">Бег на месте </w:t>
      </w:r>
      <w:r>
        <w:rPr>
          <w:sz w:val="24"/>
        </w:rPr>
        <w:t xml:space="preserve">с </w:t>
      </w:r>
      <w:r>
        <w:rPr>
          <w:spacing w:val="-4"/>
          <w:sz w:val="24"/>
        </w:rPr>
        <w:t xml:space="preserve">высоким </w:t>
      </w:r>
      <w:r>
        <w:rPr>
          <w:spacing w:val="-5"/>
          <w:sz w:val="24"/>
        </w:rPr>
        <w:t xml:space="preserve">подниманием бедра. Бег </w:t>
      </w:r>
      <w:r>
        <w:rPr>
          <w:sz w:val="24"/>
        </w:rPr>
        <w:t xml:space="preserve">с </w:t>
      </w:r>
      <w:r>
        <w:rPr>
          <w:spacing w:val="-5"/>
          <w:sz w:val="24"/>
        </w:rPr>
        <w:t xml:space="preserve">высоким подниманием бедра </w:t>
      </w:r>
      <w:r>
        <w:rPr>
          <w:sz w:val="24"/>
        </w:rPr>
        <w:t xml:space="preserve">и </w:t>
      </w:r>
      <w:r>
        <w:rPr>
          <w:spacing w:val="-4"/>
          <w:sz w:val="24"/>
        </w:rPr>
        <w:t xml:space="preserve">захлестыванием </w:t>
      </w:r>
      <w:r>
        <w:rPr>
          <w:spacing w:val="-6"/>
          <w:sz w:val="24"/>
        </w:rPr>
        <w:t xml:space="preserve">голени </w:t>
      </w:r>
      <w:r>
        <w:rPr>
          <w:spacing w:val="-4"/>
          <w:sz w:val="24"/>
        </w:rPr>
        <w:t xml:space="preserve">назад. </w:t>
      </w:r>
      <w:r>
        <w:rPr>
          <w:spacing w:val="-3"/>
          <w:sz w:val="24"/>
        </w:rPr>
        <w:t xml:space="preserve">Бег </w:t>
      </w:r>
      <w:r>
        <w:rPr>
          <w:sz w:val="24"/>
        </w:rPr>
        <w:t xml:space="preserve">с преодолением простейших препятствий (канавки, подлезание под </w:t>
      </w:r>
      <w:r>
        <w:rPr>
          <w:spacing w:val="-10"/>
          <w:sz w:val="24"/>
        </w:rPr>
        <w:t xml:space="preserve">сетку, </w:t>
      </w:r>
      <w:r>
        <w:rPr>
          <w:spacing w:val="-6"/>
          <w:sz w:val="24"/>
        </w:rPr>
        <w:t xml:space="preserve">обегание </w:t>
      </w:r>
      <w:r>
        <w:rPr>
          <w:spacing w:val="-5"/>
          <w:sz w:val="24"/>
        </w:rPr>
        <w:t xml:space="preserve">стойки </w:t>
      </w:r>
      <w:r>
        <w:rPr>
          <w:sz w:val="24"/>
        </w:rPr>
        <w:t xml:space="preserve">и </w:t>
      </w:r>
      <w:r>
        <w:rPr>
          <w:spacing w:val="-12"/>
          <w:sz w:val="24"/>
        </w:rPr>
        <w:t xml:space="preserve">т. </w:t>
      </w:r>
      <w:r>
        <w:rPr>
          <w:spacing w:val="-4"/>
          <w:sz w:val="24"/>
        </w:rPr>
        <w:t xml:space="preserve">д.). </w:t>
      </w:r>
      <w:r>
        <w:rPr>
          <w:spacing w:val="-5"/>
          <w:sz w:val="24"/>
        </w:rPr>
        <w:t xml:space="preserve">Быстрый </w:t>
      </w:r>
      <w:r>
        <w:rPr>
          <w:spacing w:val="-4"/>
          <w:sz w:val="24"/>
        </w:rPr>
        <w:t xml:space="preserve">бег </w:t>
      </w:r>
      <w:r>
        <w:rPr>
          <w:spacing w:val="-3"/>
          <w:sz w:val="24"/>
        </w:rPr>
        <w:t xml:space="preserve">на </w:t>
      </w:r>
      <w:r>
        <w:rPr>
          <w:spacing w:val="-6"/>
          <w:sz w:val="24"/>
        </w:rPr>
        <w:t xml:space="preserve">скорость. </w:t>
      </w:r>
      <w:r>
        <w:rPr>
          <w:spacing w:val="-3"/>
          <w:sz w:val="24"/>
        </w:rPr>
        <w:t xml:space="preserve">Медленный </w:t>
      </w:r>
      <w:r>
        <w:rPr>
          <w:spacing w:val="-8"/>
          <w:sz w:val="24"/>
        </w:rPr>
        <w:t xml:space="preserve">бег. </w:t>
      </w:r>
      <w:r>
        <w:rPr>
          <w:sz w:val="24"/>
        </w:rPr>
        <w:t xml:space="preserve">Чередование бега и ходьбы. </w:t>
      </w:r>
      <w:r>
        <w:rPr>
          <w:spacing w:val="-4"/>
          <w:sz w:val="24"/>
        </w:rPr>
        <w:t xml:space="preserve">Высокий </w:t>
      </w:r>
      <w:r>
        <w:rPr>
          <w:spacing w:val="-6"/>
          <w:sz w:val="24"/>
        </w:rPr>
        <w:t xml:space="preserve">старт. </w:t>
      </w:r>
      <w:r>
        <w:rPr>
          <w:spacing w:val="-3"/>
          <w:sz w:val="24"/>
        </w:rPr>
        <w:t xml:space="preserve">Бег </w:t>
      </w:r>
      <w:r>
        <w:rPr>
          <w:spacing w:val="-4"/>
          <w:sz w:val="24"/>
        </w:rPr>
        <w:t xml:space="preserve">прямолинейный </w:t>
      </w:r>
      <w:r>
        <w:rPr>
          <w:sz w:val="24"/>
        </w:rPr>
        <w:t xml:space="preserve">с </w:t>
      </w:r>
      <w:r>
        <w:rPr>
          <w:spacing w:val="-4"/>
          <w:sz w:val="24"/>
        </w:rPr>
        <w:t xml:space="preserve">параллельной </w:t>
      </w:r>
      <w:r>
        <w:rPr>
          <w:spacing w:val="-5"/>
          <w:sz w:val="24"/>
        </w:rPr>
        <w:t xml:space="preserve">постановкой </w:t>
      </w:r>
      <w:r>
        <w:rPr>
          <w:spacing w:val="-4"/>
          <w:sz w:val="24"/>
        </w:rPr>
        <w:t xml:space="preserve">стоп. </w:t>
      </w:r>
      <w:r>
        <w:rPr>
          <w:spacing w:val="-5"/>
          <w:sz w:val="24"/>
        </w:rPr>
        <w:t xml:space="preserve">Повторный </w:t>
      </w:r>
      <w:r>
        <w:rPr>
          <w:spacing w:val="-4"/>
          <w:sz w:val="24"/>
        </w:rPr>
        <w:t xml:space="preserve">бег </w:t>
      </w:r>
      <w:r>
        <w:rPr>
          <w:sz w:val="24"/>
        </w:rPr>
        <w:t xml:space="preserve">на </w:t>
      </w:r>
      <w:r>
        <w:rPr>
          <w:spacing w:val="-5"/>
          <w:sz w:val="24"/>
        </w:rPr>
        <w:t xml:space="preserve">скорость. </w:t>
      </w:r>
      <w:r>
        <w:rPr>
          <w:spacing w:val="-4"/>
          <w:sz w:val="24"/>
        </w:rPr>
        <w:t xml:space="preserve">Низкий </w:t>
      </w:r>
      <w:r>
        <w:rPr>
          <w:spacing w:val="-7"/>
          <w:sz w:val="24"/>
        </w:rPr>
        <w:t xml:space="preserve">старт. </w:t>
      </w:r>
      <w:r>
        <w:rPr>
          <w:sz w:val="24"/>
        </w:rPr>
        <w:t xml:space="preserve">Специальные </w:t>
      </w:r>
      <w:r>
        <w:rPr>
          <w:spacing w:val="-6"/>
          <w:sz w:val="24"/>
        </w:rPr>
        <w:t xml:space="preserve">беговые упражнения: </w:t>
      </w:r>
      <w:r>
        <w:rPr>
          <w:spacing w:val="-4"/>
          <w:sz w:val="24"/>
        </w:rPr>
        <w:t xml:space="preserve">бег </w:t>
      </w:r>
      <w:r>
        <w:rPr>
          <w:sz w:val="24"/>
        </w:rPr>
        <w:t xml:space="preserve">с </w:t>
      </w:r>
      <w:r>
        <w:rPr>
          <w:spacing w:val="-6"/>
          <w:sz w:val="24"/>
        </w:rPr>
        <w:t xml:space="preserve">подниманием </w:t>
      </w:r>
      <w:r>
        <w:rPr>
          <w:spacing w:val="-5"/>
          <w:sz w:val="24"/>
        </w:rPr>
        <w:t xml:space="preserve">бедра, </w:t>
      </w:r>
      <w:r>
        <w:rPr>
          <w:sz w:val="24"/>
        </w:rPr>
        <w:t xml:space="preserve">с </w:t>
      </w:r>
      <w:r>
        <w:rPr>
          <w:spacing w:val="-5"/>
          <w:sz w:val="24"/>
        </w:rPr>
        <w:t xml:space="preserve">захлестыванием </w:t>
      </w:r>
      <w:r>
        <w:rPr>
          <w:spacing w:val="-6"/>
          <w:sz w:val="24"/>
        </w:rPr>
        <w:t xml:space="preserve">голени </w:t>
      </w:r>
      <w:r>
        <w:rPr>
          <w:spacing w:val="-4"/>
          <w:sz w:val="24"/>
        </w:rPr>
        <w:t xml:space="preserve">назад, семенящий </w:t>
      </w:r>
      <w:r>
        <w:rPr>
          <w:spacing w:val="-11"/>
          <w:sz w:val="24"/>
        </w:rPr>
        <w:t xml:space="preserve">бег. </w:t>
      </w:r>
      <w:r>
        <w:rPr>
          <w:spacing w:val="-5"/>
          <w:sz w:val="24"/>
        </w:rPr>
        <w:t>Челночный</w:t>
      </w:r>
      <w:r>
        <w:rPr>
          <w:sz w:val="24"/>
        </w:rPr>
        <w:t xml:space="preserve"> </w:t>
      </w:r>
      <w:r>
        <w:rPr>
          <w:spacing w:val="-11"/>
          <w:sz w:val="24"/>
        </w:rPr>
        <w:t>бег.</w:t>
      </w:r>
    </w:p>
    <w:p w14:paraId="D7040000">
      <w:pPr>
        <w:pStyle w:val="Style_3"/>
        <w:widowControl w:val="1"/>
        <w:ind w:firstLine="567"/>
        <w:jc w:val="both"/>
        <w:rPr>
          <w:sz w:val="24"/>
        </w:rPr>
      </w:pPr>
      <w:r>
        <w:rPr>
          <w:i w:val="1"/>
          <w:sz w:val="24"/>
        </w:rPr>
        <w:t>Прыжки</w:t>
      </w:r>
      <w:r>
        <w:rPr>
          <w:sz w:val="24"/>
        </w:rPr>
        <w:t xml:space="preserve">. </w:t>
      </w:r>
      <w:r>
        <w:rPr>
          <w:spacing w:val="-4"/>
          <w:sz w:val="24"/>
        </w:rPr>
        <w:t xml:space="preserve">Прыжки </w:t>
      </w:r>
      <w:r>
        <w:rPr>
          <w:sz w:val="24"/>
        </w:rPr>
        <w:t xml:space="preserve">на </w:t>
      </w:r>
      <w:r>
        <w:rPr>
          <w:spacing w:val="-6"/>
          <w:sz w:val="24"/>
        </w:rPr>
        <w:t xml:space="preserve">двух </w:t>
      </w:r>
      <w:r>
        <w:rPr>
          <w:spacing w:val="-4"/>
          <w:sz w:val="24"/>
        </w:rPr>
        <w:t xml:space="preserve">ногах </w:t>
      </w:r>
      <w:r>
        <w:rPr>
          <w:sz w:val="24"/>
        </w:rPr>
        <w:t xml:space="preserve">на </w:t>
      </w:r>
      <w:r>
        <w:rPr>
          <w:spacing w:val="-3"/>
          <w:sz w:val="24"/>
        </w:rPr>
        <w:t xml:space="preserve">месте </w:t>
      </w:r>
      <w:r>
        <w:rPr>
          <w:sz w:val="24"/>
        </w:rPr>
        <w:t xml:space="preserve">и с </w:t>
      </w:r>
      <w:r>
        <w:rPr>
          <w:spacing w:val="-5"/>
          <w:sz w:val="24"/>
        </w:rPr>
        <w:t xml:space="preserve">продвижением </w:t>
      </w:r>
      <w:r>
        <w:rPr>
          <w:spacing w:val="-4"/>
          <w:sz w:val="24"/>
        </w:rPr>
        <w:t xml:space="preserve">вперед, </w:t>
      </w:r>
      <w:r>
        <w:rPr>
          <w:spacing w:val="-3"/>
          <w:sz w:val="24"/>
        </w:rPr>
        <w:t xml:space="preserve">назад, </w:t>
      </w:r>
      <w:r>
        <w:rPr>
          <w:spacing w:val="-4"/>
          <w:sz w:val="24"/>
        </w:rPr>
        <w:t xml:space="preserve">вправо, </w:t>
      </w:r>
      <w:r>
        <w:rPr>
          <w:spacing w:val="-3"/>
          <w:sz w:val="24"/>
        </w:rPr>
        <w:t xml:space="preserve">влево. </w:t>
      </w:r>
      <w:r>
        <w:rPr>
          <w:spacing w:val="-4"/>
          <w:sz w:val="24"/>
        </w:rPr>
        <w:t xml:space="preserve">Перепрыгивание </w:t>
      </w:r>
      <w:r>
        <w:rPr>
          <w:spacing w:val="-3"/>
          <w:sz w:val="24"/>
        </w:rPr>
        <w:t xml:space="preserve">через </w:t>
      </w:r>
      <w:r>
        <w:rPr>
          <w:spacing w:val="-5"/>
          <w:sz w:val="24"/>
        </w:rPr>
        <w:t xml:space="preserve">начерченную </w:t>
      </w:r>
      <w:r>
        <w:rPr>
          <w:spacing w:val="-3"/>
          <w:sz w:val="24"/>
        </w:rPr>
        <w:t xml:space="preserve">линию, </w:t>
      </w:r>
      <w:r>
        <w:rPr>
          <w:spacing w:val="-4"/>
          <w:sz w:val="24"/>
        </w:rPr>
        <w:t xml:space="preserve">шнур, набивной мяч. Прыжки </w:t>
      </w:r>
      <w:r>
        <w:rPr>
          <w:sz w:val="24"/>
        </w:rPr>
        <w:t xml:space="preserve">с </w:t>
      </w:r>
      <w:r>
        <w:rPr>
          <w:spacing w:val="-4"/>
          <w:sz w:val="24"/>
        </w:rPr>
        <w:t xml:space="preserve">ноги </w:t>
      </w:r>
      <w:r>
        <w:rPr>
          <w:sz w:val="24"/>
        </w:rPr>
        <w:t xml:space="preserve">на </w:t>
      </w:r>
      <w:r>
        <w:rPr>
          <w:spacing w:val="-3"/>
          <w:sz w:val="24"/>
        </w:rPr>
        <w:t xml:space="preserve">ногу </w:t>
      </w:r>
      <w:r>
        <w:rPr>
          <w:sz w:val="24"/>
        </w:rPr>
        <w:t xml:space="preserve">на </w:t>
      </w:r>
      <w:r>
        <w:rPr>
          <w:spacing w:val="-4"/>
          <w:sz w:val="24"/>
        </w:rPr>
        <w:t xml:space="preserve">отрезках </w:t>
      </w:r>
      <w:r>
        <w:rPr>
          <w:spacing w:val="-3"/>
          <w:sz w:val="24"/>
        </w:rPr>
        <w:t xml:space="preserve">до. </w:t>
      </w:r>
      <w:r>
        <w:rPr>
          <w:spacing w:val="-6"/>
          <w:sz w:val="24"/>
        </w:rPr>
        <w:t xml:space="preserve">Подпрыгивание </w:t>
      </w:r>
      <w:r>
        <w:rPr>
          <w:spacing w:val="-5"/>
          <w:sz w:val="24"/>
        </w:rPr>
        <w:t xml:space="preserve">вверх </w:t>
      </w:r>
      <w:r>
        <w:rPr>
          <w:spacing w:val="-3"/>
          <w:sz w:val="24"/>
        </w:rPr>
        <w:t xml:space="preserve">на </w:t>
      </w:r>
      <w:r>
        <w:rPr>
          <w:spacing w:val="-4"/>
          <w:sz w:val="24"/>
        </w:rPr>
        <w:t xml:space="preserve">месте </w:t>
      </w:r>
      <w:r>
        <w:rPr>
          <w:sz w:val="24"/>
        </w:rPr>
        <w:t xml:space="preserve">с </w:t>
      </w:r>
      <w:r>
        <w:rPr>
          <w:spacing w:val="-7"/>
          <w:sz w:val="24"/>
        </w:rPr>
        <w:t xml:space="preserve">захватом </w:t>
      </w:r>
      <w:r>
        <w:rPr>
          <w:spacing w:val="-4"/>
          <w:sz w:val="24"/>
        </w:rPr>
        <w:t xml:space="preserve">или </w:t>
      </w:r>
      <w:r>
        <w:rPr>
          <w:spacing w:val="-5"/>
          <w:sz w:val="24"/>
        </w:rPr>
        <w:t xml:space="preserve">касанием </w:t>
      </w:r>
      <w:r>
        <w:rPr>
          <w:spacing w:val="-6"/>
          <w:sz w:val="24"/>
        </w:rPr>
        <w:t xml:space="preserve">висящего </w:t>
      </w:r>
      <w:r>
        <w:rPr>
          <w:spacing w:val="-5"/>
          <w:sz w:val="24"/>
        </w:rPr>
        <w:t xml:space="preserve">предмета </w:t>
      </w:r>
      <w:r>
        <w:rPr>
          <w:sz w:val="24"/>
        </w:rPr>
        <w:t xml:space="preserve">(мяча). Прыжки в длину с места. </w:t>
      </w:r>
      <w:r>
        <w:rPr>
          <w:spacing w:val="-5"/>
          <w:sz w:val="24"/>
        </w:rPr>
        <w:t xml:space="preserve">Прыжки </w:t>
      </w:r>
      <w:r>
        <w:rPr>
          <w:sz w:val="24"/>
        </w:rPr>
        <w:t xml:space="preserve">на </w:t>
      </w:r>
      <w:r>
        <w:rPr>
          <w:spacing w:val="-6"/>
          <w:sz w:val="24"/>
        </w:rPr>
        <w:t xml:space="preserve">одной </w:t>
      </w:r>
      <w:r>
        <w:rPr>
          <w:spacing w:val="-5"/>
          <w:sz w:val="24"/>
        </w:rPr>
        <w:t xml:space="preserve">ноге </w:t>
      </w:r>
      <w:r>
        <w:rPr>
          <w:sz w:val="24"/>
        </w:rPr>
        <w:t xml:space="preserve">на </w:t>
      </w:r>
      <w:r>
        <w:rPr>
          <w:spacing w:val="-4"/>
          <w:sz w:val="24"/>
        </w:rPr>
        <w:t xml:space="preserve">месте, </w:t>
      </w:r>
      <w:r>
        <w:rPr>
          <w:sz w:val="24"/>
        </w:rPr>
        <w:t xml:space="preserve">с </w:t>
      </w:r>
      <w:r>
        <w:rPr>
          <w:spacing w:val="-6"/>
          <w:sz w:val="24"/>
        </w:rPr>
        <w:t xml:space="preserve">продвижением </w:t>
      </w:r>
      <w:r>
        <w:rPr>
          <w:spacing w:val="-5"/>
          <w:sz w:val="24"/>
        </w:rPr>
        <w:t xml:space="preserve">вперед, </w:t>
      </w:r>
      <w:r>
        <w:rPr>
          <w:sz w:val="24"/>
        </w:rPr>
        <w:t xml:space="preserve">в стороны. Прыжки  с высоты с мягким приземлением. </w:t>
      </w:r>
      <w:r>
        <w:rPr>
          <w:spacing w:val="-4"/>
          <w:sz w:val="24"/>
        </w:rPr>
        <w:t xml:space="preserve">Прыжки </w:t>
      </w:r>
      <w:r>
        <w:rPr>
          <w:sz w:val="24"/>
        </w:rPr>
        <w:t xml:space="preserve">в </w:t>
      </w:r>
      <w:r>
        <w:rPr>
          <w:spacing w:val="-3"/>
          <w:sz w:val="24"/>
        </w:rPr>
        <w:t xml:space="preserve">длину </w:t>
      </w:r>
      <w:r>
        <w:rPr>
          <w:sz w:val="24"/>
        </w:rPr>
        <w:t xml:space="preserve">и </w:t>
      </w:r>
      <w:r>
        <w:rPr>
          <w:spacing w:val="-5"/>
          <w:sz w:val="24"/>
        </w:rPr>
        <w:t xml:space="preserve">высоту </w:t>
      </w:r>
      <w:r>
        <w:rPr>
          <w:sz w:val="24"/>
        </w:rPr>
        <w:t xml:space="preserve">с </w:t>
      </w:r>
      <w:r>
        <w:rPr>
          <w:spacing w:val="-4"/>
          <w:sz w:val="24"/>
        </w:rPr>
        <w:t xml:space="preserve">шага. Прыжки </w:t>
      </w:r>
      <w:r>
        <w:rPr>
          <w:sz w:val="24"/>
        </w:rPr>
        <w:t xml:space="preserve">с </w:t>
      </w:r>
      <w:r>
        <w:rPr>
          <w:spacing w:val="-5"/>
          <w:sz w:val="24"/>
        </w:rPr>
        <w:t xml:space="preserve">небольшого </w:t>
      </w:r>
      <w:r>
        <w:rPr>
          <w:spacing w:val="-4"/>
          <w:sz w:val="24"/>
        </w:rPr>
        <w:t xml:space="preserve">разбега </w:t>
      </w:r>
      <w:r>
        <w:rPr>
          <w:sz w:val="24"/>
        </w:rPr>
        <w:t xml:space="preserve">в </w:t>
      </w:r>
      <w:r>
        <w:rPr>
          <w:spacing w:val="-8"/>
          <w:sz w:val="24"/>
        </w:rPr>
        <w:t xml:space="preserve">длину. </w:t>
      </w:r>
      <w:r>
        <w:rPr>
          <w:sz w:val="24"/>
        </w:rPr>
        <w:t xml:space="preserve">Прыжки с </w:t>
      </w:r>
      <w:r>
        <w:rPr>
          <w:spacing w:val="-3"/>
          <w:sz w:val="24"/>
        </w:rPr>
        <w:t xml:space="preserve">прямого разбега </w:t>
      </w:r>
      <w:r>
        <w:rPr>
          <w:sz w:val="24"/>
        </w:rPr>
        <w:t xml:space="preserve">в </w:t>
      </w:r>
      <w:r>
        <w:rPr>
          <w:spacing w:val="-7"/>
          <w:sz w:val="24"/>
        </w:rPr>
        <w:t xml:space="preserve">длину. </w:t>
      </w:r>
      <w:r>
        <w:rPr>
          <w:spacing w:val="-5"/>
          <w:sz w:val="24"/>
        </w:rPr>
        <w:t xml:space="preserve">Прыжки </w:t>
      </w:r>
      <w:r>
        <w:rPr>
          <w:sz w:val="24"/>
        </w:rPr>
        <w:t xml:space="preserve">в </w:t>
      </w:r>
      <w:r>
        <w:rPr>
          <w:spacing w:val="-4"/>
          <w:sz w:val="24"/>
        </w:rPr>
        <w:t xml:space="preserve">длину </w:t>
      </w:r>
      <w:r>
        <w:rPr>
          <w:sz w:val="24"/>
        </w:rPr>
        <w:t xml:space="preserve">с </w:t>
      </w:r>
      <w:r>
        <w:rPr>
          <w:spacing w:val="-5"/>
          <w:sz w:val="24"/>
        </w:rPr>
        <w:t xml:space="preserve">разбега </w:t>
      </w:r>
      <w:r>
        <w:rPr>
          <w:spacing w:val="-4"/>
          <w:sz w:val="24"/>
        </w:rPr>
        <w:t xml:space="preserve">без </w:t>
      </w:r>
      <w:r>
        <w:rPr>
          <w:spacing w:val="-5"/>
          <w:sz w:val="24"/>
        </w:rPr>
        <w:t xml:space="preserve">учета </w:t>
      </w:r>
      <w:r>
        <w:rPr>
          <w:spacing w:val="-3"/>
          <w:sz w:val="24"/>
        </w:rPr>
        <w:t xml:space="preserve">места </w:t>
      </w:r>
      <w:r>
        <w:rPr>
          <w:spacing w:val="-5"/>
          <w:sz w:val="24"/>
        </w:rPr>
        <w:t xml:space="preserve">отталкивания. Прыжки   </w:t>
      </w:r>
      <w:r>
        <w:rPr>
          <w:sz w:val="24"/>
        </w:rPr>
        <w:t xml:space="preserve">в  </w:t>
      </w:r>
      <w:r>
        <w:rPr>
          <w:spacing w:val="-4"/>
          <w:sz w:val="24"/>
        </w:rPr>
        <w:t xml:space="preserve">высоту   </w:t>
      </w:r>
      <w:r>
        <w:rPr>
          <w:sz w:val="24"/>
        </w:rPr>
        <w:t xml:space="preserve">с  </w:t>
      </w:r>
      <w:r>
        <w:rPr>
          <w:spacing w:val="-4"/>
          <w:sz w:val="24"/>
        </w:rPr>
        <w:t xml:space="preserve">прямого   разбега   </w:t>
      </w:r>
      <w:r>
        <w:rPr>
          <w:spacing w:val="-3"/>
          <w:sz w:val="24"/>
        </w:rPr>
        <w:t xml:space="preserve">способом   </w:t>
      </w:r>
      <w:r>
        <w:rPr>
          <w:spacing w:val="-4"/>
          <w:sz w:val="24"/>
        </w:rPr>
        <w:t xml:space="preserve">«согнув   ноги».   </w:t>
      </w:r>
      <w:r>
        <w:rPr>
          <w:spacing w:val="-3"/>
          <w:sz w:val="24"/>
        </w:rPr>
        <w:t xml:space="preserve">Прыжки   </w:t>
      </w:r>
      <w:r>
        <w:rPr>
          <w:sz w:val="24"/>
        </w:rPr>
        <w:t xml:space="preserve">в  </w:t>
      </w:r>
      <w:r>
        <w:rPr>
          <w:spacing w:val="-3"/>
          <w:sz w:val="24"/>
        </w:rPr>
        <w:t>высоту   способом</w:t>
      </w:r>
      <w:r>
        <w:rPr>
          <w:spacing w:val="-3"/>
          <w:sz w:val="24"/>
        </w:rPr>
        <w:t xml:space="preserve"> </w:t>
      </w:r>
      <w:r>
        <w:rPr>
          <w:sz w:val="24"/>
        </w:rPr>
        <w:t>«перешагивание».</w:t>
      </w:r>
    </w:p>
    <w:p w14:paraId="D8040000">
      <w:pPr>
        <w:pStyle w:val="Style_3"/>
        <w:widowControl w:val="1"/>
        <w:ind w:firstLine="567"/>
        <w:jc w:val="both"/>
        <w:rPr>
          <w:sz w:val="24"/>
        </w:rPr>
      </w:pPr>
      <w:r>
        <w:rPr>
          <w:i w:val="1"/>
          <w:sz w:val="24"/>
        </w:rPr>
        <w:t>Метание</w:t>
      </w:r>
      <w:r>
        <w:rPr>
          <w:sz w:val="24"/>
        </w:rPr>
        <w:t xml:space="preserve">. </w:t>
      </w:r>
      <w:r>
        <w:rPr>
          <w:spacing w:val="-3"/>
          <w:sz w:val="24"/>
        </w:rPr>
        <w:t xml:space="preserve">Правильный </w:t>
      </w:r>
      <w:r>
        <w:rPr>
          <w:spacing w:val="-4"/>
          <w:sz w:val="24"/>
        </w:rPr>
        <w:t xml:space="preserve">захват </w:t>
      </w:r>
      <w:r>
        <w:rPr>
          <w:sz w:val="24"/>
        </w:rPr>
        <w:t xml:space="preserve">различных </w:t>
      </w:r>
      <w:r>
        <w:rPr>
          <w:spacing w:val="-3"/>
          <w:sz w:val="24"/>
        </w:rPr>
        <w:t xml:space="preserve">предметов </w:t>
      </w:r>
      <w:r>
        <w:rPr>
          <w:spacing w:val="-2"/>
          <w:sz w:val="24"/>
        </w:rPr>
        <w:t xml:space="preserve">для </w:t>
      </w:r>
      <w:r>
        <w:rPr>
          <w:spacing w:val="-3"/>
          <w:sz w:val="24"/>
        </w:rPr>
        <w:t xml:space="preserve">выполнения </w:t>
      </w:r>
      <w:r>
        <w:rPr>
          <w:spacing w:val="-4"/>
          <w:sz w:val="24"/>
        </w:rPr>
        <w:t xml:space="preserve">метания </w:t>
      </w:r>
      <w:r>
        <w:rPr>
          <w:spacing w:val="-5"/>
          <w:sz w:val="24"/>
        </w:rPr>
        <w:t xml:space="preserve">одной </w:t>
      </w:r>
      <w:r>
        <w:rPr>
          <w:sz w:val="24"/>
        </w:rPr>
        <w:t xml:space="preserve">и </w:t>
      </w:r>
      <w:r>
        <w:rPr>
          <w:spacing w:val="-7"/>
          <w:sz w:val="24"/>
        </w:rPr>
        <w:t xml:space="preserve">двумя </w:t>
      </w:r>
      <w:r>
        <w:rPr>
          <w:spacing w:val="-5"/>
          <w:sz w:val="24"/>
        </w:rPr>
        <w:t xml:space="preserve">руками. </w:t>
      </w:r>
      <w:r>
        <w:rPr>
          <w:spacing w:val="-4"/>
          <w:sz w:val="24"/>
        </w:rPr>
        <w:t xml:space="preserve">Прием </w:t>
      </w:r>
      <w:r>
        <w:rPr>
          <w:sz w:val="24"/>
        </w:rPr>
        <w:t xml:space="preserve">и </w:t>
      </w:r>
      <w:r>
        <w:rPr>
          <w:spacing w:val="-6"/>
          <w:sz w:val="24"/>
        </w:rPr>
        <w:t xml:space="preserve">передача </w:t>
      </w:r>
      <w:r>
        <w:rPr>
          <w:spacing w:val="-4"/>
          <w:sz w:val="24"/>
        </w:rPr>
        <w:t xml:space="preserve">мяча, </w:t>
      </w:r>
      <w:r>
        <w:rPr>
          <w:spacing w:val="-6"/>
          <w:sz w:val="24"/>
        </w:rPr>
        <w:t xml:space="preserve">флажков, </w:t>
      </w:r>
      <w:r>
        <w:rPr>
          <w:sz w:val="24"/>
        </w:rPr>
        <w:t xml:space="preserve">палок в шеренге, по </w:t>
      </w:r>
      <w:r>
        <w:rPr>
          <w:spacing w:val="-5"/>
          <w:sz w:val="24"/>
        </w:rPr>
        <w:t xml:space="preserve">кругу, </w:t>
      </w:r>
      <w:r>
        <w:rPr>
          <w:sz w:val="24"/>
        </w:rPr>
        <w:t xml:space="preserve">в колонне. Произвольное метание малых и </w:t>
      </w:r>
      <w:r>
        <w:rPr>
          <w:spacing w:val="-3"/>
          <w:sz w:val="24"/>
        </w:rPr>
        <w:t xml:space="preserve">больших </w:t>
      </w:r>
      <w:r>
        <w:rPr>
          <w:sz w:val="24"/>
        </w:rPr>
        <w:t xml:space="preserve">мячей в </w:t>
      </w:r>
      <w:r>
        <w:rPr>
          <w:spacing w:val="-3"/>
          <w:sz w:val="24"/>
        </w:rPr>
        <w:t xml:space="preserve">игре. </w:t>
      </w:r>
      <w:r>
        <w:rPr>
          <w:sz w:val="24"/>
        </w:rPr>
        <w:t xml:space="preserve">Броски и </w:t>
      </w:r>
      <w:r>
        <w:rPr>
          <w:spacing w:val="-3"/>
          <w:sz w:val="24"/>
        </w:rPr>
        <w:t xml:space="preserve">ловля волейбольных </w:t>
      </w:r>
      <w:r>
        <w:rPr>
          <w:sz w:val="24"/>
        </w:rPr>
        <w:t xml:space="preserve">мячей. Метание колец на шесты. Метание с места малого мяча в стенку правой и левой </w:t>
      </w:r>
      <w:r>
        <w:rPr>
          <w:spacing w:val="-4"/>
          <w:sz w:val="24"/>
        </w:rPr>
        <w:t xml:space="preserve">рукой. </w:t>
      </w:r>
      <w:r>
        <w:rPr>
          <w:spacing w:val="1"/>
          <w:sz w:val="24"/>
        </w:rPr>
        <w:t xml:space="preserve">Метание </w:t>
      </w:r>
      <w:r>
        <w:rPr>
          <w:sz w:val="24"/>
        </w:rPr>
        <w:t xml:space="preserve">большого мяча двумя руками </w:t>
      </w:r>
      <w:r>
        <w:rPr>
          <w:spacing w:val="1"/>
          <w:sz w:val="24"/>
        </w:rPr>
        <w:t xml:space="preserve">из-за </w:t>
      </w:r>
      <w:r>
        <w:rPr>
          <w:sz w:val="24"/>
        </w:rPr>
        <w:t xml:space="preserve">головы и </w:t>
      </w:r>
      <w:r>
        <w:rPr>
          <w:spacing w:val="-4"/>
          <w:sz w:val="24"/>
        </w:rPr>
        <w:t xml:space="preserve">снизу </w:t>
      </w:r>
      <w:r>
        <w:rPr>
          <w:sz w:val="24"/>
        </w:rPr>
        <w:t xml:space="preserve">с места в </w:t>
      </w:r>
      <w:r>
        <w:rPr>
          <w:spacing w:val="-9"/>
          <w:sz w:val="24"/>
        </w:rPr>
        <w:t xml:space="preserve">стену. </w:t>
      </w:r>
      <w:r>
        <w:rPr>
          <w:spacing w:val="-3"/>
          <w:sz w:val="24"/>
        </w:rPr>
        <w:t xml:space="preserve">Броски </w:t>
      </w:r>
      <w:r>
        <w:rPr>
          <w:spacing w:val="-5"/>
          <w:sz w:val="24"/>
        </w:rPr>
        <w:t xml:space="preserve">набивного </w:t>
      </w:r>
      <w:r>
        <w:rPr>
          <w:spacing w:val="-4"/>
          <w:sz w:val="24"/>
        </w:rPr>
        <w:t xml:space="preserve">мяча </w:t>
      </w:r>
      <w:r>
        <w:rPr>
          <w:sz w:val="24"/>
        </w:rPr>
        <w:t xml:space="preserve">(1 </w:t>
      </w:r>
      <w:r>
        <w:rPr>
          <w:spacing w:val="-4"/>
          <w:sz w:val="24"/>
        </w:rPr>
        <w:t xml:space="preserve">кг) </w:t>
      </w:r>
      <w:r>
        <w:rPr>
          <w:spacing w:val="-3"/>
          <w:sz w:val="24"/>
        </w:rPr>
        <w:t xml:space="preserve">сидя </w:t>
      </w:r>
      <w:r>
        <w:rPr>
          <w:spacing w:val="-7"/>
          <w:sz w:val="24"/>
        </w:rPr>
        <w:t xml:space="preserve">двумя </w:t>
      </w:r>
      <w:r>
        <w:rPr>
          <w:spacing w:val="-4"/>
          <w:sz w:val="24"/>
        </w:rPr>
        <w:t xml:space="preserve">руками из-за </w:t>
      </w:r>
      <w:r>
        <w:rPr>
          <w:spacing w:val="-5"/>
          <w:sz w:val="24"/>
        </w:rPr>
        <w:t xml:space="preserve">головы. </w:t>
      </w:r>
      <w:r>
        <w:rPr>
          <w:spacing w:val="-4"/>
          <w:sz w:val="24"/>
        </w:rPr>
        <w:t xml:space="preserve">Метание </w:t>
      </w:r>
      <w:r>
        <w:rPr>
          <w:spacing w:val="-5"/>
          <w:sz w:val="24"/>
        </w:rPr>
        <w:t xml:space="preserve">теннисного </w:t>
      </w:r>
      <w:r>
        <w:rPr>
          <w:spacing w:val="-4"/>
          <w:sz w:val="24"/>
        </w:rPr>
        <w:t xml:space="preserve">мяча </w:t>
      </w:r>
      <w:r>
        <w:rPr>
          <w:sz w:val="24"/>
        </w:rPr>
        <w:t xml:space="preserve">с </w:t>
      </w:r>
      <w:r>
        <w:rPr>
          <w:spacing w:val="-3"/>
          <w:sz w:val="24"/>
        </w:rPr>
        <w:t xml:space="preserve">места </w:t>
      </w:r>
      <w:r>
        <w:rPr>
          <w:spacing w:val="-5"/>
          <w:sz w:val="24"/>
        </w:rPr>
        <w:t xml:space="preserve">одной </w:t>
      </w:r>
      <w:r>
        <w:rPr>
          <w:spacing w:val="-7"/>
          <w:sz w:val="24"/>
        </w:rPr>
        <w:t xml:space="preserve">рукой </w:t>
      </w:r>
      <w:r>
        <w:rPr>
          <w:sz w:val="24"/>
        </w:rPr>
        <w:t xml:space="preserve">в </w:t>
      </w:r>
      <w:r>
        <w:rPr>
          <w:spacing w:val="-3"/>
          <w:sz w:val="24"/>
        </w:rPr>
        <w:t xml:space="preserve">стену </w:t>
      </w:r>
      <w:r>
        <w:rPr>
          <w:sz w:val="24"/>
        </w:rPr>
        <w:t xml:space="preserve">и на дальность. </w:t>
      </w:r>
      <w:r>
        <w:rPr>
          <w:spacing w:val="-4"/>
          <w:sz w:val="24"/>
        </w:rPr>
        <w:t xml:space="preserve">Метание </w:t>
      </w:r>
      <w:r>
        <w:rPr>
          <w:spacing w:val="-3"/>
          <w:sz w:val="24"/>
        </w:rPr>
        <w:t xml:space="preserve">мяча </w:t>
      </w:r>
      <w:r>
        <w:rPr>
          <w:sz w:val="24"/>
        </w:rPr>
        <w:t xml:space="preserve">с места в </w:t>
      </w:r>
      <w:r>
        <w:rPr>
          <w:spacing w:val="-3"/>
          <w:sz w:val="24"/>
        </w:rPr>
        <w:t xml:space="preserve">цель. Метание мячей </w:t>
      </w:r>
      <w:r>
        <w:rPr>
          <w:sz w:val="24"/>
        </w:rPr>
        <w:t xml:space="preserve">с места в </w:t>
      </w:r>
      <w:r>
        <w:rPr>
          <w:spacing w:val="-3"/>
          <w:sz w:val="24"/>
        </w:rPr>
        <w:t xml:space="preserve">цель левой </w:t>
      </w:r>
      <w:r>
        <w:rPr>
          <w:sz w:val="24"/>
        </w:rPr>
        <w:t xml:space="preserve">и </w:t>
      </w:r>
      <w:r>
        <w:rPr>
          <w:spacing w:val="-3"/>
          <w:sz w:val="24"/>
        </w:rPr>
        <w:t xml:space="preserve">правой </w:t>
      </w:r>
      <w:r>
        <w:rPr>
          <w:spacing w:val="-4"/>
          <w:sz w:val="24"/>
        </w:rPr>
        <w:t xml:space="preserve">руками. </w:t>
      </w:r>
      <w:r>
        <w:rPr>
          <w:spacing w:val="-3"/>
          <w:sz w:val="24"/>
        </w:rPr>
        <w:t xml:space="preserve">Метание </w:t>
      </w:r>
      <w:r>
        <w:rPr>
          <w:spacing w:val="-4"/>
          <w:sz w:val="24"/>
        </w:rPr>
        <w:t xml:space="preserve">теннисного </w:t>
      </w:r>
      <w:r>
        <w:rPr>
          <w:spacing w:val="-3"/>
          <w:sz w:val="24"/>
        </w:rPr>
        <w:t xml:space="preserve">мяча </w:t>
      </w:r>
      <w:r>
        <w:rPr>
          <w:sz w:val="24"/>
        </w:rPr>
        <w:t xml:space="preserve">на </w:t>
      </w:r>
      <w:r>
        <w:rPr>
          <w:spacing w:val="-3"/>
          <w:sz w:val="24"/>
        </w:rPr>
        <w:t xml:space="preserve">дальность </w:t>
      </w:r>
      <w:r>
        <w:rPr>
          <w:spacing w:val="-4"/>
          <w:sz w:val="24"/>
        </w:rPr>
        <w:t xml:space="preserve">отскока </w:t>
      </w:r>
      <w:r>
        <w:rPr>
          <w:sz w:val="24"/>
        </w:rPr>
        <w:t xml:space="preserve">от </w:t>
      </w:r>
      <w:r>
        <w:rPr>
          <w:spacing w:val="-3"/>
          <w:sz w:val="24"/>
        </w:rPr>
        <w:t xml:space="preserve">баскетбольного </w:t>
      </w:r>
      <w:r>
        <w:rPr>
          <w:sz w:val="24"/>
        </w:rPr>
        <w:t xml:space="preserve">щита. Метание теннисного мяча на дальность с места. Броски </w:t>
      </w:r>
      <w:r>
        <w:rPr>
          <w:spacing w:val="-3"/>
          <w:sz w:val="24"/>
        </w:rPr>
        <w:t xml:space="preserve">набивного мяча </w:t>
      </w:r>
      <w:r>
        <w:rPr>
          <w:sz w:val="24"/>
        </w:rPr>
        <w:t xml:space="preserve">(вес до 1 кг) </w:t>
      </w:r>
      <w:r>
        <w:rPr>
          <w:spacing w:val="-3"/>
          <w:sz w:val="24"/>
        </w:rPr>
        <w:t xml:space="preserve">различными </w:t>
      </w:r>
      <w:r>
        <w:rPr>
          <w:sz w:val="24"/>
        </w:rPr>
        <w:t xml:space="preserve">способами </w:t>
      </w:r>
      <w:r>
        <w:rPr>
          <w:spacing w:val="-5"/>
          <w:sz w:val="24"/>
        </w:rPr>
        <w:t xml:space="preserve">двумя </w:t>
      </w:r>
      <w:r>
        <w:rPr>
          <w:spacing w:val="-3"/>
          <w:sz w:val="24"/>
        </w:rPr>
        <w:t>руками.</w:t>
      </w:r>
    </w:p>
    <w:p w14:paraId="D9040000">
      <w:pPr>
        <w:pStyle w:val="Style_3"/>
        <w:widowControl w:val="1"/>
        <w:ind w:firstLine="567"/>
        <w:jc w:val="both"/>
        <w:rPr>
          <w:b w:val="1"/>
          <w:i w:val="1"/>
          <w:sz w:val="24"/>
        </w:rPr>
      </w:pPr>
      <w:r>
        <w:rPr>
          <w:b w:val="1"/>
          <w:i w:val="1"/>
          <w:color w:val="000009"/>
          <w:sz w:val="24"/>
        </w:rPr>
        <w:t>Игры</w:t>
      </w:r>
    </w:p>
    <w:p w14:paraId="DA040000">
      <w:pPr>
        <w:pStyle w:val="Style_3"/>
        <w:widowControl w:val="1"/>
        <w:ind w:firstLine="567"/>
        <w:jc w:val="both"/>
        <w:rPr>
          <w:sz w:val="24"/>
        </w:rPr>
      </w:pPr>
      <w:r>
        <w:rPr>
          <w:b w:val="1"/>
          <w:color w:val="000009"/>
          <w:sz w:val="24"/>
        </w:rPr>
        <w:t xml:space="preserve">Теоретические сведения. </w:t>
      </w:r>
      <w:r>
        <w:rPr>
          <w:sz w:val="24"/>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DB040000">
      <w:pPr>
        <w:pStyle w:val="Style_3"/>
        <w:widowControl w:val="1"/>
        <w:ind w:firstLine="567"/>
        <w:jc w:val="both"/>
        <w:rPr>
          <w:sz w:val="24"/>
        </w:rPr>
      </w:pPr>
      <w:r>
        <w:rPr>
          <w:b w:val="1"/>
          <w:color w:val="000009"/>
          <w:sz w:val="24"/>
        </w:rPr>
        <w:t xml:space="preserve">Практический материал. </w:t>
      </w:r>
      <w:r>
        <w:rPr>
          <w:i w:val="1"/>
          <w:sz w:val="24"/>
        </w:rPr>
        <w:t>Подвижные игры</w:t>
      </w:r>
      <w:r>
        <w:rPr>
          <w:sz w:val="24"/>
        </w:rPr>
        <w:t>: Коррекционные игры;</w:t>
      </w:r>
    </w:p>
    <w:p w14:paraId="DC040000">
      <w:pPr>
        <w:pStyle w:val="Style_3"/>
        <w:widowControl w:val="1"/>
        <w:ind w:firstLine="567"/>
        <w:jc w:val="both"/>
        <w:rPr>
          <w:sz w:val="24"/>
        </w:rPr>
      </w:pPr>
      <w:r>
        <w:rPr>
          <w:sz w:val="24"/>
        </w:rPr>
        <w:t>Игры с элементами общеразвивающих упражнений:</w:t>
      </w:r>
    </w:p>
    <w:p w14:paraId="DD040000">
      <w:pPr>
        <w:pStyle w:val="Style_3"/>
        <w:widowControl w:val="1"/>
        <w:ind w:firstLine="567"/>
        <w:jc w:val="both"/>
        <w:rPr>
          <w:sz w:val="24"/>
        </w:rPr>
      </w:pPr>
      <w:r>
        <w:rPr>
          <w:sz w:val="24"/>
        </w:rPr>
        <w:t xml:space="preserve">игры с бегом; прыжками; лазанием; метанием и ловлей мяча (в том числе пионербол в </w:t>
      </w:r>
      <w:r>
        <w:rPr>
          <w:sz w:val="24"/>
        </w:rPr>
        <w:t>IV</w:t>
      </w:r>
      <w:r>
        <w:rPr>
          <w:sz w:val="24"/>
        </w:rPr>
        <w:t>-м классе); построениями и перестроениями; бросанием, ловлей, метанием.</w:t>
      </w:r>
    </w:p>
    <w:p w14:paraId="DE040000">
      <w:pPr>
        <w:pStyle w:val="Style_3"/>
        <w:widowControl w:val="1"/>
        <w:ind w:firstLine="567"/>
        <w:jc w:val="both"/>
        <w:rPr>
          <w:sz w:val="24"/>
        </w:rPr>
      </w:pPr>
    </w:p>
    <w:p w14:paraId="DF040000">
      <w:pPr>
        <w:pStyle w:val="Style_3"/>
        <w:widowControl w:val="1"/>
        <w:ind w:firstLine="567"/>
        <w:jc w:val="center"/>
        <w:rPr>
          <w:b w:val="1"/>
          <w:sz w:val="24"/>
        </w:rPr>
      </w:pPr>
      <w:r>
        <w:rPr>
          <w:b w:val="1"/>
          <w:sz w:val="24"/>
        </w:rPr>
        <w:t>Т</w:t>
      </w:r>
      <w:r>
        <w:rPr>
          <w:b w:val="1"/>
          <w:sz w:val="24"/>
        </w:rPr>
        <w:t>ЕХНОЛОГИЯ</w:t>
      </w:r>
    </w:p>
    <w:p w14:paraId="E0040000">
      <w:pPr>
        <w:pStyle w:val="Style_3"/>
        <w:widowControl w:val="1"/>
        <w:ind w:firstLine="567"/>
        <w:jc w:val="center"/>
        <w:rPr>
          <w:b w:val="1"/>
          <w:sz w:val="24"/>
        </w:rPr>
      </w:pPr>
      <w:r>
        <w:rPr>
          <w:b w:val="1"/>
          <w:color w:val="000009"/>
          <w:sz w:val="24"/>
        </w:rPr>
        <w:t>Пояснительная записка</w:t>
      </w:r>
    </w:p>
    <w:p w14:paraId="E1040000">
      <w:pPr>
        <w:pStyle w:val="Style_3"/>
        <w:widowControl w:val="1"/>
        <w:ind w:firstLine="567"/>
        <w:jc w:val="both"/>
        <w:rPr>
          <w:sz w:val="24"/>
        </w:rPr>
      </w:pPr>
      <w:r>
        <w:rPr>
          <w:color w:val="000009"/>
          <w:sz w:val="24"/>
        </w:rPr>
        <w:t>Т</w:t>
      </w:r>
      <w:r>
        <w:rPr>
          <w:color w:val="000009"/>
          <w:sz w:val="24"/>
        </w:rPr>
        <w:t xml:space="preserve">ехнология </w:t>
      </w:r>
      <w:r>
        <w:rPr>
          <w:color w:val="000009"/>
          <w:sz w:val="24"/>
        </w:rPr>
        <w:t>– это основа любых культурных достижений, один из главных видов деятельности в жизни человека.</w:t>
      </w:r>
    </w:p>
    <w:p w14:paraId="E2040000">
      <w:pPr>
        <w:pStyle w:val="Style_3"/>
        <w:widowControl w:val="1"/>
        <w:ind w:firstLine="567"/>
        <w:jc w:val="both"/>
        <w:rPr>
          <w:sz w:val="24"/>
        </w:rPr>
      </w:pPr>
      <w:r>
        <w:rPr>
          <w:color w:val="000009"/>
          <w:sz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14:paraId="E3040000">
      <w:pPr>
        <w:pStyle w:val="Style_3"/>
        <w:widowControl w:val="1"/>
        <w:ind w:firstLine="567"/>
        <w:jc w:val="both"/>
        <w:rPr>
          <w:sz w:val="24"/>
        </w:rPr>
      </w:pPr>
      <w:r>
        <w:rPr>
          <w:b w:val="1"/>
          <w:color w:val="000009"/>
          <w:sz w:val="24"/>
        </w:rPr>
        <w:t xml:space="preserve">Основная цель изучения данного предмета </w:t>
      </w:r>
      <w:r>
        <w:rPr>
          <w:color w:val="000009"/>
          <w:sz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E4040000">
      <w:pPr>
        <w:pStyle w:val="Style_3"/>
        <w:widowControl w:val="1"/>
        <w:ind w:firstLine="567"/>
        <w:jc w:val="both"/>
        <w:rPr>
          <w:b w:val="1"/>
          <w:i w:val="1"/>
          <w:sz w:val="24"/>
        </w:rPr>
      </w:pPr>
      <w:r>
        <w:rPr>
          <w:b w:val="1"/>
          <w:i w:val="1"/>
          <w:color w:val="000009"/>
          <w:sz w:val="24"/>
        </w:rPr>
        <w:t>Задачи изучения предмета:</w:t>
      </w:r>
    </w:p>
    <w:p w14:paraId="E5040000">
      <w:pPr>
        <w:pStyle w:val="Style_3"/>
        <w:widowControl w:val="1"/>
        <w:numPr>
          <w:ilvl w:val="0"/>
          <w:numId w:val="70"/>
        </w:numPr>
        <w:ind w:firstLine="0" w:left="0"/>
        <w:jc w:val="both"/>
        <w:rPr>
          <w:sz w:val="24"/>
        </w:rPr>
      </w:pPr>
      <w:r>
        <w:rPr>
          <w:sz w:val="24"/>
        </w:rPr>
        <w:t xml:space="preserve">формирование представлений о материальной </w:t>
      </w:r>
      <w:r>
        <w:rPr>
          <w:spacing w:val="-5"/>
          <w:sz w:val="24"/>
        </w:rPr>
        <w:t xml:space="preserve">культуре </w:t>
      </w:r>
      <w:r>
        <w:rPr>
          <w:sz w:val="24"/>
        </w:rPr>
        <w:t>как продукте творческой предметно-преобразующей деятельности</w:t>
      </w:r>
      <w:r>
        <w:rPr>
          <w:spacing w:val="-14"/>
          <w:sz w:val="24"/>
        </w:rPr>
        <w:t xml:space="preserve"> </w:t>
      </w:r>
      <w:r>
        <w:rPr>
          <w:sz w:val="24"/>
        </w:rPr>
        <w:t>человека.</w:t>
      </w:r>
    </w:p>
    <w:p w14:paraId="E6040000">
      <w:pPr>
        <w:pStyle w:val="Style_3"/>
        <w:widowControl w:val="1"/>
        <w:numPr>
          <w:ilvl w:val="0"/>
          <w:numId w:val="70"/>
        </w:numPr>
        <w:ind w:firstLine="0" w:left="0"/>
        <w:jc w:val="both"/>
        <w:rPr>
          <w:sz w:val="24"/>
        </w:rPr>
      </w:pPr>
      <w:r>
        <w:rPr>
          <w:sz w:val="24"/>
        </w:rPr>
        <w:t xml:space="preserve">формирование представлений о гармоничном единстве природного и </w:t>
      </w:r>
      <w:r>
        <w:rPr>
          <w:spacing w:val="-3"/>
          <w:sz w:val="24"/>
        </w:rPr>
        <w:t xml:space="preserve">рукотворного </w:t>
      </w:r>
      <w:r>
        <w:rPr>
          <w:sz w:val="24"/>
        </w:rPr>
        <w:t>мира и о месте в нём</w:t>
      </w:r>
      <w:r>
        <w:rPr>
          <w:spacing w:val="-6"/>
          <w:sz w:val="24"/>
        </w:rPr>
        <w:t xml:space="preserve"> </w:t>
      </w:r>
      <w:r>
        <w:rPr>
          <w:sz w:val="24"/>
        </w:rPr>
        <w:t>человека.</w:t>
      </w:r>
    </w:p>
    <w:p w14:paraId="E7040000">
      <w:pPr>
        <w:pStyle w:val="Style_3"/>
        <w:widowControl w:val="1"/>
        <w:numPr>
          <w:ilvl w:val="0"/>
          <w:numId w:val="70"/>
        </w:numPr>
        <w:ind w:firstLine="0" w:left="0"/>
        <w:jc w:val="both"/>
        <w:rPr>
          <w:sz w:val="24"/>
        </w:rPr>
      </w:pPr>
      <w:r>
        <w:rPr>
          <w:sz w:val="24"/>
        </w:rPr>
        <w:t xml:space="preserve">расширение </w:t>
      </w:r>
      <w:r>
        <w:rPr>
          <w:spacing w:val="-4"/>
          <w:sz w:val="24"/>
        </w:rPr>
        <w:t xml:space="preserve">культурного </w:t>
      </w:r>
      <w:r>
        <w:rPr>
          <w:sz w:val="24"/>
        </w:rPr>
        <w:t>кругозора, обогащение знаний о культурно-исторических традициях в мире</w:t>
      </w:r>
      <w:r>
        <w:rPr>
          <w:spacing w:val="-6"/>
          <w:sz w:val="24"/>
        </w:rPr>
        <w:t xml:space="preserve"> </w:t>
      </w:r>
      <w:r>
        <w:rPr>
          <w:sz w:val="24"/>
        </w:rPr>
        <w:t>вещей.</w:t>
      </w:r>
    </w:p>
    <w:p w14:paraId="E8040000">
      <w:pPr>
        <w:pStyle w:val="Style_3"/>
        <w:widowControl w:val="1"/>
        <w:numPr>
          <w:ilvl w:val="0"/>
          <w:numId w:val="70"/>
        </w:numPr>
        <w:ind w:firstLine="0" w:left="0"/>
        <w:jc w:val="both"/>
        <w:rPr>
          <w:sz w:val="24"/>
        </w:rPr>
      </w:pPr>
      <w:r>
        <w:rPr>
          <w:sz w:val="24"/>
        </w:rPr>
        <w:t>расширение знаний о материалах и их свойствах, технологиях</w:t>
      </w:r>
      <w:r>
        <w:rPr>
          <w:spacing w:val="-37"/>
          <w:sz w:val="24"/>
        </w:rPr>
        <w:t xml:space="preserve"> </w:t>
      </w:r>
      <w:r>
        <w:rPr>
          <w:sz w:val="24"/>
        </w:rPr>
        <w:t>использования.</w:t>
      </w:r>
    </w:p>
    <w:p w14:paraId="E9040000">
      <w:pPr>
        <w:pStyle w:val="Style_3"/>
        <w:widowControl w:val="1"/>
        <w:numPr>
          <w:ilvl w:val="0"/>
          <w:numId w:val="70"/>
        </w:numPr>
        <w:ind w:firstLine="0" w:left="0"/>
        <w:jc w:val="both"/>
        <w:rPr>
          <w:sz w:val="24"/>
        </w:rPr>
      </w:pPr>
      <w:r>
        <w:rPr>
          <w:sz w:val="24"/>
        </w:rPr>
        <w:t>формирование практических умений и навыков использования различных материалов в предметно-преобразующей</w:t>
      </w:r>
      <w:r>
        <w:rPr>
          <w:spacing w:val="-7"/>
          <w:sz w:val="24"/>
        </w:rPr>
        <w:t xml:space="preserve"> </w:t>
      </w:r>
      <w:r>
        <w:rPr>
          <w:sz w:val="24"/>
        </w:rPr>
        <w:t>деятельности.</w:t>
      </w:r>
    </w:p>
    <w:p w14:paraId="EA040000">
      <w:pPr>
        <w:pStyle w:val="Style_3"/>
        <w:widowControl w:val="1"/>
        <w:numPr>
          <w:ilvl w:val="0"/>
          <w:numId w:val="70"/>
        </w:numPr>
        <w:ind w:firstLine="0" w:left="0"/>
        <w:jc w:val="both"/>
        <w:rPr>
          <w:sz w:val="24"/>
        </w:rPr>
      </w:pPr>
      <w:r>
        <w:rPr>
          <w:sz w:val="24"/>
        </w:rPr>
        <w:t xml:space="preserve">формирование интереса к разнообразным видам </w:t>
      </w:r>
      <w:r>
        <w:rPr>
          <w:spacing w:val="-4"/>
          <w:sz w:val="24"/>
        </w:rPr>
        <w:t>труда.</w:t>
      </w:r>
    </w:p>
    <w:p w14:paraId="EB040000">
      <w:pPr>
        <w:pStyle w:val="Style_3"/>
        <w:widowControl w:val="1"/>
        <w:numPr>
          <w:ilvl w:val="0"/>
          <w:numId w:val="70"/>
        </w:numPr>
        <w:ind w:firstLine="0" w:left="0"/>
        <w:jc w:val="both"/>
        <w:rPr>
          <w:sz w:val="24"/>
        </w:rPr>
      </w:pPr>
      <w:r>
        <w:rPr>
          <w:sz w:val="24"/>
        </w:rPr>
        <w:t>развитие познавательных психических процессов (восприятия, памяти, воображения, мышления,</w:t>
      </w:r>
      <w:r>
        <w:rPr>
          <w:spacing w:val="-10"/>
          <w:sz w:val="24"/>
        </w:rPr>
        <w:t xml:space="preserve"> </w:t>
      </w:r>
      <w:r>
        <w:rPr>
          <w:sz w:val="24"/>
        </w:rPr>
        <w:t>речи).</w:t>
      </w:r>
    </w:p>
    <w:p w14:paraId="EC040000">
      <w:pPr>
        <w:pStyle w:val="Style_3"/>
        <w:widowControl w:val="1"/>
        <w:numPr>
          <w:ilvl w:val="0"/>
          <w:numId w:val="70"/>
        </w:numPr>
        <w:ind w:firstLine="0" w:left="0"/>
        <w:jc w:val="both"/>
        <w:rPr>
          <w:sz w:val="24"/>
        </w:rPr>
      </w:pPr>
      <w:r>
        <w:rPr>
          <w:sz w:val="24"/>
        </w:rPr>
        <w:t>развитие умственной деятельности (анализ, синтез, сравнение, классификация, обобщение).</w:t>
      </w:r>
    </w:p>
    <w:p w14:paraId="ED040000">
      <w:pPr>
        <w:pStyle w:val="Style_3"/>
        <w:widowControl w:val="1"/>
        <w:numPr>
          <w:ilvl w:val="0"/>
          <w:numId w:val="70"/>
        </w:numPr>
        <w:ind w:firstLine="0" w:left="0"/>
        <w:jc w:val="both"/>
        <w:rPr>
          <w:sz w:val="24"/>
        </w:rPr>
      </w:pPr>
      <w:r>
        <w:rPr>
          <w:sz w:val="24"/>
        </w:rPr>
        <w:t xml:space="preserve">развитие сенсомоторных процессов, руки, </w:t>
      </w:r>
      <w:r>
        <w:rPr>
          <w:spacing w:val="-3"/>
          <w:sz w:val="24"/>
        </w:rPr>
        <w:t xml:space="preserve">глазомера </w:t>
      </w:r>
      <w:r>
        <w:rPr>
          <w:sz w:val="24"/>
        </w:rPr>
        <w:t>через формирование практических умений.</w:t>
      </w:r>
    </w:p>
    <w:p w14:paraId="EE040000">
      <w:pPr>
        <w:pStyle w:val="Style_3"/>
        <w:widowControl w:val="1"/>
        <w:numPr>
          <w:ilvl w:val="0"/>
          <w:numId w:val="70"/>
        </w:numPr>
        <w:ind w:firstLine="0" w:left="0"/>
        <w:jc w:val="both"/>
        <w:rPr>
          <w:sz w:val="24"/>
        </w:rPr>
      </w:pPr>
      <w:r>
        <w:rPr>
          <w:sz w:val="24"/>
        </w:rPr>
        <w:t xml:space="preserve">развитие регулятивной структуры деятельности (включающей целеполагание, планирование, контроль и оценку действий и </w:t>
      </w:r>
      <w:r>
        <w:rPr>
          <w:spacing w:val="-4"/>
          <w:sz w:val="24"/>
        </w:rPr>
        <w:t xml:space="preserve">результатов </w:t>
      </w:r>
      <w:r>
        <w:rPr>
          <w:sz w:val="24"/>
        </w:rPr>
        <w:t>деятельности в соответствии с поставленной целью).</w:t>
      </w:r>
    </w:p>
    <w:p w14:paraId="EF040000">
      <w:pPr>
        <w:pStyle w:val="Style_3"/>
        <w:widowControl w:val="1"/>
        <w:numPr>
          <w:ilvl w:val="0"/>
          <w:numId w:val="70"/>
        </w:numPr>
        <w:ind w:firstLine="0" w:left="0"/>
        <w:jc w:val="both"/>
        <w:rPr>
          <w:sz w:val="24"/>
        </w:rPr>
      </w:pPr>
      <w:r>
        <w:rPr>
          <w:sz w:val="24"/>
        </w:rPr>
        <w:t>формирование информационной грамотности, умения работать с различными источниками</w:t>
      </w:r>
      <w:r>
        <w:rPr>
          <w:spacing w:val="-21"/>
          <w:sz w:val="24"/>
        </w:rPr>
        <w:t xml:space="preserve"> </w:t>
      </w:r>
      <w:r>
        <w:rPr>
          <w:sz w:val="24"/>
        </w:rPr>
        <w:t>информации.</w:t>
      </w:r>
    </w:p>
    <w:p w14:paraId="F0040000">
      <w:pPr>
        <w:pStyle w:val="Style_3"/>
        <w:widowControl w:val="1"/>
        <w:numPr>
          <w:ilvl w:val="0"/>
          <w:numId w:val="70"/>
        </w:numPr>
        <w:ind w:firstLine="0" w:left="0"/>
        <w:jc w:val="both"/>
        <w:rPr>
          <w:sz w:val="24"/>
        </w:rPr>
      </w:pPr>
      <w:r>
        <w:rPr>
          <w:sz w:val="24"/>
        </w:rPr>
        <w:t xml:space="preserve">формирование </w:t>
      </w:r>
      <w:r>
        <w:rPr>
          <w:spacing w:val="-3"/>
          <w:sz w:val="24"/>
        </w:rPr>
        <w:t xml:space="preserve">коммуникативной </w:t>
      </w:r>
      <w:r>
        <w:rPr>
          <w:spacing w:val="-4"/>
          <w:sz w:val="24"/>
        </w:rPr>
        <w:t xml:space="preserve">культуры, </w:t>
      </w:r>
      <w:r>
        <w:rPr>
          <w:sz w:val="24"/>
        </w:rPr>
        <w:t>развитие активности, целенаправленности, инициативности; духовно-нравственное воспитание и развитие социально ценных качеств личности.</w:t>
      </w:r>
    </w:p>
    <w:p w14:paraId="F1040000">
      <w:pPr>
        <w:pStyle w:val="Style_3"/>
        <w:widowControl w:val="1"/>
        <w:ind w:firstLine="567"/>
        <w:jc w:val="both"/>
        <w:rPr>
          <w:b w:val="1"/>
          <w:i w:val="1"/>
          <w:sz w:val="24"/>
        </w:rPr>
      </w:pPr>
      <w:r>
        <w:rPr>
          <w:b w:val="1"/>
          <w:i w:val="1"/>
          <w:sz w:val="24"/>
        </w:rPr>
        <w:t>Коррекция интеллектуальных и физических недостатков с учетом их возрастных особенностей, которая предусматривает:</w:t>
      </w:r>
    </w:p>
    <w:p w14:paraId="F2040000">
      <w:pPr>
        <w:pStyle w:val="Style_3"/>
        <w:widowControl w:val="1"/>
        <w:numPr>
          <w:ilvl w:val="0"/>
          <w:numId w:val="71"/>
        </w:numPr>
        <w:ind w:firstLine="0" w:left="0"/>
        <w:jc w:val="both"/>
        <w:rPr>
          <w:sz w:val="24"/>
        </w:rPr>
      </w:pPr>
      <w:r>
        <w:rPr>
          <w:sz w:val="24"/>
        </w:rPr>
        <w:t xml:space="preserve">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w:t>
      </w:r>
      <w:r>
        <w:rPr>
          <w:spacing w:val="-3"/>
          <w:sz w:val="24"/>
        </w:rPr>
        <w:t xml:space="preserve">находить </w:t>
      </w:r>
      <w:r>
        <w:rPr>
          <w:sz w:val="24"/>
        </w:rPr>
        <w:t xml:space="preserve">в </w:t>
      </w:r>
      <w:r>
        <w:rPr>
          <w:spacing w:val="-4"/>
          <w:sz w:val="24"/>
        </w:rPr>
        <w:t xml:space="preserve">трудовом </w:t>
      </w:r>
      <w:r>
        <w:rPr>
          <w:sz w:val="24"/>
        </w:rPr>
        <w:t xml:space="preserve">объекте существенные признаки, устанавливать </w:t>
      </w:r>
      <w:r>
        <w:rPr>
          <w:spacing w:val="-3"/>
          <w:sz w:val="24"/>
        </w:rPr>
        <w:t xml:space="preserve">сходство </w:t>
      </w:r>
      <w:r>
        <w:rPr>
          <w:sz w:val="24"/>
        </w:rPr>
        <w:t>и различие между</w:t>
      </w:r>
      <w:r>
        <w:rPr>
          <w:spacing w:val="-21"/>
          <w:sz w:val="24"/>
        </w:rPr>
        <w:t xml:space="preserve"> </w:t>
      </w:r>
      <w:r>
        <w:rPr>
          <w:sz w:val="24"/>
        </w:rPr>
        <w:t>предметами;</w:t>
      </w:r>
    </w:p>
    <w:p w14:paraId="F3040000">
      <w:pPr>
        <w:pStyle w:val="Style_3"/>
        <w:widowControl w:val="1"/>
        <w:numPr>
          <w:ilvl w:val="0"/>
          <w:numId w:val="71"/>
        </w:numPr>
        <w:ind w:firstLine="0" w:left="0"/>
        <w:jc w:val="both"/>
        <w:rPr>
          <w:sz w:val="24"/>
        </w:rPr>
      </w:pPr>
      <w:r>
        <w:rPr>
          <w:sz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w:t>
      </w:r>
      <w:r>
        <w:rPr>
          <w:spacing w:val="-23"/>
          <w:sz w:val="24"/>
        </w:rPr>
        <w:t xml:space="preserve"> </w:t>
      </w:r>
      <w:r>
        <w:rPr>
          <w:sz w:val="24"/>
        </w:rPr>
        <w:t>изделия;</w:t>
      </w:r>
    </w:p>
    <w:p w14:paraId="F4040000">
      <w:pPr>
        <w:pStyle w:val="Style_3"/>
        <w:widowControl w:val="1"/>
        <w:numPr>
          <w:ilvl w:val="0"/>
          <w:numId w:val="71"/>
        </w:numPr>
        <w:ind w:firstLine="0" w:left="0"/>
        <w:jc w:val="both"/>
        <w:rPr>
          <w:sz w:val="24"/>
        </w:rPr>
      </w:pPr>
      <w:r>
        <w:rPr>
          <w:sz w:val="24"/>
        </w:rPr>
        <w:t xml:space="preserve">коррекцию ручной моторики; </w:t>
      </w:r>
      <w:r>
        <w:rPr>
          <w:spacing w:val="-3"/>
          <w:sz w:val="24"/>
        </w:rPr>
        <w:t xml:space="preserve">улучшение </w:t>
      </w:r>
      <w:r>
        <w:rPr>
          <w:sz w:val="24"/>
        </w:rPr>
        <w:t xml:space="preserve">зрительно-двигательной координации путем использования вариативных и многократно повторяющихся действий с применением разнообразного </w:t>
      </w:r>
      <w:r>
        <w:rPr>
          <w:spacing w:val="-4"/>
          <w:sz w:val="24"/>
        </w:rPr>
        <w:t xml:space="preserve">трудового </w:t>
      </w:r>
      <w:r>
        <w:rPr>
          <w:sz w:val="24"/>
        </w:rPr>
        <w:t>материала.</w:t>
      </w:r>
    </w:p>
    <w:p w14:paraId="F5040000">
      <w:pPr>
        <w:pStyle w:val="Style_3"/>
        <w:widowControl w:val="1"/>
        <w:ind w:firstLine="567"/>
        <w:jc w:val="both"/>
        <w:rPr>
          <w:b w:val="1"/>
          <w:i w:val="1"/>
          <w:sz w:val="24"/>
        </w:rPr>
      </w:pPr>
      <w:r>
        <w:rPr>
          <w:b w:val="1"/>
          <w:i w:val="1"/>
          <w:sz w:val="24"/>
        </w:rPr>
        <w:t>Работа с глиной и пластилином</w:t>
      </w:r>
    </w:p>
    <w:p w14:paraId="F6040000">
      <w:pPr>
        <w:pStyle w:val="Style_3"/>
        <w:widowControl w:val="1"/>
        <w:ind w:firstLine="567"/>
        <w:jc w:val="both"/>
        <w:rPr>
          <w:sz w:val="24"/>
        </w:rPr>
      </w:pPr>
      <w:r>
        <w:rPr>
          <w:sz w:val="24"/>
        </w:rPr>
        <w:t xml:space="preserve">Элементарные знания о </w:t>
      </w:r>
      <w:r>
        <w:rPr>
          <w:spacing w:val="-3"/>
          <w:sz w:val="24"/>
        </w:rPr>
        <w:t xml:space="preserve">глине </w:t>
      </w:r>
      <w:r>
        <w:rPr>
          <w:sz w:val="24"/>
        </w:rPr>
        <w:t xml:space="preserve">и пластилине (свойства материалов, </w:t>
      </w:r>
      <w:r>
        <w:rPr>
          <w:spacing w:val="-4"/>
          <w:sz w:val="24"/>
        </w:rPr>
        <w:t xml:space="preserve">цвет, </w:t>
      </w:r>
      <w:r>
        <w:rPr>
          <w:sz w:val="24"/>
        </w:rPr>
        <w:t xml:space="preserve">форма). </w:t>
      </w:r>
      <w:r>
        <w:rPr>
          <w:spacing w:val="-4"/>
          <w:sz w:val="24"/>
        </w:rPr>
        <w:t xml:space="preserve">Глина </w:t>
      </w:r>
      <w:r>
        <w:rPr>
          <w:sz w:val="24"/>
        </w:rPr>
        <w:t xml:space="preserve">― строительный материал. Применение </w:t>
      </w:r>
      <w:r>
        <w:rPr>
          <w:spacing w:val="-3"/>
          <w:sz w:val="24"/>
        </w:rPr>
        <w:t xml:space="preserve">глины </w:t>
      </w:r>
      <w:r>
        <w:rPr>
          <w:sz w:val="24"/>
        </w:rPr>
        <w:t xml:space="preserve">для изготовления </w:t>
      </w:r>
      <w:r>
        <w:rPr>
          <w:spacing w:val="-3"/>
          <w:sz w:val="24"/>
        </w:rPr>
        <w:t xml:space="preserve">посуды. </w:t>
      </w:r>
      <w:r>
        <w:rPr>
          <w:sz w:val="24"/>
        </w:rPr>
        <w:t xml:space="preserve">Применение </w:t>
      </w:r>
      <w:r>
        <w:rPr>
          <w:spacing w:val="-3"/>
          <w:sz w:val="24"/>
        </w:rPr>
        <w:t xml:space="preserve">глины </w:t>
      </w:r>
      <w:r>
        <w:rPr>
          <w:sz w:val="24"/>
        </w:rPr>
        <w:t xml:space="preserve">для </w:t>
      </w:r>
      <w:r>
        <w:rPr>
          <w:spacing w:val="-3"/>
          <w:sz w:val="24"/>
        </w:rPr>
        <w:t xml:space="preserve">скульптуры. </w:t>
      </w:r>
      <w:r>
        <w:rPr>
          <w:sz w:val="24"/>
        </w:rPr>
        <w:t xml:space="preserve">Пластилин ― материал ручного </w:t>
      </w:r>
      <w:r>
        <w:rPr>
          <w:spacing w:val="-4"/>
          <w:sz w:val="24"/>
        </w:rPr>
        <w:t xml:space="preserve">труда. </w:t>
      </w:r>
      <w:r>
        <w:rPr>
          <w:sz w:val="24"/>
        </w:rPr>
        <w:t xml:space="preserve">Организация рабочего места при выполнении лепных </w:t>
      </w:r>
      <w:r>
        <w:rPr>
          <w:spacing w:val="-4"/>
          <w:sz w:val="24"/>
        </w:rPr>
        <w:t xml:space="preserve">работ. </w:t>
      </w:r>
      <w:r>
        <w:rPr>
          <w:sz w:val="24"/>
        </w:rPr>
        <w:t xml:space="preserve">Как правильно обращаться с пластилином. Инструменты для работы с пластилином. Лепка из </w:t>
      </w:r>
      <w:r>
        <w:rPr>
          <w:spacing w:val="-3"/>
          <w:sz w:val="24"/>
        </w:rPr>
        <w:t xml:space="preserve">глины </w:t>
      </w:r>
      <w:r>
        <w:rPr>
          <w:sz w:val="24"/>
        </w:rPr>
        <w:t xml:space="preserve">и пластилина разными способами: </w:t>
      </w:r>
      <w:r>
        <w:rPr>
          <w:i w:val="1"/>
          <w:sz w:val="24"/>
        </w:rPr>
        <w:t>конструктивным</w:t>
      </w:r>
      <w:r>
        <w:rPr>
          <w:sz w:val="24"/>
        </w:rPr>
        <w:t xml:space="preserve">, </w:t>
      </w:r>
      <w:r>
        <w:rPr>
          <w:i w:val="1"/>
          <w:sz w:val="24"/>
        </w:rPr>
        <w:t>пластическим, комбинированным</w:t>
      </w:r>
      <w:r>
        <w:rPr>
          <w:sz w:val="24"/>
        </w:rPr>
        <w:t xml:space="preserve">.    Приемы    работы:    «разминание»,    «отщипывание    </w:t>
      </w:r>
      <w:r>
        <w:rPr>
          <w:spacing w:val="-4"/>
          <w:sz w:val="24"/>
        </w:rPr>
        <w:t xml:space="preserve">кусочков  </w:t>
      </w:r>
      <w:r>
        <w:rPr>
          <w:sz w:val="24"/>
        </w:rPr>
        <w:t>пластилина»,</w:t>
      </w:r>
      <w:r>
        <w:rPr>
          <w:sz w:val="24"/>
        </w:rPr>
        <w:t xml:space="preserve"> </w:t>
      </w:r>
      <w:r>
        <w:rPr>
          <w:sz w:val="24"/>
        </w:rPr>
        <w:t>«размазывание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14:paraId="F7040000">
      <w:pPr>
        <w:pStyle w:val="Style_3"/>
        <w:widowControl w:val="1"/>
        <w:ind w:firstLine="567"/>
        <w:jc w:val="both"/>
        <w:rPr>
          <w:b w:val="1"/>
          <w:i w:val="1"/>
          <w:sz w:val="24"/>
        </w:rPr>
      </w:pPr>
      <w:r>
        <w:rPr>
          <w:b w:val="1"/>
          <w:i w:val="1"/>
          <w:sz w:val="24"/>
        </w:rPr>
        <w:t>Работа с природными материалами</w:t>
      </w:r>
    </w:p>
    <w:p w14:paraId="F8040000">
      <w:pPr>
        <w:pStyle w:val="Style_3"/>
        <w:widowControl w:val="1"/>
        <w:ind w:firstLine="567"/>
        <w:jc w:val="both"/>
        <w:rPr>
          <w:sz w:val="24"/>
        </w:rPr>
      </w:pPr>
      <w:r>
        <w:rPr>
          <w:sz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14:paraId="F9040000">
      <w:pPr>
        <w:pStyle w:val="Style_3"/>
        <w:widowControl w:val="1"/>
        <w:ind w:firstLine="567"/>
        <w:jc w:val="both"/>
        <w:rPr>
          <w:sz w:val="24"/>
        </w:rPr>
      </w:pPr>
      <w:r>
        <w:rPr>
          <w:sz w:val="24"/>
        </w:rPr>
        <w:t>Работа с бумагой</w:t>
      </w:r>
    </w:p>
    <w:p w14:paraId="FA040000">
      <w:pPr>
        <w:pStyle w:val="Style_3"/>
        <w:widowControl w:val="1"/>
        <w:ind w:firstLine="567"/>
        <w:jc w:val="both"/>
        <w:rPr>
          <w:sz w:val="24"/>
        </w:rPr>
      </w:pPr>
      <w:r>
        <w:rPr>
          <w:sz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FB040000">
      <w:pPr>
        <w:pStyle w:val="Style_3"/>
        <w:widowControl w:val="1"/>
        <w:ind w:firstLine="567"/>
        <w:jc w:val="both"/>
        <w:rPr>
          <w:sz w:val="24"/>
        </w:rPr>
      </w:pPr>
      <w:r>
        <w:rPr>
          <w:b w:val="1"/>
          <w:i w:val="1"/>
          <w:sz w:val="24"/>
        </w:rPr>
        <w:t xml:space="preserve">Разметка бумаги. </w:t>
      </w:r>
      <w:r>
        <w:rPr>
          <w:sz w:val="24"/>
        </w:rPr>
        <w:t>Экономная разметка бумаги. Приемы разметки:</w:t>
      </w:r>
      <w:r>
        <w:rPr>
          <w:sz w:val="24"/>
        </w:rPr>
        <w:t xml:space="preserve"> </w:t>
      </w:r>
      <w:r>
        <w:rPr>
          <w:sz w:val="24"/>
        </w:rPr>
        <w:t>разметка с помощью шаблоном. Понятие «шаблон». Правила работы с шаблоном. Порядок</w:t>
      </w:r>
      <w:r>
        <w:rPr>
          <w:spacing w:val="-8"/>
          <w:sz w:val="24"/>
        </w:rPr>
        <w:t xml:space="preserve"> </w:t>
      </w:r>
      <w:r>
        <w:rPr>
          <w:sz w:val="24"/>
        </w:rPr>
        <w:t>обводки</w:t>
      </w:r>
      <w:r>
        <w:rPr>
          <w:spacing w:val="-7"/>
          <w:sz w:val="24"/>
        </w:rPr>
        <w:t xml:space="preserve"> </w:t>
      </w:r>
      <w:r>
        <w:rPr>
          <w:sz w:val="24"/>
        </w:rPr>
        <w:t>шаблона</w:t>
      </w:r>
      <w:r>
        <w:rPr>
          <w:spacing w:val="-7"/>
          <w:sz w:val="24"/>
        </w:rPr>
        <w:t xml:space="preserve"> </w:t>
      </w:r>
      <w:r>
        <w:rPr>
          <w:sz w:val="24"/>
        </w:rPr>
        <w:t>геометрических</w:t>
      </w:r>
      <w:r>
        <w:rPr>
          <w:spacing w:val="-8"/>
          <w:sz w:val="24"/>
        </w:rPr>
        <w:t xml:space="preserve"> </w:t>
      </w:r>
      <w:r>
        <w:rPr>
          <w:sz w:val="24"/>
        </w:rPr>
        <w:t>фигур.</w:t>
      </w:r>
      <w:r>
        <w:rPr>
          <w:spacing w:val="-7"/>
          <w:sz w:val="24"/>
        </w:rPr>
        <w:t xml:space="preserve"> </w:t>
      </w:r>
      <w:r>
        <w:rPr>
          <w:sz w:val="24"/>
        </w:rPr>
        <w:t>Разметка</w:t>
      </w:r>
      <w:r>
        <w:rPr>
          <w:spacing w:val="-7"/>
          <w:sz w:val="24"/>
        </w:rPr>
        <w:t xml:space="preserve"> </w:t>
      </w:r>
      <w:r>
        <w:rPr>
          <w:sz w:val="24"/>
        </w:rPr>
        <w:t>по</w:t>
      </w:r>
      <w:r>
        <w:rPr>
          <w:spacing w:val="-7"/>
          <w:sz w:val="24"/>
        </w:rPr>
        <w:t xml:space="preserve"> </w:t>
      </w:r>
      <w:r>
        <w:rPr>
          <w:sz w:val="24"/>
        </w:rPr>
        <w:t>шаблонам</w:t>
      </w:r>
      <w:r>
        <w:rPr>
          <w:spacing w:val="-8"/>
          <w:sz w:val="24"/>
        </w:rPr>
        <w:t xml:space="preserve"> </w:t>
      </w:r>
      <w:r>
        <w:rPr>
          <w:sz w:val="24"/>
        </w:rPr>
        <w:t>сложной</w:t>
      </w:r>
      <w:r>
        <w:rPr>
          <w:spacing w:val="-7"/>
          <w:sz w:val="24"/>
        </w:rPr>
        <w:t xml:space="preserve"> </w:t>
      </w:r>
      <w:r>
        <w:rPr>
          <w:sz w:val="24"/>
        </w:rPr>
        <w:t>конфигурации;</w:t>
      </w:r>
    </w:p>
    <w:p w14:paraId="FC040000">
      <w:pPr>
        <w:pStyle w:val="Style_3"/>
        <w:widowControl w:val="1"/>
        <w:ind w:firstLine="567"/>
        <w:jc w:val="both"/>
        <w:rPr>
          <w:sz w:val="24"/>
        </w:rPr>
      </w:pPr>
      <w:r>
        <w:rPr>
          <w:sz w:val="24"/>
        </w:rPr>
        <w:t xml:space="preserve">разметка с помощью чертежных инструментов (по линейке, </w:t>
      </w:r>
      <w:r>
        <w:rPr>
          <w:spacing w:val="-5"/>
          <w:sz w:val="24"/>
        </w:rPr>
        <w:t xml:space="preserve">угольнику, </w:t>
      </w:r>
      <w:r>
        <w:rPr>
          <w:sz w:val="24"/>
        </w:rPr>
        <w:t xml:space="preserve">циркулем). </w:t>
      </w:r>
      <w:r>
        <w:rPr>
          <w:sz w:val="24"/>
        </w:rPr>
        <w:t xml:space="preserve">Понятия: «линейка», «угольник», </w:t>
      </w:r>
      <w:r>
        <w:rPr>
          <w:spacing w:val="-3"/>
          <w:sz w:val="24"/>
        </w:rPr>
        <w:t xml:space="preserve">«циркуль». </w:t>
      </w:r>
      <w:r>
        <w:rPr>
          <w:sz w:val="24"/>
        </w:rPr>
        <w:t>Их применение и</w:t>
      </w:r>
      <w:r>
        <w:rPr>
          <w:spacing w:val="-14"/>
          <w:sz w:val="24"/>
        </w:rPr>
        <w:t xml:space="preserve"> </w:t>
      </w:r>
      <w:r>
        <w:rPr>
          <w:sz w:val="24"/>
        </w:rPr>
        <w:t>устройство;</w:t>
      </w:r>
    </w:p>
    <w:p w14:paraId="FD040000">
      <w:pPr>
        <w:pStyle w:val="Style_3"/>
        <w:widowControl w:val="1"/>
        <w:ind w:firstLine="567"/>
        <w:jc w:val="both"/>
        <w:rPr>
          <w:sz w:val="24"/>
        </w:rPr>
      </w:pPr>
      <w:r>
        <w:rPr>
          <w:sz w:val="24"/>
        </w:rPr>
        <w:t>разметка с опорой на чертеж. Понятие «чертеж». Линии чертежа. Чтение</w:t>
      </w:r>
      <w:r>
        <w:rPr>
          <w:spacing w:val="-38"/>
          <w:sz w:val="24"/>
        </w:rPr>
        <w:t xml:space="preserve"> </w:t>
      </w:r>
      <w:r>
        <w:rPr>
          <w:sz w:val="24"/>
        </w:rPr>
        <w:t>чертежа.</w:t>
      </w:r>
    </w:p>
    <w:p w14:paraId="FE040000">
      <w:pPr>
        <w:pStyle w:val="Style_3"/>
        <w:widowControl w:val="1"/>
        <w:ind w:firstLine="567"/>
        <w:jc w:val="both"/>
        <w:rPr>
          <w:sz w:val="24"/>
        </w:rPr>
      </w:pPr>
      <w:r>
        <w:rPr>
          <w:b w:val="1"/>
          <w:i w:val="1"/>
          <w:sz w:val="24"/>
        </w:rPr>
        <w:t>Вырезание ножницами из бумаги</w:t>
      </w:r>
      <w:r>
        <w:rPr>
          <w:sz w:val="24"/>
        </w:rPr>
        <w:t xml:space="preserve">. Инструменты для резания </w:t>
      </w:r>
      <w:r>
        <w:rPr>
          <w:spacing w:val="-3"/>
          <w:sz w:val="24"/>
        </w:rPr>
        <w:t xml:space="preserve">бумаги. </w:t>
      </w:r>
      <w:r>
        <w:rPr>
          <w:sz w:val="24"/>
        </w:rPr>
        <w:t xml:space="preserve">Правила обращения с ножницами. Правила работы ножницами. </w:t>
      </w:r>
      <w:r>
        <w:rPr>
          <w:spacing w:val="-4"/>
          <w:sz w:val="24"/>
        </w:rPr>
        <w:t xml:space="preserve">Удержание  </w:t>
      </w:r>
      <w:r>
        <w:rPr>
          <w:sz w:val="24"/>
        </w:rPr>
        <w:t xml:space="preserve">ножниц. Приемы вырезания    </w:t>
      </w:r>
      <w:r>
        <w:rPr>
          <w:spacing w:val="8"/>
          <w:sz w:val="24"/>
        </w:rPr>
        <w:t xml:space="preserve"> </w:t>
      </w:r>
      <w:r>
        <w:rPr>
          <w:sz w:val="24"/>
        </w:rPr>
        <w:t>ножницами:</w:t>
      </w:r>
    </w:p>
    <w:p w14:paraId="FF040000">
      <w:pPr>
        <w:pStyle w:val="Style_3"/>
        <w:widowControl w:val="1"/>
        <w:ind w:firstLine="567"/>
        <w:jc w:val="both"/>
        <w:rPr>
          <w:sz w:val="24"/>
        </w:rPr>
      </w:pPr>
      <w:r>
        <w:rPr>
          <w:sz w:val="24"/>
        </w:rPr>
        <w:t>«разрез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w:t>
      </w:r>
    </w:p>
    <w:p w14:paraId="00050000">
      <w:pPr>
        <w:pStyle w:val="Style_3"/>
        <w:widowControl w:val="1"/>
        <w:ind w:firstLine="567"/>
        <w:jc w:val="both"/>
        <w:rPr>
          <w:sz w:val="24"/>
        </w:rPr>
      </w:pPr>
      <w:r>
        <w:rPr>
          <w:sz w:val="24"/>
        </w:rPr>
        <w:t>«округление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w:t>
      </w:r>
    </w:p>
    <w:p w14:paraId="01050000">
      <w:pPr>
        <w:pStyle w:val="Style_3"/>
        <w:widowControl w:val="1"/>
        <w:ind w:firstLine="567"/>
        <w:jc w:val="both"/>
        <w:rPr>
          <w:sz w:val="24"/>
        </w:rPr>
      </w:pPr>
      <w:r>
        <w:rPr>
          <w:sz w:val="24"/>
        </w:rPr>
        <w:t>«симметричное вырезание из бумаги, сложенной пополам»; «симметричное вырезание из бумаги, сложенной несколько раз»; «тиражирование деталей».</w:t>
      </w:r>
    </w:p>
    <w:p w14:paraId="02050000">
      <w:pPr>
        <w:pStyle w:val="Style_3"/>
        <w:widowControl w:val="1"/>
        <w:ind w:firstLine="567"/>
        <w:jc w:val="both"/>
        <w:rPr>
          <w:sz w:val="24"/>
        </w:rPr>
      </w:pPr>
      <w:r>
        <w:rPr>
          <w:b w:val="1"/>
          <w:i w:val="1"/>
          <w:sz w:val="24"/>
        </w:rPr>
        <w:t>Обрывание бумаги</w:t>
      </w:r>
      <w:r>
        <w:rPr>
          <w:sz w:val="24"/>
        </w:rPr>
        <w:t>. Разрывание бумаги по линии сгиба. Отрывание мелких кусочков от листа бумаги (бумажная мозаика). Обрывание по контуру (аппликация).</w:t>
      </w:r>
    </w:p>
    <w:p w14:paraId="03050000">
      <w:pPr>
        <w:pStyle w:val="Style_3"/>
        <w:widowControl w:val="1"/>
        <w:ind w:firstLine="567"/>
        <w:jc w:val="both"/>
        <w:rPr>
          <w:sz w:val="24"/>
        </w:rPr>
      </w:pPr>
      <w:r>
        <w:rPr>
          <w:b w:val="1"/>
          <w:i w:val="1"/>
          <w:sz w:val="24"/>
        </w:rPr>
        <w:t xml:space="preserve">Складывание фигурок из бумаги </w:t>
      </w:r>
      <w:r>
        <w:rPr>
          <w:sz w:val="24"/>
        </w:rPr>
        <w:t xml:space="preserve">(оригами). Приемы сгибания </w:t>
      </w:r>
      <w:r>
        <w:rPr>
          <w:spacing w:val="-3"/>
          <w:sz w:val="24"/>
        </w:rPr>
        <w:t xml:space="preserve">бумаги: </w:t>
      </w:r>
      <w:r>
        <w:rPr>
          <w:sz w:val="24"/>
        </w:rPr>
        <w:t xml:space="preserve">«сгибание треугольника пополам», «сгибание квадрата с </w:t>
      </w:r>
      <w:r>
        <w:rPr>
          <w:spacing w:val="-5"/>
          <w:sz w:val="24"/>
        </w:rPr>
        <w:t xml:space="preserve">угла </w:t>
      </w:r>
      <w:r>
        <w:rPr>
          <w:sz w:val="24"/>
        </w:rPr>
        <w:t xml:space="preserve">на </w:t>
      </w:r>
      <w:r>
        <w:rPr>
          <w:spacing w:val="-4"/>
          <w:sz w:val="24"/>
        </w:rPr>
        <w:t xml:space="preserve">угол»; </w:t>
      </w:r>
      <w:r>
        <w:rPr>
          <w:sz w:val="24"/>
        </w:rPr>
        <w:t xml:space="preserve">«сгибание прямоугольной формы пополам»; «сгибание сторон к середине»; «сгибание </w:t>
      </w:r>
      <w:r>
        <w:rPr>
          <w:spacing w:val="-4"/>
          <w:sz w:val="24"/>
        </w:rPr>
        <w:t xml:space="preserve">углов </w:t>
      </w:r>
      <w:r>
        <w:rPr>
          <w:sz w:val="24"/>
        </w:rPr>
        <w:t>к центру и середине»; «сгибание по  типу «гармошки»; «вогнуть внутрь»; «выгнуть</w:t>
      </w:r>
      <w:r>
        <w:rPr>
          <w:spacing w:val="-21"/>
          <w:sz w:val="24"/>
        </w:rPr>
        <w:t xml:space="preserve"> </w:t>
      </w:r>
      <w:r>
        <w:rPr>
          <w:sz w:val="24"/>
        </w:rPr>
        <w:t>наружу».</w:t>
      </w:r>
    </w:p>
    <w:p w14:paraId="04050000">
      <w:pPr>
        <w:pStyle w:val="Style_3"/>
        <w:widowControl w:val="1"/>
        <w:ind w:firstLine="567"/>
        <w:jc w:val="both"/>
        <w:rPr>
          <w:sz w:val="24"/>
        </w:rPr>
      </w:pPr>
      <w:r>
        <w:rPr>
          <w:b w:val="1"/>
          <w:i w:val="1"/>
          <w:sz w:val="24"/>
        </w:rPr>
        <w:t xml:space="preserve">Сминание и скатывание бумаги </w:t>
      </w:r>
      <w:r>
        <w:rPr>
          <w:sz w:val="24"/>
        </w:rPr>
        <w:t>в ладонях. Сминание пальцами и скатывание в ладонях бумаги (плоскостная и объемная аппликация).</w:t>
      </w:r>
    </w:p>
    <w:p w14:paraId="05050000">
      <w:pPr>
        <w:pStyle w:val="Style_3"/>
        <w:widowControl w:val="1"/>
        <w:ind w:firstLine="567"/>
        <w:jc w:val="both"/>
        <w:rPr>
          <w:sz w:val="24"/>
        </w:rPr>
      </w:pPr>
      <w:r>
        <w:rPr>
          <w:b w:val="1"/>
          <w:i w:val="1"/>
          <w:sz w:val="24"/>
        </w:rPr>
        <w:t xml:space="preserve">Конструирование из бумаги и картона </w:t>
      </w:r>
      <w:r>
        <w:rPr>
          <w:sz w:val="24"/>
        </w:rPr>
        <w:t>(из плоских деталей; на основе геометрических тел</w:t>
      </w:r>
      <w:r>
        <w:rPr>
          <w:spacing w:val="-11"/>
          <w:sz w:val="24"/>
        </w:rPr>
        <w:t xml:space="preserve"> </w:t>
      </w:r>
      <w:r>
        <w:rPr>
          <w:sz w:val="24"/>
        </w:rPr>
        <w:t>(цилиндра,</w:t>
      </w:r>
      <w:r>
        <w:rPr>
          <w:spacing w:val="-11"/>
          <w:sz w:val="24"/>
        </w:rPr>
        <w:t xml:space="preserve"> </w:t>
      </w:r>
      <w:r>
        <w:rPr>
          <w:sz w:val="24"/>
        </w:rPr>
        <w:t>конуса),</w:t>
      </w:r>
      <w:r>
        <w:rPr>
          <w:spacing w:val="-12"/>
          <w:sz w:val="24"/>
        </w:rPr>
        <w:t xml:space="preserve"> </w:t>
      </w:r>
      <w:r>
        <w:rPr>
          <w:sz w:val="24"/>
        </w:rPr>
        <w:t>изготовление</w:t>
      </w:r>
      <w:r>
        <w:rPr>
          <w:spacing w:val="-11"/>
          <w:sz w:val="24"/>
        </w:rPr>
        <w:t xml:space="preserve"> </w:t>
      </w:r>
      <w:r>
        <w:rPr>
          <w:sz w:val="24"/>
        </w:rPr>
        <w:t>коробок).</w:t>
      </w:r>
    </w:p>
    <w:p w14:paraId="06050000">
      <w:pPr>
        <w:pStyle w:val="Style_3"/>
        <w:widowControl w:val="1"/>
        <w:ind w:firstLine="567"/>
        <w:jc w:val="both"/>
        <w:rPr>
          <w:sz w:val="24"/>
        </w:rPr>
      </w:pPr>
      <w:r>
        <w:rPr>
          <w:sz w:val="24"/>
        </w:rPr>
        <w:t>С</w:t>
      </w:r>
      <w:r>
        <w:rPr>
          <w:b w:val="1"/>
          <w:i w:val="1"/>
          <w:sz w:val="24"/>
        </w:rPr>
        <w:t xml:space="preserve">оединение деталей изделия. </w:t>
      </w:r>
      <w:r>
        <w:rPr>
          <w:sz w:val="24"/>
        </w:rPr>
        <w:t>Клеевое соединение. Правила работы с клеем и кистью. Приемы клеевого соединения: «точечное», «сплошное». Щелевое соединение деталей (щелевой замок).</w:t>
      </w:r>
    </w:p>
    <w:p w14:paraId="07050000">
      <w:pPr>
        <w:pStyle w:val="Style_3"/>
        <w:widowControl w:val="1"/>
        <w:ind w:firstLine="567"/>
        <w:jc w:val="both"/>
        <w:rPr>
          <w:sz w:val="24"/>
        </w:rPr>
      </w:pPr>
      <w:r>
        <w:rPr>
          <w:sz w:val="24"/>
        </w:rPr>
        <w:t>Картонажно-переплетные работы</w:t>
      </w:r>
    </w:p>
    <w:p w14:paraId="08050000">
      <w:pPr>
        <w:pStyle w:val="Style_3"/>
        <w:widowControl w:val="1"/>
        <w:ind w:firstLine="567"/>
        <w:jc w:val="both"/>
        <w:rPr>
          <w:sz w:val="24"/>
        </w:rPr>
      </w:pPr>
      <w:r>
        <w:rPr>
          <w:sz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14:paraId="09050000">
      <w:pPr>
        <w:pStyle w:val="Style_3"/>
        <w:widowControl w:val="1"/>
        <w:ind w:firstLine="567"/>
        <w:jc w:val="both"/>
        <w:rPr>
          <w:sz w:val="24"/>
        </w:rPr>
      </w:pPr>
      <w:r>
        <w:rPr>
          <w:sz w:val="24"/>
        </w:rPr>
        <w:t>Работа с текстильными материалами</w:t>
      </w:r>
    </w:p>
    <w:p w14:paraId="0A050000">
      <w:pPr>
        <w:pStyle w:val="Style_3"/>
        <w:widowControl w:val="1"/>
        <w:ind w:firstLine="567"/>
        <w:jc w:val="both"/>
        <w:rPr>
          <w:sz w:val="24"/>
        </w:rPr>
      </w:pPr>
      <w:r>
        <w:rPr>
          <w:sz w:val="24"/>
        </w:rPr>
        <w:t xml:space="preserve">Элементарные сведения </w:t>
      </w:r>
      <w:r>
        <w:rPr>
          <w:i w:val="1"/>
          <w:sz w:val="24"/>
        </w:rPr>
        <w:t xml:space="preserve">о </w:t>
      </w:r>
      <w:r>
        <w:rPr>
          <w:b w:val="1"/>
          <w:i w:val="1"/>
          <w:sz w:val="24"/>
        </w:rPr>
        <w:t xml:space="preserve">нитках </w:t>
      </w:r>
      <w:r>
        <w:rPr>
          <w:sz w:val="24"/>
        </w:rPr>
        <w:t>(откуда берутся нитки). Применение ниток. Свойства ниток. Цвет ниток. Как работать с нитками. Виды работы с нитками:</w:t>
      </w:r>
    </w:p>
    <w:p w14:paraId="0B050000">
      <w:pPr>
        <w:pStyle w:val="Style_3"/>
        <w:widowControl w:val="1"/>
        <w:ind w:firstLine="567"/>
        <w:jc w:val="both"/>
        <w:rPr>
          <w:sz w:val="24"/>
        </w:rPr>
      </w:pPr>
      <w:r>
        <w:rPr>
          <w:b w:val="1"/>
          <w:i w:val="1"/>
          <w:sz w:val="24"/>
        </w:rPr>
        <w:t xml:space="preserve">Наматывание ниток </w:t>
      </w:r>
      <w:r>
        <w:rPr>
          <w:sz w:val="24"/>
        </w:rPr>
        <w:t>на картонку (плоские игрушки, кисточки).</w:t>
      </w:r>
    </w:p>
    <w:p w14:paraId="0C050000">
      <w:pPr>
        <w:pStyle w:val="Style_3"/>
        <w:widowControl w:val="1"/>
        <w:ind w:firstLine="567"/>
        <w:jc w:val="both"/>
        <w:rPr>
          <w:sz w:val="24"/>
        </w:rPr>
      </w:pPr>
      <w:r>
        <w:rPr>
          <w:b w:val="1"/>
          <w:i w:val="1"/>
          <w:sz w:val="24"/>
        </w:rPr>
        <w:t xml:space="preserve">Связывание ниток в пучок </w:t>
      </w:r>
      <w:r>
        <w:rPr>
          <w:sz w:val="24"/>
        </w:rPr>
        <w:t>(ягоды, фигурки человечком, цветы).</w:t>
      </w:r>
    </w:p>
    <w:p w14:paraId="0D050000">
      <w:pPr>
        <w:pStyle w:val="Style_3"/>
        <w:widowControl w:val="1"/>
        <w:ind w:firstLine="567"/>
        <w:jc w:val="both"/>
        <w:rPr>
          <w:sz w:val="24"/>
        </w:rPr>
      </w:pPr>
      <w:r>
        <w:rPr>
          <w:b w:val="1"/>
          <w:i w:val="1"/>
          <w:sz w:val="24"/>
        </w:rPr>
        <w:t>Шитье</w:t>
      </w:r>
      <w:r>
        <w:rPr>
          <w:sz w:val="24"/>
        </w:rPr>
        <w:t>. Инструменты для швейных работ. Приемы шитья: «игла вверх-вниз»,</w:t>
      </w:r>
    </w:p>
    <w:p w14:paraId="0E050000">
      <w:pPr>
        <w:pStyle w:val="Style_3"/>
        <w:widowControl w:val="1"/>
        <w:ind w:firstLine="567"/>
        <w:jc w:val="both"/>
        <w:rPr>
          <w:sz w:val="24"/>
        </w:rPr>
      </w:pPr>
      <w:r>
        <w:rPr>
          <w:b w:val="1"/>
          <w:i w:val="1"/>
          <w:sz w:val="24"/>
        </w:rPr>
        <w:t>Вышивание</w:t>
      </w:r>
      <w:r>
        <w:rPr>
          <w:sz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0F050000">
      <w:pPr>
        <w:pStyle w:val="Style_3"/>
        <w:widowControl w:val="1"/>
        <w:ind w:firstLine="567"/>
        <w:jc w:val="both"/>
        <w:rPr>
          <w:sz w:val="24"/>
        </w:rPr>
      </w:pPr>
      <w:r>
        <w:rPr>
          <w:sz w:val="24"/>
        </w:rPr>
        <w:t xml:space="preserve">Элементарные сведения </w:t>
      </w:r>
      <w:r>
        <w:rPr>
          <w:i w:val="1"/>
          <w:sz w:val="24"/>
        </w:rPr>
        <w:t xml:space="preserve">о </w:t>
      </w:r>
      <w:r>
        <w:rPr>
          <w:b w:val="1"/>
          <w:i w:val="1"/>
          <w:sz w:val="24"/>
        </w:rPr>
        <w:t>тканях</w:t>
      </w:r>
      <w:r>
        <w:rPr>
          <w:sz w:val="24"/>
        </w:rPr>
        <w:t>.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14:paraId="10050000">
      <w:pPr>
        <w:pStyle w:val="Style_3"/>
        <w:widowControl w:val="1"/>
        <w:ind w:firstLine="567"/>
        <w:jc w:val="both"/>
        <w:rPr>
          <w:sz w:val="24"/>
        </w:rPr>
      </w:pPr>
      <w:r>
        <w:rPr>
          <w:b w:val="1"/>
          <w:i w:val="1"/>
          <w:sz w:val="24"/>
        </w:rPr>
        <w:t>Раскрой деталей из ткани</w:t>
      </w:r>
      <w:r>
        <w:rPr>
          <w:sz w:val="24"/>
        </w:rPr>
        <w:t>. Понятие «лекало». Последовательность раскроя деталей из</w:t>
      </w:r>
    </w:p>
    <w:p w14:paraId="11050000">
      <w:pPr>
        <w:pStyle w:val="Style_3"/>
        <w:widowControl w:val="1"/>
        <w:ind/>
        <w:jc w:val="both"/>
        <w:rPr>
          <w:sz w:val="24"/>
        </w:rPr>
      </w:pPr>
      <w:r>
        <w:rPr>
          <w:sz w:val="24"/>
        </w:rPr>
        <w:t>ткани.</w:t>
      </w:r>
    </w:p>
    <w:p w14:paraId="12050000">
      <w:pPr>
        <w:pStyle w:val="Style_3"/>
        <w:widowControl w:val="1"/>
        <w:ind w:firstLine="567"/>
        <w:jc w:val="both"/>
        <w:rPr>
          <w:sz w:val="24"/>
        </w:rPr>
      </w:pPr>
      <w:r>
        <w:rPr>
          <w:b w:val="1"/>
          <w:i w:val="1"/>
          <w:sz w:val="24"/>
        </w:rPr>
        <w:t>Шитье</w:t>
      </w:r>
      <w:r>
        <w:rPr>
          <w:sz w:val="24"/>
        </w:rP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14:paraId="13050000">
      <w:pPr>
        <w:pStyle w:val="Style_3"/>
        <w:widowControl w:val="1"/>
        <w:ind w:firstLine="567"/>
        <w:jc w:val="both"/>
        <w:rPr>
          <w:sz w:val="24"/>
        </w:rPr>
      </w:pPr>
      <w:r>
        <w:rPr>
          <w:b w:val="1"/>
          <w:i w:val="1"/>
          <w:sz w:val="24"/>
        </w:rPr>
        <w:t>Ткачество</w:t>
      </w:r>
      <w:r>
        <w:rPr>
          <w:sz w:val="24"/>
        </w:rPr>
        <w:t>. Как ткут ткани. Виды переплетений ткани (редкие, плотные переплетения).</w:t>
      </w:r>
    </w:p>
    <w:p w14:paraId="14050000">
      <w:pPr>
        <w:pStyle w:val="Style_3"/>
        <w:widowControl w:val="1"/>
        <w:ind/>
        <w:jc w:val="both"/>
        <w:rPr>
          <w:sz w:val="24"/>
        </w:rPr>
      </w:pPr>
      <w:r>
        <w:rPr>
          <w:sz w:val="24"/>
        </w:rPr>
        <w:t>Процесс ткачества (основа, уток, челнок, полотняное переплетение).</w:t>
      </w:r>
    </w:p>
    <w:p w14:paraId="15050000">
      <w:pPr>
        <w:pStyle w:val="Style_3"/>
        <w:widowControl w:val="1"/>
        <w:ind w:firstLine="567"/>
        <w:jc w:val="both"/>
        <w:rPr>
          <w:sz w:val="24"/>
        </w:rPr>
      </w:pPr>
      <w:r>
        <w:rPr>
          <w:b w:val="1"/>
          <w:i w:val="1"/>
          <w:sz w:val="24"/>
        </w:rPr>
        <w:t>Скручивание ткани</w:t>
      </w:r>
      <w:r>
        <w:rPr>
          <w:sz w:val="24"/>
        </w:rPr>
        <w:t>. Историко-культурологические сведения (изготовление кукол-скруток из ткани в древние времена).</w:t>
      </w:r>
    </w:p>
    <w:p w14:paraId="16050000">
      <w:pPr>
        <w:pStyle w:val="Style_3"/>
        <w:widowControl w:val="1"/>
        <w:ind w:firstLine="567"/>
        <w:jc w:val="both"/>
        <w:rPr>
          <w:sz w:val="24"/>
        </w:rPr>
      </w:pPr>
      <w:r>
        <w:rPr>
          <w:b w:val="1"/>
          <w:i w:val="1"/>
          <w:sz w:val="24"/>
        </w:rPr>
        <w:t>Отделка изделий из ткани</w:t>
      </w:r>
      <w:r>
        <w:rPr>
          <w:sz w:val="24"/>
        </w:rPr>
        <w:t>. Аппликация на ткани. Работа  с  тесьмой.  Применение тесьмы. Виды тесьмы (простая, кружевная, с орнаментом).</w:t>
      </w:r>
    </w:p>
    <w:p w14:paraId="17050000">
      <w:pPr>
        <w:pStyle w:val="Style_3"/>
        <w:widowControl w:val="1"/>
        <w:ind w:firstLine="567"/>
        <w:jc w:val="both"/>
        <w:rPr>
          <w:sz w:val="24"/>
        </w:rPr>
      </w:pPr>
      <w:r>
        <w:rPr>
          <w:b w:val="1"/>
          <w:i w:val="1"/>
          <w:sz w:val="24"/>
        </w:rPr>
        <w:t>Ремонт одежды</w:t>
      </w:r>
      <w:r>
        <w:rPr>
          <w:sz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14:paraId="18050000">
      <w:pPr>
        <w:pStyle w:val="Style_3"/>
        <w:widowControl w:val="1"/>
        <w:ind w:firstLine="567"/>
        <w:jc w:val="both"/>
        <w:rPr>
          <w:sz w:val="24"/>
        </w:rPr>
      </w:pPr>
      <w:r>
        <w:rPr>
          <w:b w:val="1"/>
          <w:i w:val="1"/>
          <w:sz w:val="24"/>
        </w:rPr>
        <w:t>Работа  с  алюминиевой  фольгой</w:t>
      </w:r>
      <w:r>
        <w:rPr>
          <w:sz w:val="24"/>
        </w:rPr>
        <w:t>.  Приемы  обработки  фольги:  «сминание», «сгибание»,</w:t>
      </w:r>
      <w:r>
        <w:rPr>
          <w:sz w:val="24"/>
        </w:rPr>
        <w:t xml:space="preserve"> </w:t>
      </w:r>
      <w:r>
        <w:rPr>
          <w:sz w:val="24"/>
        </w:rPr>
        <w:t>«сжимание», «скручивание», «скатывание», «разрывание», «разрезание».</w:t>
      </w:r>
    </w:p>
    <w:p w14:paraId="19050000">
      <w:pPr>
        <w:pStyle w:val="Style_3"/>
        <w:widowControl w:val="1"/>
        <w:ind w:firstLine="567"/>
        <w:jc w:val="both"/>
        <w:rPr>
          <w:b w:val="1"/>
          <w:i w:val="1"/>
          <w:sz w:val="24"/>
        </w:rPr>
      </w:pPr>
      <w:r>
        <w:rPr>
          <w:b w:val="1"/>
          <w:i w:val="1"/>
          <w:sz w:val="24"/>
        </w:rPr>
        <w:t>Работа с проволокой</w:t>
      </w:r>
    </w:p>
    <w:p w14:paraId="1A050000">
      <w:pPr>
        <w:pStyle w:val="Style_3"/>
        <w:widowControl w:val="1"/>
        <w:ind w:firstLine="567"/>
        <w:jc w:val="both"/>
        <w:rPr>
          <w:sz w:val="24"/>
        </w:rPr>
      </w:pPr>
      <w:r>
        <w:rPr>
          <w:sz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14:paraId="1B050000">
      <w:pPr>
        <w:pStyle w:val="Style_3"/>
        <w:widowControl w:val="1"/>
        <w:ind w:firstLine="567"/>
        <w:jc w:val="both"/>
        <w:rPr>
          <w:sz w:val="24"/>
        </w:rPr>
      </w:pPr>
      <w:r>
        <w:rPr>
          <w:sz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14:paraId="1C050000">
      <w:pPr>
        <w:pStyle w:val="Style_3"/>
        <w:widowControl w:val="1"/>
        <w:ind w:firstLine="567"/>
        <w:jc w:val="both"/>
        <w:rPr>
          <w:sz w:val="24"/>
        </w:rPr>
      </w:pPr>
      <w:r>
        <w:rPr>
          <w:sz w:val="24"/>
        </w:rPr>
        <w:t>Получение контуров геометрических фигур, букв, декоративных фигурок птиц, зверей, человечков.</w:t>
      </w:r>
    </w:p>
    <w:p w14:paraId="1D050000">
      <w:pPr>
        <w:pStyle w:val="Style_3"/>
        <w:widowControl w:val="1"/>
        <w:ind w:firstLine="567"/>
        <w:jc w:val="both"/>
        <w:rPr>
          <w:b w:val="1"/>
          <w:i w:val="1"/>
          <w:sz w:val="24"/>
        </w:rPr>
      </w:pPr>
      <w:r>
        <w:rPr>
          <w:b w:val="1"/>
          <w:i w:val="1"/>
          <w:sz w:val="24"/>
        </w:rPr>
        <w:t>Работа с металлоконструктором</w:t>
      </w:r>
    </w:p>
    <w:p w14:paraId="1E050000">
      <w:pPr>
        <w:pStyle w:val="Style_3"/>
        <w:widowControl w:val="1"/>
        <w:ind w:firstLine="567"/>
        <w:jc w:val="both"/>
        <w:rPr>
          <w:sz w:val="24"/>
        </w:rPr>
      </w:pPr>
      <w:r>
        <w:rPr>
          <w:sz w:val="24"/>
        </w:rPr>
        <w:t xml:space="preserve">Элементарные сведения о металлоконструкторе. Изделия из металлоконструктора. Набор деталей металлоконструктора (планки, пластины, косынки, </w:t>
      </w:r>
      <w:r>
        <w:rPr>
          <w:spacing w:val="-4"/>
          <w:sz w:val="24"/>
        </w:rPr>
        <w:t xml:space="preserve">углы, </w:t>
      </w:r>
      <w:r>
        <w:rPr>
          <w:spacing w:val="-3"/>
          <w:sz w:val="24"/>
        </w:rPr>
        <w:t xml:space="preserve">скобы </w:t>
      </w:r>
      <w:r>
        <w:rPr>
          <w:sz w:val="24"/>
        </w:rPr>
        <w:t>планшайбы,  гайки, винты).</w:t>
      </w:r>
      <w:r>
        <w:rPr>
          <w:spacing w:val="-8"/>
          <w:sz w:val="24"/>
        </w:rPr>
        <w:t xml:space="preserve"> </w:t>
      </w:r>
      <w:r>
        <w:rPr>
          <w:sz w:val="24"/>
        </w:rPr>
        <w:t>Инструменты</w:t>
      </w:r>
      <w:r>
        <w:rPr>
          <w:spacing w:val="-6"/>
          <w:sz w:val="24"/>
        </w:rPr>
        <w:t xml:space="preserve"> </w:t>
      </w:r>
      <w:r>
        <w:rPr>
          <w:sz w:val="24"/>
        </w:rPr>
        <w:t>для</w:t>
      </w:r>
      <w:r>
        <w:rPr>
          <w:spacing w:val="-7"/>
          <w:sz w:val="24"/>
        </w:rPr>
        <w:t xml:space="preserve"> </w:t>
      </w:r>
      <w:r>
        <w:rPr>
          <w:sz w:val="24"/>
        </w:rPr>
        <w:t>работы</w:t>
      </w:r>
      <w:r>
        <w:rPr>
          <w:spacing w:val="-9"/>
          <w:sz w:val="24"/>
        </w:rPr>
        <w:t xml:space="preserve"> </w:t>
      </w:r>
      <w:r>
        <w:rPr>
          <w:sz w:val="24"/>
        </w:rPr>
        <w:t>с</w:t>
      </w:r>
      <w:r>
        <w:rPr>
          <w:spacing w:val="-6"/>
          <w:sz w:val="24"/>
        </w:rPr>
        <w:t xml:space="preserve"> </w:t>
      </w:r>
      <w:r>
        <w:rPr>
          <w:sz w:val="24"/>
        </w:rPr>
        <w:t>металлоконструктором</w:t>
      </w:r>
      <w:r>
        <w:rPr>
          <w:spacing w:val="-6"/>
          <w:sz w:val="24"/>
        </w:rPr>
        <w:t xml:space="preserve"> </w:t>
      </w:r>
      <w:r>
        <w:rPr>
          <w:sz w:val="24"/>
        </w:rPr>
        <w:t>(гаечный</w:t>
      </w:r>
      <w:r>
        <w:rPr>
          <w:spacing w:val="-6"/>
          <w:sz w:val="24"/>
        </w:rPr>
        <w:t xml:space="preserve"> </w:t>
      </w:r>
      <w:r>
        <w:rPr>
          <w:spacing w:val="-3"/>
          <w:sz w:val="24"/>
        </w:rPr>
        <w:t>ключ,</w:t>
      </w:r>
      <w:r>
        <w:rPr>
          <w:spacing w:val="-6"/>
          <w:sz w:val="24"/>
        </w:rPr>
        <w:t xml:space="preserve"> </w:t>
      </w:r>
      <w:r>
        <w:rPr>
          <w:sz w:val="24"/>
        </w:rPr>
        <w:t>отвертка).</w:t>
      </w:r>
    </w:p>
    <w:p w14:paraId="1F050000">
      <w:pPr>
        <w:pStyle w:val="Style_3"/>
        <w:widowControl w:val="1"/>
        <w:ind w:firstLine="567"/>
        <w:jc w:val="both"/>
        <w:rPr>
          <w:sz w:val="24"/>
        </w:rPr>
      </w:pPr>
      <w:r>
        <w:rPr>
          <w:sz w:val="24"/>
        </w:rPr>
        <w:t>Соединение планок винтом и гайкой.</w:t>
      </w:r>
    </w:p>
    <w:p w14:paraId="20050000">
      <w:pPr>
        <w:pStyle w:val="Style_3"/>
        <w:widowControl w:val="1"/>
        <w:ind w:firstLine="567"/>
        <w:jc w:val="both"/>
        <w:rPr>
          <w:sz w:val="24"/>
        </w:rPr>
      </w:pPr>
      <w:r>
        <w:rPr>
          <w:sz w:val="24"/>
        </w:rPr>
        <w:t>Комбинированные работы с разными материалами</w:t>
      </w:r>
    </w:p>
    <w:p w14:paraId="21050000">
      <w:pPr>
        <w:pStyle w:val="Style_3"/>
        <w:widowControl w:val="1"/>
        <w:ind w:firstLine="567"/>
        <w:jc w:val="both"/>
        <w:rPr>
          <w:sz w:val="24"/>
        </w:rPr>
      </w:pPr>
      <w:r>
        <w:rPr>
          <w:sz w:val="24"/>
        </w:rPr>
        <w:t>Виды работ по комбинированию разных материалов:</w:t>
      </w:r>
    </w:p>
    <w:p w14:paraId="22050000">
      <w:pPr>
        <w:pStyle w:val="Style_3"/>
        <w:widowControl w:val="1"/>
        <w:ind w:firstLine="567"/>
        <w:jc w:val="both"/>
        <w:rPr>
          <w:sz w:val="24"/>
        </w:rPr>
      </w:pPr>
      <w:r>
        <w:rPr>
          <w:sz w:val="24"/>
        </w:rPr>
        <w:t xml:space="preserve">пластилин, природные материалы; </w:t>
      </w:r>
      <w:r>
        <w:rPr>
          <w:spacing w:val="-3"/>
          <w:sz w:val="24"/>
        </w:rPr>
        <w:t xml:space="preserve">бумага, </w:t>
      </w:r>
      <w:r>
        <w:rPr>
          <w:sz w:val="24"/>
        </w:rPr>
        <w:t xml:space="preserve">пластилин; </w:t>
      </w:r>
      <w:r>
        <w:rPr>
          <w:spacing w:val="-3"/>
          <w:sz w:val="24"/>
        </w:rPr>
        <w:t xml:space="preserve">бумага, </w:t>
      </w:r>
      <w:r>
        <w:rPr>
          <w:sz w:val="24"/>
        </w:rPr>
        <w:t xml:space="preserve">нитки; </w:t>
      </w:r>
      <w:r>
        <w:rPr>
          <w:spacing w:val="-3"/>
          <w:sz w:val="24"/>
        </w:rPr>
        <w:t xml:space="preserve">бумага, </w:t>
      </w:r>
      <w:r>
        <w:rPr>
          <w:sz w:val="24"/>
        </w:rPr>
        <w:t xml:space="preserve">ткань; </w:t>
      </w:r>
      <w:r>
        <w:rPr>
          <w:spacing w:val="-3"/>
          <w:sz w:val="24"/>
        </w:rPr>
        <w:t xml:space="preserve">бумага, </w:t>
      </w:r>
      <w:r>
        <w:rPr>
          <w:sz w:val="24"/>
        </w:rPr>
        <w:t xml:space="preserve">древесные материалы; </w:t>
      </w:r>
      <w:r>
        <w:rPr>
          <w:spacing w:val="-3"/>
          <w:sz w:val="24"/>
        </w:rPr>
        <w:t xml:space="preserve">бумага </w:t>
      </w:r>
      <w:r>
        <w:rPr>
          <w:sz w:val="24"/>
        </w:rPr>
        <w:t xml:space="preserve">пуговицы; проволока, </w:t>
      </w:r>
      <w:r>
        <w:rPr>
          <w:spacing w:val="-3"/>
          <w:sz w:val="24"/>
        </w:rPr>
        <w:t xml:space="preserve">бумага </w:t>
      </w:r>
      <w:r>
        <w:rPr>
          <w:sz w:val="24"/>
        </w:rPr>
        <w:t xml:space="preserve">и нитки; проволока, пластилин, </w:t>
      </w:r>
      <w:r>
        <w:rPr>
          <w:spacing w:val="-3"/>
          <w:sz w:val="24"/>
        </w:rPr>
        <w:t xml:space="preserve">скорлупа </w:t>
      </w:r>
      <w:r>
        <w:rPr>
          <w:sz w:val="24"/>
        </w:rPr>
        <w:t>ореха.</w:t>
      </w:r>
    </w:p>
    <w:p w14:paraId="23050000">
      <w:pPr>
        <w:pStyle w:val="Style_3"/>
        <w:widowControl w:val="1"/>
        <w:ind w:firstLine="567"/>
        <w:jc w:val="both"/>
        <w:rPr>
          <w:sz w:val="24"/>
        </w:rPr>
      </w:pPr>
    </w:p>
    <w:p w14:paraId="24050000">
      <w:pPr>
        <w:pStyle w:val="Style_3"/>
        <w:widowControl w:val="1"/>
        <w:ind w:firstLine="567"/>
        <w:jc w:val="center"/>
        <w:rPr>
          <w:b w:val="1"/>
          <w:sz w:val="24"/>
        </w:rPr>
      </w:pPr>
      <w:r>
        <w:rPr>
          <w:b w:val="1"/>
          <w:sz w:val="24"/>
        </w:rPr>
        <w:t>V</w:t>
      </w:r>
      <w:r>
        <w:rPr>
          <w:b w:val="1"/>
          <w:sz w:val="24"/>
        </w:rPr>
        <w:t>-</w:t>
      </w:r>
      <w:r>
        <w:rPr>
          <w:b w:val="1"/>
          <w:sz w:val="24"/>
        </w:rPr>
        <w:t>IX</w:t>
      </w:r>
      <w:r>
        <w:rPr>
          <w:b w:val="1"/>
          <w:sz w:val="24"/>
        </w:rPr>
        <w:t xml:space="preserve"> классы </w:t>
      </w:r>
    </w:p>
    <w:p w14:paraId="25050000">
      <w:pPr>
        <w:pStyle w:val="Style_3"/>
        <w:widowControl w:val="1"/>
        <w:ind w:firstLine="567"/>
        <w:jc w:val="center"/>
        <w:rPr>
          <w:b w:val="1"/>
          <w:sz w:val="24"/>
        </w:rPr>
      </w:pPr>
      <w:r>
        <w:rPr>
          <w:b w:val="1"/>
          <w:sz w:val="24"/>
        </w:rPr>
        <w:t>РУССКИЙ ЯЗЫК</w:t>
      </w:r>
    </w:p>
    <w:p w14:paraId="26050000">
      <w:pPr>
        <w:pStyle w:val="Style_3"/>
        <w:widowControl w:val="1"/>
        <w:ind w:firstLine="567"/>
        <w:jc w:val="both"/>
        <w:rPr>
          <w:b w:val="1"/>
          <w:sz w:val="24"/>
        </w:rPr>
      </w:pPr>
      <w:r>
        <w:rPr>
          <w:b w:val="1"/>
          <w:sz w:val="24"/>
        </w:rPr>
        <w:t>Пояснительная записка</w:t>
      </w:r>
    </w:p>
    <w:p w14:paraId="27050000">
      <w:pPr>
        <w:pStyle w:val="Style_3"/>
        <w:widowControl w:val="1"/>
        <w:ind w:firstLine="567"/>
        <w:jc w:val="both"/>
        <w:rPr>
          <w:sz w:val="24"/>
        </w:rPr>
      </w:pPr>
      <w:r>
        <w:rPr>
          <w:sz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14:paraId="28050000">
      <w:pPr>
        <w:pStyle w:val="Style_3"/>
        <w:widowControl w:val="1"/>
        <w:ind w:firstLine="567"/>
        <w:jc w:val="both"/>
        <w:rPr>
          <w:sz w:val="24"/>
        </w:rPr>
      </w:pPr>
      <w:r>
        <w:rPr>
          <w:sz w:val="24"/>
        </w:rPr>
        <w:t xml:space="preserve">Изучение русского языка в старших классах имеет своей </w:t>
      </w:r>
      <w:r>
        <w:rPr>
          <w:b w:val="1"/>
          <w:sz w:val="24"/>
        </w:rPr>
        <w:t xml:space="preserve">целью </w:t>
      </w:r>
      <w:r>
        <w:rPr>
          <w:sz w:val="24"/>
        </w:rPr>
        <w:t>развитие коммуникативно- речевых навыков и коррекцию недостатков мыслительной деятельности.</w:t>
      </w:r>
    </w:p>
    <w:p w14:paraId="29050000">
      <w:pPr>
        <w:pStyle w:val="Style_3"/>
        <w:widowControl w:val="1"/>
        <w:ind w:firstLine="567"/>
        <w:jc w:val="both"/>
        <w:rPr>
          <w:b w:val="1"/>
          <w:sz w:val="24"/>
        </w:rPr>
      </w:pPr>
      <w:r>
        <w:rPr>
          <w:sz w:val="24"/>
        </w:rPr>
        <w:t xml:space="preserve">Достижение поставленной цели обеспечивается решением следующих </w:t>
      </w:r>
      <w:r>
        <w:rPr>
          <w:b w:val="1"/>
          <w:sz w:val="24"/>
        </w:rPr>
        <w:t>задач:</w:t>
      </w:r>
    </w:p>
    <w:p w14:paraId="2A050000">
      <w:pPr>
        <w:pStyle w:val="Style_3"/>
        <w:widowControl w:val="1"/>
        <w:numPr>
          <w:ilvl w:val="0"/>
          <w:numId w:val="72"/>
        </w:numPr>
        <w:ind w:firstLine="0" w:left="0"/>
        <w:jc w:val="both"/>
        <w:rPr>
          <w:sz w:val="24"/>
        </w:rPr>
      </w:pPr>
      <w:r>
        <w:rPr>
          <w:sz w:val="24"/>
        </w:rPr>
        <w:t>расширение</w:t>
      </w:r>
      <w:r>
        <w:rPr>
          <w:spacing w:val="-8"/>
          <w:sz w:val="24"/>
        </w:rPr>
        <w:t xml:space="preserve"> </w:t>
      </w:r>
      <w:r>
        <w:rPr>
          <w:sz w:val="24"/>
        </w:rPr>
        <w:t>представлений</w:t>
      </w:r>
      <w:r>
        <w:rPr>
          <w:spacing w:val="-6"/>
          <w:sz w:val="24"/>
        </w:rPr>
        <w:t xml:space="preserve"> </w:t>
      </w:r>
      <w:r>
        <w:rPr>
          <w:sz w:val="24"/>
        </w:rPr>
        <w:t>о</w:t>
      </w:r>
      <w:r>
        <w:rPr>
          <w:spacing w:val="-9"/>
          <w:sz w:val="24"/>
        </w:rPr>
        <w:t xml:space="preserve"> </w:t>
      </w:r>
      <w:r>
        <w:rPr>
          <w:sz w:val="24"/>
        </w:rPr>
        <w:t>языке</w:t>
      </w:r>
      <w:r>
        <w:rPr>
          <w:spacing w:val="-6"/>
          <w:sz w:val="24"/>
        </w:rPr>
        <w:t xml:space="preserve"> </w:t>
      </w:r>
      <w:r>
        <w:rPr>
          <w:sz w:val="24"/>
        </w:rPr>
        <w:t>как</w:t>
      </w:r>
      <w:r>
        <w:rPr>
          <w:spacing w:val="-7"/>
          <w:sz w:val="24"/>
        </w:rPr>
        <w:t xml:space="preserve"> </w:t>
      </w:r>
      <w:r>
        <w:rPr>
          <w:sz w:val="24"/>
        </w:rPr>
        <w:t>важнейшем</w:t>
      </w:r>
      <w:r>
        <w:rPr>
          <w:spacing w:val="-8"/>
          <w:sz w:val="24"/>
        </w:rPr>
        <w:t xml:space="preserve"> </w:t>
      </w:r>
      <w:r>
        <w:rPr>
          <w:sz w:val="24"/>
        </w:rPr>
        <w:t>средстве</w:t>
      </w:r>
      <w:r>
        <w:rPr>
          <w:spacing w:val="-8"/>
          <w:sz w:val="24"/>
        </w:rPr>
        <w:t xml:space="preserve"> </w:t>
      </w:r>
      <w:r>
        <w:rPr>
          <w:sz w:val="24"/>
        </w:rPr>
        <w:t>человеческого</w:t>
      </w:r>
      <w:r>
        <w:rPr>
          <w:spacing w:val="-7"/>
          <w:sz w:val="24"/>
        </w:rPr>
        <w:t xml:space="preserve"> </w:t>
      </w:r>
      <w:r>
        <w:rPr>
          <w:sz w:val="24"/>
        </w:rPr>
        <w:t>общения;</w:t>
      </w:r>
    </w:p>
    <w:p w14:paraId="2B050000">
      <w:pPr>
        <w:pStyle w:val="Style_3"/>
        <w:widowControl w:val="1"/>
        <w:numPr>
          <w:ilvl w:val="0"/>
          <w:numId w:val="72"/>
        </w:numPr>
        <w:ind w:firstLine="0" w:left="0"/>
        <w:jc w:val="both"/>
        <w:rPr>
          <w:sz w:val="24"/>
        </w:rPr>
      </w:pPr>
      <w:r>
        <w:rPr>
          <w:sz w:val="24"/>
        </w:rPr>
        <w:t>ознакомление с некоторыми грамматическими понятиями и формирование на этой основе грамматических знаний и</w:t>
      </w:r>
      <w:r>
        <w:rPr>
          <w:spacing w:val="-10"/>
          <w:sz w:val="24"/>
        </w:rPr>
        <w:t xml:space="preserve"> </w:t>
      </w:r>
      <w:r>
        <w:rPr>
          <w:sz w:val="24"/>
        </w:rPr>
        <w:t>умений;</w:t>
      </w:r>
    </w:p>
    <w:p w14:paraId="2C050000">
      <w:pPr>
        <w:pStyle w:val="Style_3"/>
        <w:widowControl w:val="1"/>
        <w:numPr>
          <w:ilvl w:val="0"/>
          <w:numId w:val="72"/>
        </w:numPr>
        <w:ind w:firstLine="0" w:left="0"/>
        <w:jc w:val="both"/>
        <w:rPr>
          <w:sz w:val="24"/>
        </w:rPr>
      </w:pPr>
      <w:r>
        <w:rPr>
          <w:sz w:val="24"/>
        </w:rPr>
        <w:t>использование усвоенных грамматико-орфографических знаний и умений для решения практических (коммуникативно-речевых)</w:t>
      </w:r>
      <w:r>
        <w:rPr>
          <w:spacing w:val="-42"/>
          <w:sz w:val="24"/>
        </w:rPr>
        <w:t xml:space="preserve"> </w:t>
      </w:r>
      <w:r>
        <w:rPr>
          <w:sz w:val="24"/>
        </w:rPr>
        <w:t>задач;</w:t>
      </w:r>
    </w:p>
    <w:p w14:paraId="2D050000">
      <w:pPr>
        <w:pStyle w:val="Style_3"/>
        <w:widowControl w:val="1"/>
        <w:numPr>
          <w:ilvl w:val="0"/>
          <w:numId w:val="72"/>
        </w:numPr>
        <w:ind w:firstLine="0" w:left="0"/>
        <w:jc w:val="both"/>
        <w:rPr>
          <w:sz w:val="24"/>
        </w:rPr>
      </w:pPr>
      <w:r>
        <w:rPr>
          <w:sz w:val="24"/>
        </w:rPr>
        <w:t xml:space="preserve">совершенствование навыка полноценного чтения как основы понимания </w:t>
      </w:r>
      <w:r>
        <w:rPr>
          <w:spacing w:val="-3"/>
          <w:sz w:val="24"/>
        </w:rPr>
        <w:t xml:space="preserve">художественного </w:t>
      </w:r>
      <w:r>
        <w:rPr>
          <w:sz w:val="24"/>
        </w:rPr>
        <w:t>и научно-познавательного</w:t>
      </w:r>
      <w:r>
        <w:rPr>
          <w:spacing w:val="-27"/>
          <w:sz w:val="24"/>
        </w:rPr>
        <w:t xml:space="preserve"> </w:t>
      </w:r>
      <w:r>
        <w:rPr>
          <w:sz w:val="24"/>
        </w:rPr>
        <w:t>текстов;</w:t>
      </w:r>
    </w:p>
    <w:p w14:paraId="2E050000">
      <w:pPr>
        <w:pStyle w:val="Style_3"/>
        <w:widowControl w:val="1"/>
        <w:numPr>
          <w:ilvl w:val="0"/>
          <w:numId w:val="72"/>
        </w:numPr>
        <w:ind w:firstLine="0" w:left="0"/>
        <w:jc w:val="both"/>
        <w:rPr>
          <w:sz w:val="24"/>
        </w:rPr>
      </w:pPr>
      <w:r>
        <w:rPr>
          <w:sz w:val="24"/>
        </w:rPr>
        <w:t xml:space="preserve">развитие навыков речевого общения на материале доступных для понимания </w:t>
      </w:r>
      <w:r>
        <w:rPr>
          <w:spacing w:val="-3"/>
          <w:sz w:val="24"/>
        </w:rPr>
        <w:t xml:space="preserve">художественных </w:t>
      </w:r>
      <w:r>
        <w:rPr>
          <w:sz w:val="24"/>
        </w:rPr>
        <w:t>и научно-познавательных</w:t>
      </w:r>
      <w:r>
        <w:rPr>
          <w:spacing w:val="-14"/>
          <w:sz w:val="24"/>
        </w:rPr>
        <w:t xml:space="preserve"> </w:t>
      </w:r>
      <w:r>
        <w:rPr>
          <w:sz w:val="24"/>
        </w:rPr>
        <w:t>текстов;</w:t>
      </w:r>
    </w:p>
    <w:p w14:paraId="2F050000">
      <w:pPr>
        <w:pStyle w:val="Style_3"/>
        <w:widowControl w:val="1"/>
        <w:numPr>
          <w:ilvl w:val="0"/>
          <w:numId w:val="72"/>
        </w:numPr>
        <w:ind w:firstLine="0" w:left="0"/>
        <w:jc w:val="both"/>
        <w:rPr>
          <w:sz w:val="24"/>
        </w:rPr>
      </w:pPr>
      <w:r>
        <w:rPr>
          <w:sz w:val="24"/>
        </w:rPr>
        <w:t>развитие положительных качеств и свойств</w:t>
      </w:r>
      <w:r>
        <w:rPr>
          <w:spacing w:val="-20"/>
          <w:sz w:val="24"/>
        </w:rPr>
        <w:t xml:space="preserve"> </w:t>
      </w:r>
      <w:r>
        <w:rPr>
          <w:sz w:val="24"/>
        </w:rPr>
        <w:t>личности.</w:t>
      </w:r>
    </w:p>
    <w:p w14:paraId="30050000">
      <w:pPr>
        <w:pStyle w:val="Style_3"/>
        <w:widowControl w:val="1"/>
        <w:ind w:firstLine="567"/>
        <w:jc w:val="both"/>
        <w:rPr>
          <w:sz w:val="24"/>
        </w:rPr>
      </w:pPr>
      <w:r>
        <w:rPr>
          <w:sz w:val="24"/>
        </w:rPr>
        <w:t>Грамматика, правописание и развитие речи</w:t>
      </w:r>
    </w:p>
    <w:p w14:paraId="31050000">
      <w:pPr>
        <w:pStyle w:val="Style_3"/>
        <w:widowControl w:val="1"/>
        <w:ind w:firstLine="567"/>
        <w:jc w:val="both"/>
        <w:rPr>
          <w:sz w:val="24"/>
        </w:rPr>
      </w:pPr>
      <w:r>
        <w:rPr>
          <w:b w:val="1"/>
          <w:sz w:val="24"/>
        </w:rPr>
        <w:t xml:space="preserve">Фонетика. </w:t>
      </w:r>
      <w:r>
        <w:rPr>
          <w:spacing w:val="-3"/>
          <w:sz w:val="24"/>
        </w:rPr>
        <w:t xml:space="preserve">Звуки </w:t>
      </w:r>
      <w:r>
        <w:rPr>
          <w:sz w:val="24"/>
        </w:rPr>
        <w:t xml:space="preserve">и </w:t>
      </w:r>
      <w:r>
        <w:rPr>
          <w:spacing w:val="-3"/>
          <w:sz w:val="24"/>
        </w:rPr>
        <w:t xml:space="preserve">буквы. </w:t>
      </w:r>
      <w:r>
        <w:rPr>
          <w:sz w:val="24"/>
        </w:rPr>
        <w:t xml:space="preserve">Обозначение </w:t>
      </w:r>
      <w:r>
        <w:rPr>
          <w:spacing w:val="-4"/>
          <w:sz w:val="24"/>
        </w:rPr>
        <w:t xml:space="preserve">звуков </w:t>
      </w:r>
      <w:r>
        <w:rPr>
          <w:sz w:val="24"/>
        </w:rPr>
        <w:t xml:space="preserve">на письме. </w:t>
      </w:r>
      <w:r>
        <w:rPr>
          <w:spacing w:val="-3"/>
          <w:sz w:val="24"/>
        </w:rPr>
        <w:t xml:space="preserve">Гласные </w:t>
      </w:r>
      <w:r>
        <w:rPr>
          <w:sz w:val="24"/>
        </w:rPr>
        <w:t xml:space="preserve">и согласные. Согласные твердые и мягкие. Обозначение мягкости согласных на письме </w:t>
      </w:r>
      <w:r>
        <w:rPr>
          <w:spacing w:val="-3"/>
          <w:sz w:val="24"/>
        </w:rPr>
        <w:t xml:space="preserve">буквами </w:t>
      </w:r>
      <w:r>
        <w:rPr>
          <w:b w:val="1"/>
          <w:sz w:val="24"/>
        </w:rPr>
        <w:t>ь, е, ё, и, ю, я</w:t>
      </w:r>
      <w:r>
        <w:rPr>
          <w:sz w:val="24"/>
        </w:rPr>
        <w:t xml:space="preserve">. Согласные </w:t>
      </w:r>
      <w:r>
        <w:rPr>
          <w:spacing w:val="-3"/>
          <w:sz w:val="24"/>
        </w:rPr>
        <w:t xml:space="preserve">глухие </w:t>
      </w:r>
      <w:r>
        <w:rPr>
          <w:sz w:val="24"/>
        </w:rPr>
        <w:t xml:space="preserve">и звонкие. Согласные парные и непарные по твердости – мягкости, звонкости – </w:t>
      </w:r>
      <w:r>
        <w:rPr>
          <w:spacing w:val="-3"/>
          <w:sz w:val="24"/>
        </w:rPr>
        <w:t xml:space="preserve">глухости. </w:t>
      </w:r>
      <w:r>
        <w:rPr>
          <w:sz w:val="24"/>
        </w:rPr>
        <w:t xml:space="preserve">Разделительный </w:t>
      </w:r>
      <w:r>
        <w:rPr>
          <w:b w:val="1"/>
          <w:sz w:val="24"/>
        </w:rPr>
        <w:t>ь</w:t>
      </w:r>
      <w:r>
        <w:rPr>
          <w:sz w:val="24"/>
        </w:rPr>
        <w:t xml:space="preserve">. </w:t>
      </w:r>
      <w:r>
        <w:rPr>
          <w:spacing w:val="-4"/>
          <w:sz w:val="24"/>
        </w:rPr>
        <w:t xml:space="preserve">Ударение. </w:t>
      </w:r>
      <w:r>
        <w:rPr>
          <w:spacing w:val="-3"/>
          <w:sz w:val="24"/>
        </w:rPr>
        <w:t xml:space="preserve">Гласные ударные </w:t>
      </w:r>
      <w:r>
        <w:rPr>
          <w:sz w:val="24"/>
        </w:rPr>
        <w:t xml:space="preserve">и </w:t>
      </w:r>
      <w:r>
        <w:rPr>
          <w:spacing w:val="-3"/>
          <w:sz w:val="24"/>
        </w:rPr>
        <w:t xml:space="preserve">безударные. </w:t>
      </w:r>
      <w:r>
        <w:rPr>
          <w:sz w:val="24"/>
        </w:rPr>
        <w:t xml:space="preserve">Проверка написания </w:t>
      </w:r>
      <w:r>
        <w:rPr>
          <w:spacing w:val="-3"/>
          <w:sz w:val="24"/>
        </w:rPr>
        <w:t xml:space="preserve">безударных </w:t>
      </w:r>
      <w:r>
        <w:rPr>
          <w:sz w:val="24"/>
        </w:rPr>
        <w:t xml:space="preserve">гласных путем изменения формы слова. </w:t>
      </w:r>
      <w:r>
        <w:rPr>
          <w:spacing w:val="-5"/>
          <w:sz w:val="24"/>
        </w:rPr>
        <w:t xml:space="preserve">Слог. </w:t>
      </w:r>
      <w:r>
        <w:rPr>
          <w:sz w:val="24"/>
        </w:rPr>
        <w:t xml:space="preserve">Перенос слов. </w:t>
      </w:r>
      <w:r>
        <w:rPr>
          <w:spacing w:val="-3"/>
          <w:sz w:val="24"/>
        </w:rPr>
        <w:t>Алфавит.</w:t>
      </w:r>
    </w:p>
    <w:p w14:paraId="32050000">
      <w:pPr>
        <w:pStyle w:val="Style_3"/>
        <w:widowControl w:val="1"/>
        <w:ind w:firstLine="567"/>
        <w:jc w:val="both"/>
        <w:rPr>
          <w:sz w:val="24"/>
        </w:rPr>
      </w:pPr>
      <w:r>
        <w:rPr>
          <w:sz w:val="24"/>
        </w:rPr>
        <w:t>Морфология</w:t>
      </w:r>
    </w:p>
    <w:p w14:paraId="33050000">
      <w:pPr>
        <w:pStyle w:val="Style_3"/>
        <w:widowControl w:val="1"/>
        <w:ind w:firstLine="567"/>
        <w:jc w:val="both"/>
        <w:rPr>
          <w:sz w:val="24"/>
        </w:rPr>
      </w:pPr>
      <w:r>
        <w:rPr>
          <w:b w:val="1"/>
          <w:sz w:val="24"/>
        </w:rPr>
        <w:t>Состав слова</w:t>
      </w:r>
      <w:r>
        <w:rPr>
          <w:sz w:val="24"/>
        </w:rPr>
        <w:t>. Ко</w:t>
      </w:r>
      <w:r>
        <w:rPr>
          <w:sz w:val="24"/>
        </w:rPr>
        <w:t>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34050000">
      <w:pPr>
        <w:pStyle w:val="Style_3"/>
        <w:widowControl w:val="1"/>
        <w:ind w:firstLine="567"/>
        <w:jc w:val="both"/>
        <w:rPr>
          <w:sz w:val="24"/>
        </w:rPr>
      </w:pPr>
      <w:r>
        <w:rPr>
          <w:sz w:val="24"/>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35050000">
      <w:pPr>
        <w:pStyle w:val="Style_3"/>
        <w:widowControl w:val="1"/>
        <w:ind w:firstLine="567"/>
        <w:jc w:val="both"/>
        <w:rPr>
          <w:sz w:val="24"/>
        </w:rPr>
      </w:pPr>
      <w:r>
        <w:rPr>
          <w:sz w:val="24"/>
        </w:rPr>
        <w:t>Правописание приставок. Единообразное написание ряда приставок. Приставка и   предлог.</w:t>
      </w:r>
    </w:p>
    <w:p w14:paraId="36050000">
      <w:pPr>
        <w:pStyle w:val="Style_3"/>
        <w:widowControl w:val="1"/>
        <w:ind w:firstLine="567"/>
        <w:jc w:val="both"/>
        <w:rPr>
          <w:sz w:val="24"/>
        </w:rPr>
      </w:pPr>
      <w:r>
        <w:rPr>
          <w:sz w:val="24"/>
        </w:rPr>
        <w:t xml:space="preserve">Разделительный </w:t>
      </w:r>
      <w:r>
        <w:rPr>
          <w:b w:val="1"/>
          <w:sz w:val="24"/>
        </w:rPr>
        <w:t>ъ</w:t>
      </w:r>
      <w:r>
        <w:rPr>
          <w:sz w:val="24"/>
        </w:rPr>
        <w:t>.</w:t>
      </w:r>
    </w:p>
    <w:p w14:paraId="37050000">
      <w:pPr>
        <w:pStyle w:val="Style_3"/>
        <w:widowControl w:val="1"/>
        <w:ind w:firstLine="567"/>
        <w:jc w:val="both"/>
        <w:rPr>
          <w:b w:val="1"/>
          <w:i w:val="1"/>
          <w:sz w:val="24"/>
        </w:rPr>
      </w:pPr>
      <w:r>
        <w:rPr>
          <w:b w:val="1"/>
          <w:i w:val="1"/>
          <w:sz w:val="24"/>
        </w:rPr>
        <w:t>Части речи</w:t>
      </w:r>
    </w:p>
    <w:p w14:paraId="38050000">
      <w:pPr>
        <w:pStyle w:val="Style_3"/>
        <w:widowControl w:val="1"/>
        <w:ind w:firstLine="567"/>
        <w:jc w:val="both"/>
        <w:rPr>
          <w:sz w:val="24"/>
        </w:rPr>
      </w:pPr>
      <w:r>
        <w:rPr>
          <w:sz w:val="24"/>
        </w:rP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39050000">
      <w:pPr>
        <w:pStyle w:val="Style_3"/>
        <w:widowControl w:val="1"/>
        <w:ind w:firstLine="567"/>
        <w:jc w:val="both"/>
        <w:rPr>
          <w:sz w:val="24"/>
        </w:rPr>
      </w:pPr>
      <w:r>
        <w:rPr>
          <w:sz w:val="24"/>
        </w:rPr>
        <w:t>Предлог:</w:t>
      </w:r>
      <w:r>
        <w:rPr>
          <w:b w:val="1"/>
          <w:i w:val="1"/>
          <w:sz w:val="24"/>
        </w:rPr>
        <w:t xml:space="preserve"> </w:t>
      </w:r>
      <w:r>
        <w:rPr>
          <w:sz w:val="24"/>
        </w:rPr>
        <w:t>общее понятие, значение в речи. Раздельное написание предлогов со словами.</w:t>
      </w:r>
    </w:p>
    <w:p w14:paraId="3A050000">
      <w:pPr>
        <w:pStyle w:val="Style_3"/>
        <w:widowControl w:val="1"/>
        <w:ind w:firstLine="567"/>
        <w:jc w:val="both"/>
        <w:rPr>
          <w:sz w:val="24"/>
        </w:rPr>
      </w:pPr>
      <w:r>
        <w:rPr>
          <w:b w:val="1"/>
          <w:i w:val="1"/>
          <w:sz w:val="24"/>
        </w:rPr>
        <w:t>Имя существительное</w:t>
      </w:r>
      <w:r>
        <w:rPr>
          <w:sz w:val="24"/>
        </w:rPr>
        <w:t xml:space="preserve">: общее значение. Имена существительные собственные и нарицательные, одушевленные и неодушевленные. </w:t>
      </w:r>
      <w:r>
        <w:rPr>
          <w:spacing w:val="-5"/>
          <w:sz w:val="24"/>
        </w:rPr>
        <w:t xml:space="preserve">Род </w:t>
      </w:r>
      <w:r>
        <w:rPr>
          <w:sz w:val="24"/>
        </w:rPr>
        <w:t xml:space="preserve">имен существительных. Написание </w:t>
      </w:r>
      <w:r>
        <w:rPr>
          <w:spacing w:val="-4"/>
          <w:sz w:val="24"/>
        </w:rPr>
        <w:t xml:space="preserve">мягкого </w:t>
      </w:r>
      <w:r>
        <w:rPr>
          <w:sz w:val="24"/>
        </w:rPr>
        <w:t xml:space="preserve">знака (ь) после шипящих в </w:t>
      </w:r>
      <w:r>
        <w:rPr>
          <w:spacing w:val="-3"/>
          <w:sz w:val="24"/>
        </w:rPr>
        <w:t xml:space="preserve">конце </w:t>
      </w:r>
      <w:r>
        <w:rPr>
          <w:sz w:val="24"/>
        </w:rPr>
        <w:t xml:space="preserve">слов у существительных </w:t>
      </w:r>
      <w:r>
        <w:rPr>
          <w:spacing w:val="-3"/>
          <w:sz w:val="24"/>
        </w:rPr>
        <w:t xml:space="preserve">женского </w:t>
      </w:r>
      <w:r>
        <w:rPr>
          <w:sz w:val="24"/>
        </w:rPr>
        <w:t xml:space="preserve">рода. Число имен существительных. Имена существительные, употребляемые </w:t>
      </w:r>
      <w:r>
        <w:rPr>
          <w:spacing w:val="-4"/>
          <w:sz w:val="24"/>
        </w:rPr>
        <w:t xml:space="preserve">только </w:t>
      </w:r>
      <w:r>
        <w:rPr>
          <w:sz w:val="24"/>
        </w:rPr>
        <w:t>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w:t>
      </w:r>
      <w:r>
        <w:rPr>
          <w:spacing w:val="-17"/>
          <w:sz w:val="24"/>
        </w:rPr>
        <w:t xml:space="preserve"> </w:t>
      </w:r>
      <w:r>
        <w:rPr>
          <w:sz w:val="24"/>
        </w:rPr>
        <w:t>существительные.</w:t>
      </w:r>
    </w:p>
    <w:p w14:paraId="3B050000">
      <w:pPr>
        <w:pStyle w:val="Style_3"/>
        <w:widowControl w:val="1"/>
        <w:ind w:firstLine="567"/>
        <w:jc w:val="both"/>
        <w:rPr>
          <w:sz w:val="24"/>
        </w:rPr>
      </w:pPr>
      <w:r>
        <w:rPr>
          <w:b w:val="1"/>
          <w:i w:val="1"/>
          <w:sz w:val="24"/>
        </w:rPr>
        <w:t>Имя прилагательное</w:t>
      </w:r>
      <w:r>
        <w:rPr>
          <w:sz w:val="24"/>
        </w:rP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3C050000">
      <w:pPr>
        <w:pStyle w:val="Style_3"/>
        <w:widowControl w:val="1"/>
        <w:ind w:firstLine="567"/>
        <w:jc w:val="both"/>
        <w:rPr>
          <w:sz w:val="24"/>
        </w:rPr>
      </w:pPr>
      <w:r>
        <w:rPr>
          <w:sz w:val="24"/>
        </w:rPr>
        <w:t>Правописание родовых и падежных окончаний имен прилагательных в единственном и множественном числе.</w:t>
      </w:r>
    </w:p>
    <w:p w14:paraId="3D050000">
      <w:pPr>
        <w:pStyle w:val="Style_3"/>
        <w:widowControl w:val="1"/>
        <w:ind w:firstLine="567"/>
        <w:jc w:val="both"/>
        <w:rPr>
          <w:sz w:val="24"/>
        </w:rPr>
      </w:pPr>
      <w:r>
        <w:rPr>
          <w:b w:val="1"/>
          <w:i w:val="1"/>
          <w:spacing w:val="-4"/>
          <w:sz w:val="24"/>
        </w:rPr>
        <w:t>Г</w:t>
      </w:r>
      <w:r>
        <w:rPr>
          <w:b w:val="1"/>
          <w:i w:val="1"/>
          <w:spacing w:val="-4"/>
          <w:sz w:val="24"/>
        </w:rPr>
        <w:t xml:space="preserve">лагол </w:t>
      </w:r>
      <w:r>
        <w:rPr>
          <w:sz w:val="24"/>
        </w:rPr>
        <w:t xml:space="preserve">как часть речи. Изменение </w:t>
      </w:r>
      <w:r>
        <w:rPr>
          <w:spacing w:val="-3"/>
          <w:sz w:val="24"/>
        </w:rPr>
        <w:t xml:space="preserve">глагола </w:t>
      </w:r>
      <w:r>
        <w:rPr>
          <w:sz w:val="24"/>
        </w:rPr>
        <w:t xml:space="preserve">по временам (настоящее, прошедшее, </w:t>
      </w:r>
      <w:r>
        <w:rPr>
          <w:spacing w:val="-4"/>
          <w:sz w:val="24"/>
        </w:rPr>
        <w:t xml:space="preserve">будущее). </w:t>
      </w:r>
      <w:r>
        <w:rPr>
          <w:sz w:val="24"/>
        </w:rPr>
        <w:t xml:space="preserve">Изменение </w:t>
      </w:r>
      <w:r>
        <w:rPr>
          <w:spacing w:val="-3"/>
          <w:sz w:val="24"/>
        </w:rPr>
        <w:t xml:space="preserve">глагола </w:t>
      </w:r>
      <w:r>
        <w:rPr>
          <w:sz w:val="24"/>
        </w:rPr>
        <w:t xml:space="preserve">по лицам и числам. Правописание окончаний </w:t>
      </w:r>
      <w:r>
        <w:rPr>
          <w:spacing w:val="-3"/>
          <w:sz w:val="24"/>
        </w:rPr>
        <w:t xml:space="preserve">глаголов </w:t>
      </w:r>
      <w:r>
        <w:rPr>
          <w:sz w:val="24"/>
        </w:rPr>
        <w:t xml:space="preserve">2-го лица </w:t>
      </w:r>
      <w:r>
        <w:rPr>
          <w:b w:val="1"/>
          <w:sz w:val="24"/>
        </w:rPr>
        <w:t>–шь</w:t>
      </w:r>
      <w:r>
        <w:rPr>
          <w:sz w:val="24"/>
        </w:rPr>
        <w:t xml:space="preserve">, </w:t>
      </w:r>
      <w:r>
        <w:rPr>
          <w:b w:val="1"/>
          <w:sz w:val="24"/>
        </w:rPr>
        <w:t>-шься</w:t>
      </w:r>
      <w:r>
        <w:rPr>
          <w:sz w:val="24"/>
        </w:rPr>
        <w:t xml:space="preserve">. </w:t>
      </w:r>
      <w:r>
        <w:rPr>
          <w:spacing w:val="-4"/>
          <w:sz w:val="24"/>
        </w:rPr>
        <w:t xml:space="preserve">Глаголы </w:t>
      </w:r>
      <w:r>
        <w:rPr>
          <w:sz w:val="24"/>
        </w:rPr>
        <w:t xml:space="preserve">на </w:t>
      </w:r>
      <w:r>
        <w:rPr>
          <w:b w:val="1"/>
          <w:sz w:val="24"/>
        </w:rPr>
        <w:t xml:space="preserve">–ся </w:t>
      </w:r>
      <w:r>
        <w:rPr>
          <w:sz w:val="24"/>
        </w:rPr>
        <w:t>(</w:t>
      </w:r>
      <w:r>
        <w:rPr>
          <w:b w:val="1"/>
          <w:sz w:val="24"/>
        </w:rPr>
        <w:t>-сь</w:t>
      </w:r>
      <w:r>
        <w:rPr>
          <w:sz w:val="24"/>
        </w:rPr>
        <w:t xml:space="preserve">). Изменение </w:t>
      </w:r>
      <w:r>
        <w:rPr>
          <w:spacing w:val="-3"/>
          <w:sz w:val="24"/>
        </w:rPr>
        <w:t xml:space="preserve">глаголов </w:t>
      </w:r>
      <w:r>
        <w:rPr>
          <w:sz w:val="24"/>
        </w:rPr>
        <w:t xml:space="preserve">в прошедшем времени по родам и числам. Неопределенная форма </w:t>
      </w:r>
      <w:r>
        <w:rPr>
          <w:spacing w:val="-3"/>
          <w:sz w:val="24"/>
        </w:rPr>
        <w:t xml:space="preserve">глагола. </w:t>
      </w:r>
      <w:r>
        <w:rPr>
          <w:sz w:val="24"/>
        </w:rPr>
        <w:t xml:space="preserve">Спряжение </w:t>
      </w:r>
      <w:r>
        <w:rPr>
          <w:spacing w:val="-3"/>
          <w:sz w:val="24"/>
        </w:rPr>
        <w:t xml:space="preserve">глаголов. </w:t>
      </w:r>
      <w:r>
        <w:rPr>
          <w:sz w:val="24"/>
        </w:rPr>
        <w:t xml:space="preserve">Правописание </w:t>
      </w:r>
      <w:r>
        <w:rPr>
          <w:spacing w:val="-3"/>
          <w:sz w:val="24"/>
        </w:rPr>
        <w:t xml:space="preserve">безударных </w:t>
      </w:r>
      <w:r>
        <w:rPr>
          <w:sz w:val="24"/>
        </w:rPr>
        <w:t xml:space="preserve">личных  окончаний </w:t>
      </w:r>
      <w:r>
        <w:rPr>
          <w:spacing w:val="-3"/>
          <w:sz w:val="24"/>
        </w:rPr>
        <w:t xml:space="preserve">глаголов </w:t>
      </w:r>
      <w:r>
        <w:rPr>
          <w:sz w:val="24"/>
        </w:rPr>
        <w:t>I</w:t>
      </w:r>
      <w:r>
        <w:rPr>
          <w:sz w:val="24"/>
        </w:rPr>
        <w:t xml:space="preserve"> и </w:t>
      </w:r>
      <w:r>
        <w:rPr>
          <w:sz w:val="24"/>
        </w:rPr>
        <w:t>II</w:t>
      </w:r>
      <w:r>
        <w:rPr>
          <w:sz w:val="24"/>
        </w:rPr>
        <w:t xml:space="preserve"> спряжения. Правописание </w:t>
      </w:r>
      <w:r>
        <w:rPr>
          <w:spacing w:val="-3"/>
          <w:sz w:val="24"/>
        </w:rPr>
        <w:t xml:space="preserve">глаголов </w:t>
      </w:r>
      <w:r>
        <w:rPr>
          <w:sz w:val="24"/>
        </w:rPr>
        <w:t xml:space="preserve">с </w:t>
      </w:r>
      <w:r>
        <w:rPr>
          <w:b w:val="1"/>
          <w:sz w:val="24"/>
        </w:rPr>
        <w:t>–ться</w:t>
      </w:r>
      <w:r>
        <w:rPr>
          <w:sz w:val="24"/>
        </w:rPr>
        <w:t xml:space="preserve">, </w:t>
      </w:r>
      <w:r>
        <w:rPr>
          <w:b w:val="1"/>
          <w:sz w:val="24"/>
        </w:rPr>
        <w:t>-тся</w:t>
      </w:r>
      <w:r>
        <w:rPr>
          <w:sz w:val="24"/>
        </w:rPr>
        <w:t xml:space="preserve">. Повелительная форма </w:t>
      </w:r>
      <w:r>
        <w:rPr>
          <w:spacing w:val="-3"/>
          <w:sz w:val="24"/>
        </w:rPr>
        <w:t xml:space="preserve">глагола. </w:t>
      </w:r>
      <w:r>
        <w:rPr>
          <w:sz w:val="24"/>
        </w:rPr>
        <w:t xml:space="preserve">Правописание </w:t>
      </w:r>
      <w:r>
        <w:rPr>
          <w:spacing w:val="-3"/>
          <w:sz w:val="24"/>
        </w:rPr>
        <w:t xml:space="preserve">глаголов </w:t>
      </w:r>
      <w:r>
        <w:rPr>
          <w:sz w:val="24"/>
        </w:rPr>
        <w:t>повелительной формы единственного и множественного числа. Правописание частицы НЕ с</w:t>
      </w:r>
      <w:r>
        <w:rPr>
          <w:spacing w:val="3"/>
          <w:sz w:val="24"/>
        </w:rPr>
        <w:t xml:space="preserve"> </w:t>
      </w:r>
      <w:r>
        <w:rPr>
          <w:spacing w:val="-3"/>
          <w:sz w:val="24"/>
        </w:rPr>
        <w:t>глаголами.</w:t>
      </w:r>
    </w:p>
    <w:p w14:paraId="3E050000">
      <w:pPr>
        <w:pStyle w:val="Style_3"/>
        <w:widowControl w:val="1"/>
        <w:ind w:firstLine="567"/>
        <w:jc w:val="both"/>
        <w:rPr>
          <w:sz w:val="24"/>
        </w:rPr>
      </w:pPr>
      <w:r>
        <w:rPr>
          <w:b w:val="1"/>
          <w:i w:val="1"/>
          <w:sz w:val="24"/>
        </w:rPr>
        <w:t>Местоимение</w:t>
      </w:r>
      <w:r>
        <w:rPr>
          <w:sz w:val="24"/>
        </w:rP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3F050000">
      <w:pPr>
        <w:pStyle w:val="Style_3"/>
        <w:widowControl w:val="1"/>
        <w:ind w:firstLine="567"/>
        <w:jc w:val="both"/>
        <w:rPr>
          <w:sz w:val="24"/>
        </w:rPr>
      </w:pPr>
      <w:r>
        <w:rPr>
          <w:b w:val="1"/>
          <w:i w:val="1"/>
          <w:sz w:val="24"/>
        </w:rPr>
        <w:t>Имя числительное</w:t>
      </w:r>
      <w:r>
        <w:rPr>
          <w:sz w:val="24"/>
        </w:rPr>
        <w:t>. Понятие об имени числительном. Числительные количественные и порядковые. Правописание числительных.</w:t>
      </w:r>
    </w:p>
    <w:p w14:paraId="40050000">
      <w:pPr>
        <w:pStyle w:val="Style_3"/>
        <w:widowControl w:val="1"/>
        <w:ind w:firstLine="567"/>
        <w:jc w:val="both"/>
        <w:rPr>
          <w:sz w:val="24"/>
        </w:rPr>
      </w:pPr>
      <w:r>
        <w:rPr>
          <w:b w:val="1"/>
          <w:i w:val="1"/>
          <w:sz w:val="24"/>
        </w:rPr>
        <w:t xml:space="preserve">Наречие.  </w:t>
      </w:r>
      <w:r>
        <w:rPr>
          <w:sz w:val="24"/>
        </w:rPr>
        <w:t>Понятие  о  наречии.  Наречия,  обозначающие  время,  место,  способ  действия.</w:t>
      </w:r>
    </w:p>
    <w:p w14:paraId="41050000">
      <w:pPr>
        <w:pStyle w:val="Style_3"/>
        <w:widowControl w:val="1"/>
        <w:ind w:firstLine="567"/>
        <w:jc w:val="both"/>
        <w:rPr>
          <w:sz w:val="24"/>
        </w:rPr>
      </w:pPr>
      <w:r>
        <w:rPr>
          <w:sz w:val="24"/>
        </w:rPr>
        <w:t>Правописание наречий.</w:t>
      </w:r>
    </w:p>
    <w:p w14:paraId="42050000">
      <w:pPr>
        <w:pStyle w:val="Style_3"/>
        <w:widowControl w:val="1"/>
        <w:ind w:firstLine="567"/>
        <w:jc w:val="both"/>
        <w:rPr>
          <w:sz w:val="24"/>
        </w:rPr>
      </w:pPr>
      <w:r>
        <w:rPr>
          <w:b w:val="1"/>
          <w:sz w:val="24"/>
        </w:rPr>
        <w:t xml:space="preserve">Синтаксис. </w:t>
      </w:r>
      <w:r>
        <w:rPr>
          <w:sz w:val="24"/>
        </w:rP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43050000">
      <w:pPr>
        <w:pStyle w:val="Style_3"/>
        <w:widowControl w:val="1"/>
        <w:ind w:firstLine="567"/>
        <w:jc w:val="both"/>
        <w:rPr>
          <w:sz w:val="24"/>
        </w:rPr>
      </w:pPr>
      <w:r>
        <w:rPr>
          <w:sz w:val="24"/>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14:paraId="44050000">
      <w:pPr>
        <w:pStyle w:val="Style_3"/>
        <w:widowControl w:val="1"/>
        <w:ind w:firstLine="567"/>
        <w:jc w:val="both"/>
        <w:rPr>
          <w:sz w:val="24"/>
        </w:rPr>
      </w:pPr>
      <w:r>
        <w:rPr>
          <w:sz w:val="24"/>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45050000">
      <w:pPr>
        <w:pStyle w:val="Style_3"/>
        <w:widowControl w:val="1"/>
        <w:ind w:firstLine="567"/>
        <w:jc w:val="both"/>
        <w:rPr>
          <w:sz w:val="24"/>
        </w:rPr>
      </w:pPr>
      <w:r>
        <w:rPr>
          <w:sz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46050000">
      <w:pPr>
        <w:pStyle w:val="Style_3"/>
        <w:widowControl w:val="1"/>
        <w:ind w:firstLine="567"/>
        <w:jc w:val="both"/>
        <w:rPr>
          <w:sz w:val="24"/>
        </w:rPr>
      </w:pPr>
      <w:r>
        <w:rPr>
          <w:sz w:val="24"/>
        </w:rPr>
        <w:t>Развитие речи, работа с текстом</w:t>
      </w:r>
    </w:p>
    <w:p w14:paraId="47050000">
      <w:pPr>
        <w:pStyle w:val="Style_3"/>
        <w:widowControl w:val="1"/>
        <w:ind w:firstLine="567"/>
        <w:jc w:val="both"/>
        <w:rPr>
          <w:sz w:val="24"/>
        </w:rPr>
      </w:pPr>
      <w:r>
        <w:rPr>
          <w:sz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48050000">
      <w:pPr>
        <w:pStyle w:val="Style_3"/>
        <w:widowControl w:val="1"/>
        <w:ind w:firstLine="567"/>
        <w:jc w:val="both"/>
        <w:rPr>
          <w:sz w:val="24"/>
        </w:rPr>
      </w:pPr>
      <w:r>
        <w:rPr>
          <w:sz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49050000">
      <w:pPr>
        <w:pStyle w:val="Style_3"/>
        <w:widowControl w:val="1"/>
        <w:ind w:firstLine="567"/>
        <w:jc w:val="both"/>
        <w:rPr>
          <w:sz w:val="24"/>
        </w:rPr>
      </w:pPr>
      <w:r>
        <w:rPr>
          <w:sz w:val="24"/>
        </w:rPr>
        <w:t>Составление рассказа по серии сюжетных картин, картине, по опорным словам,  материалам</w:t>
      </w:r>
      <w:r>
        <w:rPr>
          <w:spacing w:val="-8"/>
          <w:sz w:val="24"/>
        </w:rPr>
        <w:t xml:space="preserve"> </w:t>
      </w:r>
      <w:r>
        <w:rPr>
          <w:sz w:val="24"/>
        </w:rPr>
        <w:t>наблюдения,</w:t>
      </w:r>
      <w:r>
        <w:rPr>
          <w:spacing w:val="-8"/>
          <w:sz w:val="24"/>
        </w:rPr>
        <w:t xml:space="preserve"> </w:t>
      </w:r>
      <w:r>
        <w:rPr>
          <w:sz w:val="24"/>
        </w:rPr>
        <w:t>по</w:t>
      </w:r>
      <w:r>
        <w:rPr>
          <w:spacing w:val="-7"/>
          <w:sz w:val="24"/>
        </w:rPr>
        <w:t xml:space="preserve"> </w:t>
      </w:r>
      <w:r>
        <w:rPr>
          <w:sz w:val="24"/>
        </w:rPr>
        <w:t>предложенной</w:t>
      </w:r>
      <w:r>
        <w:rPr>
          <w:spacing w:val="-7"/>
          <w:sz w:val="24"/>
        </w:rPr>
        <w:t xml:space="preserve"> </w:t>
      </w:r>
      <w:r>
        <w:rPr>
          <w:sz w:val="24"/>
        </w:rPr>
        <w:t>теме,</w:t>
      </w:r>
      <w:r>
        <w:rPr>
          <w:spacing w:val="-7"/>
          <w:sz w:val="24"/>
        </w:rPr>
        <w:t xml:space="preserve"> </w:t>
      </w:r>
      <w:r>
        <w:rPr>
          <w:sz w:val="24"/>
        </w:rPr>
        <w:t>по</w:t>
      </w:r>
      <w:r>
        <w:rPr>
          <w:spacing w:val="-8"/>
          <w:sz w:val="24"/>
        </w:rPr>
        <w:t xml:space="preserve"> </w:t>
      </w:r>
      <w:r>
        <w:rPr>
          <w:spacing w:val="-5"/>
          <w:sz w:val="24"/>
        </w:rPr>
        <w:t>плану.</w:t>
      </w:r>
    </w:p>
    <w:p w14:paraId="4A050000">
      <w:pPr>
        <w:pStyle w:val="Style_3"/>
        <w:widowControl w:val="1"/>
        <w:ind w:firstLine="567"/>
        <w:jc w:val="both"/>
        <w:rPr>
          <w:sz w:val="24"/>
        </w:rPr>
      </w:pPr>
      <w:r>
        <w:rPr>
          <w:sz w:val="24"/>
        </w:rPr>
        <w:t>Изложение текста с опорой на заранее составленный план. Изложение по коллективно составленному плану.</w:t>
      </w:r>
    </w:p>
    <w:p w14:paraId="4B050000">
      <w:pPr>
        <w:pStyle w:val="Style_3"/>
        <w:widowControl w:val="1"/>
        <w:ind w:firstLine="567"/>
        <w:jc w:val="both"/>
        <w:rPr>
          <w:sz w:val="24"/>
        </w:rPr>
      </w:pPr>
      <w:r>
        <w:rPr>
          <w:sz w:val="24"/>
        </w:rPr>
        <w:t>Сочинение творческого характера по картине, по личным наблюдениям, с привлечением сведений из практической деятельности, книг.</w:t>
      </w:r>
    </w:p>
    <w:p w14:paraId="4C050000">
      <w:pPr>
        <w:pStyle w:val="Style_3"/>
        <w:widowControl w:val="1"/>
        <w:ind w:firstLine="567"/>
        <w:jc w:val="both"/>
        <w:rPr>
          <w:sz w:val="24"/>
        </w:rPr>
      </w:pPr>
      <w:r>
        <w:rPr>
          <w:sz w:val="24"/>
        </w:rPr>
        <w:t>Деловое письмо</w:t>
      </w:r>
    </w:p>
    <w:p w14:paraId="4D050000">
      <w:pPr>
        <w:pStyle w:val="Style_3"/>
        <w:widowControl w:val="1"/>
        <w:ind w:firstLine="567"/>
        <w:jc w:val="both"/>
        <w:rPr>
          <w:sz w:val="24"/>
        </w:rPr>
      </w:pPr>
      <w:r>
        <w:rPr>
          <w:sz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14:paraId="4E050000">
      <w:pPr>
        <w:pStyle w:val="Style_3"/>
        <w:widowControl w:val="1"/>
        <w:ind w:firstLine="567"/>
        <w:jc w:val="both"/>
        <w:rPr>
          <w:sz w:val="24"/>
        </w:rPr>
      </w:pPr>
      <w:r>
        <w:rPr>
          <w:sz w:val="24"/>
        </w:rPr>
        <w:t>Письмо с элементами творческой деятельности.</w:t>
      </w:r>
    </w:p>
    <w:p w14:paraId="4F050000">
      <w:pPr>
        <w:pStyle w:val="Style_3"/>
        <w:widowControl w:val="1"/>
        <w:ind w:firstLine="567"/>
        <w:jc w:val="both"/>
        <w:rPr>
          <w:b w:val="1"/>
          <w:sz w:val="24"/>
        </w:rPr>
      </w:pPr>
    </w:p>
    <w:p w14:paraId="50050000">
      <w:pPr>
        <w:pStyle w:val="Style_3"/>
        <w:widowControl w:val="1"/>
        <w:ind w:firstLine="567"/>
        <w:jc w:val="both"/>
        <w:rPr>
          <w:b w:val="1"/>
          <w:sz w:val="24"/>
        </w:rPr>
      </w:pPr>
      <w:r>
        <w:rPr>
          <w:b w:val="1"/>
          <w:sz w:val="24"/>
        </w:rPr>
        <w:t>Чтение и развитие речи (</w:t>
      </w:r>
      <w:r>
        <w:rPr>
          <w:sz w:val="24"/>
        </w:rPr>
        <w:t>Литературное чтение</w:t>
      </w:r>
      <w:r>
        <w:rPr>
          <w:b w:val="1"/>
          <w:sz w:val="24"/>
        </w:rPr>
        <w:t>)</w:t>
      </w:r>
    </w:p>
    <w:p w14:paraId="51050000">
      <w:pPr>
        <w:pStyle w:val="Style_3"/>
        <w:widowControl w:val="1"/>
        <w:ind w:firstLine="567"/>
        <w:jc w:val="both"/>
        <w:rPr>
          <w:sz w:val="24"/>
        </w:rPr>
      </w:pPr>
      <w:r>
        <w:rPr>
          <w:b w:val="1"/>
          <w:sz w:val="24"/>
        </w:rPr>
        <w:t>Содержание чтения (круг чтения)</w:t>
      </w:r>
      <w:r>
        <w:rPr>
          <w:sz w:val="24"/>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sz w:val="24"/>
        </w:rPr>
        <w:t>XIX</w:t>
      </w:r>
      <w:r>
        <w:rPr>
          <w:sz w:val="24"/>
        </w:rPr>
        <w:t xml:space="preserve"> - </w:t>
      </w:r>
      <w:r>
        <w:rPr>
          <w:sz w:val="24"/>
        </w:rPr>
        <w:t>XXI</w:t>
      </w:r>
      <w:r>
        <w:rPr>
          <w:sz w:val="24"/>
        </w:rPr>
        <w:t xml:space="preserve"> вв. Книги о приключениях и путешествиях.  Художественные   и</w:t>
      </w:r>
      <w:r>
        <w:rPr>
          <w:sz w:val="24"/>
        </w:rPr>
        <w:t xml:space="preserve"> </w:t>
      </w:r>
      <w:r>
        <w:rPr>
          <w:sz w:val="24"/>
        </w:rPr>
        <w:t>научно-популярные рассказы и очерки. Справочная литература: словари, книги-справочники, детская энциклопедия и пр.</w:t>
      </w:r>
    </w:p>
    <w:p w14:paraId="52050000">
      <w:pPr>
        <w:pStyle w:val="Style_3"/>
        <w:widowControl w:val="1"/>
        <w:ind w:firstLine="567"/>
        <w:jc w:val="both"/>
        <w:rPr>
          <w:sz w:val="24"/>
        </w:rPr>
      </w:pPr>
      <w:r>
        <w:rPr>
          <w:b w:val="1"/>
          <w:sz w:val="24"/>
        </w:rPr>
        <w:t>Примерная тематика произведений</w:t>
      </w:r>
      <w:r>
        <w:rPr>
          <w:sz w:val="24"/>
        </w:rPr>
        <w:t xml:space="preserve">: произведения о </w:t>
      </w:r>
      <w:r>
        <w:rPr>
          <w:spacing w:val="-3"/>
          <w:sz w:val="24"/>
        </w:rPr>
        <w:t xml:space="preserve">Родине, </w:t>
      </w:r>
      <w:r>
        <w:rPr>
          <w:sz w:val="24"/>
        </w:rPr>
        <w:t xml:space="preserve">героических подвигах во имя </w:t>
      </w:r>
      <w:r>
        <w:rPr>
          <w:spacing w:val="-3"/>
          <w:sz w:val="24"/>
        </w:rPr>
        <w:t xml:space="preserve">Родины, </w:t>
      </w:r>
      <w:r>
        <w:rPr>
          <w:sz w:val="24"/>
        </w:rPr>
        <w:t xml:space="preserve">об отношении человека к природе, к животным, </w:t>
      </w:r>
      <w:r>
        <w:rPr>
          <w:spacing w:val="-7"/>
          <w:sz w:val="24"/>
        </w:rPr>
        <w:t xml:space="preserve">труду, </w:t>
      </w:r>
      <w:r>
        <w:rPr>
          <w:sz w:val="24"/>
        </w:rPr>
        <w:t xml:space="preserve">друг другу; о жизни детей, их дружбе и товариществе; о нравственно-этических понятиях (добро, зло, честь, </w:t>
      </w:r>
      <w:r>
        <w:rPr>
          <w:spacing w:val="-6"/>
          <w:sz w:val="24"/>
        </w:rPr>
        <w:t xml:space="preserve">долг, </w:t>
      </w:r>
      <w:r>
        <w:rPr>
          <w:sz w:val="24"/>
        </w:rPr>
        <w:t>совесть, жизнь, смерть, правда, ложь и</w:t>
      </w:r>
      <w:r>
        <w:rPr>
          <w:spacing w:val="-18"/>
          <w:sz w:val="24"/>
        </w:rPr>
        <w:t xml:space="preserve"> </w:t>
      </w:r>
      <w:r>
        <w:rPr>
          <w:spacing w:val="-4"/>
          <w:sz w:val="24"/>
        </w:rPr>
        <w:t>т.д.)</w:t>
      </w:r>
    </w:p>
    <w:p w14:paraId="53050000">
      <w:pPr>
        <w:pStyle w:val="Style_3"/>
        <w:widowControl w:val="1"/>
        <w:ind w:firstLine="567"/>
        <w:jc w:val="both"/>
        <w:rPr>
          <w:sz w:val="24"/>
        </w:rPr>
      </w:pPr>
      <w:r>
        <w:rPr>
          <w:b w:val="1"/>
          <w:spacing w:val="-3"/>
          <w:sz w:val="24"/>
        </w:rPr>
        <w:t xml:space="preserve">Жанровое </w:t>
      </w:r>
      <w:r>
        <w:rPr>
          <w:b w:val="1"/>
          <w:sz w:val="24"/>
        </w:rPr>
        <w:t>разнообразие</w:t>
      </w:r>
      <w:r>
        <w:rPr>
          <w:sz w:val="24"/>
        </w:rPr>
        <w:t>: народные и авторские сказки, басни, былины, легенды, рассказы, рассказы-описания, стихотворения.</w:t>
      </w:r>
    </w:p>
    <w:p w14:paraId="54050000">
      <w:pPr>
        <w:pStyle w:val="Style_3"/>
        <w:widowControl w:val="1"/>
        <w:ind w:firstLine="567"/>
        <w:jc w:val="both"/>
        <w:rPr>
          <w:b w:val="1"/>
          <w:sz w:val="24"/>
        </w:rPr>
      </w:pPr>
      <w:r>
        <w:rPr>
          <w:sz w:val="24"/>
        </w:rPr>
        <w:t>Ориентировка в литературоведческих понятиях</w:t>
      </w:r>
      <w:r>
        <w:rPr>
          <w:b w:val="1"/>
          <w:sz w:val="24"/>
        </w:rPr>
        <w:t>:</w:t>
      </w:r>
    </w:p>
    <w:p w14:paraId="55050000">
      <w:pPr>
        <w:pStyle w:val="Style_3"/>
        <w:widowControl w:val="1"/>
        <w:numPr>
          <w:ilvl w:val="0"/>
          <w:numId w:val="73"/>
        </w:numPr>
        <w:ind w:firstLine="0" w:left="0"/>
        <w:jc w:val="both"/>
        <w:rPr>
          <w:sz w:val="24"/>
        </w:rPr>
      </w:pPr>
      <w:r>
        <w:rPr>
          <w:sz w:val="24"/>
        </w:rPr>
        <w:t>литературное произведение, фольклор, литературные жанры (сказка, былина, сказ, басня, пословица, рассказ, стихотворение), автобиография</w:t>
      </w:r>
      <w:r>
        <w:rPr>
          <w:spacing w:val="-35"/>
          <w:sz w:val="24"/>
        </w:rPr>
        <w:t xml:space="preserve"> </w:t>
      </w:r>
      <w:r>
        <w:rPr>
          <w:sz w:val="24"/>
        </w:rPr>
        <w:t>писателя.</w:t>
      </w:r>
    </w:p>
    <w:p w14:paraId="56050000">
      <w:pPr>
        <w:pStyle w:val="Style_3"/>
        <w:widowControl w:val="1"/>
        <w:numPr>
          <w:ilvl w:val="0"/>
          <w:numId w:val="73"/>
        </w:numPr>
        <w:ind w:firstLine="0" w:left="0"/>
        <w:jc w:val="both"/>
        <w:rPr>
          <w:sz w:val="24"/>
        </w:rPr>
      </w:pPr>
      <w:r>
        <w:rPr>
          <w:sz w:val="24"/>
        </w:rPr>
        <w:t>пр</w:t>
      </w:r>
      <w:r>
        <w:rPr>
          <w:sz w:val="24"/>
        </w:rPr>
        <w:t>и</w:t>
      </w:r>
      <w:r>
        <w:rPr>
          <w:sz w:val="24"/>
        </w:rPr>
        <w:t>сказка, зачин, диалог, произведение.</w:t>
      </w:r>
    </w:p>
    <w:p w14:paraId="57050000">
      <w:pPr>
        <w:pStyle w:val="Style_3"/>
        <w:widowControl w:val="1"/>
        <w:numPr>
          <w:ilvl w:val="0"/>
          <w:numId w:val="73"/>
        </w:numPr>
        <w:ind w:firstLine="0" w:left="0"/>
        <w:jc w:val="both"/>
        <w:rPr>
          <w:sz w:val="24"/>
        </w:rPr>
      </w:pPr>
      <w:r>
        <w:rPr>
          <w:sz w:val="24"/>
        </w:rPr>
        <w:t>герой (персонаж), гласный и второстепенный герой, портрет героя, пейзаж. стихотворение, рифма, строка, строфа.</w:t>
      </w:r>
    </w:p>
    <w:p w14:paraId="58050000">
      <w:pPr>
        <w:pStyle w:val="Style_3"/>
        <w:widowControl w:val="1"/>
        <w:numPr>
          <w:ilvl w:val="0"/>
          <w:numId w:val="73"/>
        </w:numPr>
        <w:ind w:firstLine="0" w:left="0"/>
        <w:jc w:val="both"/>
        <w:rPr>
          <w:sz w:val="24"/>
        </w:rPr>
      </w:pPr>
      <w:r>
        <w:rPr>
          <w:sz w:val="24"/>
        </w:rPr>
        <w:t>средства выразительности (логическая пауза, темп, ритм).</w:t>
      </w:r>
    </w:p>
    <w:p w14:paraId="59050000">
      <w:pPr>
        <w:pStyle w:val="Style_3"/>
        <w:widowControl w:val="1"/>
        <w:numPr>
          <w:ilvl w:val="0"/>
          <w:numId w:val="73"/>
        </w:numPr>
        <w:ind w:firstLine="0" w:left="0"/>
        <w:jc w:val="both"/>
        <w:rPr>
          <w:sz w:val="24"/>
        </w:rPr>
      </w:pPr>
      <w:r>
        <w:rPr>
          <w:sz w:val="24"/>
        </w:rPr>
        <w:t>элементы</w:t>
      </w:r>
      <w:r>
        <w:rPr>
          <w:sz w:val="24"/>
        </w:rPr>
        <w:tab/>
      </w:r>
      <w:r>
        <w:rPr>
          <w:sz w:val="24"/>
        </w:rPr>
        <w:t>книги:</w:t>
      </w:r>
      <w:r>
        <w:rPr>
          <w:sz w:val="24"/>
        </w:rPr>
        <w:tab/>
      </w:r>
      <w:r>
        <w:rPr>
          <w:sz w:val="24"/>
        </w:rPr>
        <w:t>переплёт,</w:t>
      </w:r>
      <w:r>
        <w:rPr>
          <w:sz w:val="24"/>
        </w:rPr>
        <w:tab/>
      </w:r>
      <w:r>
        <w:rPr>
          <w:spacing w:val="-3"/>
          <w:sz w:val="24"/>
        </w:rPr>
        <w:t>обложка,</w:t>
      </w:r>
      <w:r>
        <w:rPr>
          <w:spacing w:val="-3"/>
          <w:sz w:val="24"/>
        </w:rPr>
        <w:tab/>
      </w:r>
      <w:r>
        <w:rPr>
          <w:sz w:val="24"/>
        </w:rPr>
        <w:t>форзац,</w:t>
      </w:r>
      <w:r>
        <w:rPr>
          <w:sz w:val="24"/>
        </w:rPr>
        <w:tab/>
      </w:r>
      <w:r>
        <w:rPr>
          <w:sz w:val="24"/>
        </w:rPr>
        <w:t>титульный</w:t>
      </w:r>
      <w:r>
        <w:rPr>
          <w:sz w:val="24"/>
        </w:rPr>
        <w:tab/>
      </w:r>
      <w:r>
        <w:rPr>
          <w:spacing w:val="-4"/>
          <w:sz w:val="24"/>
        </w:rPr>
        <w:t>лист,</w:t>
      </w:r>
      <w:r>
        <w:rPr>
          <w:spacing w:val="-4"/>
          <w:sz w:val="24"/>
        </w:rPr>
        <w:tab/>
      </w:r>
      <w:r>
        <w:rPr>
          <w:spacing w:val="-1"/>
          <w:sz w:val="24"/>
        </w:rPr>
        <w:t xml:space="preserve">оглавление, </w:t>
      </w:r>
      <w:r>
        <w:rPr>
          <w:sz w:val="24"/>
        </w:rPr>
        <w:t>предисловие,</w:t>
      </w:r>
      <w:r>
        <w:rPr>
          <w:spacing w:val="3"/>
          <w:sz w:val="24"/>
        </w:rPr>
        <w:t xml:space="preserve"> </w:t>
      </w:r>
      <w:r>
        <w:rPr>
          <w:sz w:val="24"/>
        </w:rPr>
        <w:t>послесловие.</w:t>
      </w:r>
    </w:p>
    <w:p w14:paraId="5A050000">
      <w:pPr>
        <w:pStyle w:val="Style_3"/>
        <w:widowControl w:val="1"/>
        <w:ind w:firstLine="567"/>
        <w:jc w:val="both"/>
        <w:rPr>
          <w:sz w:val="24"/>
        </w:rPr>
      </w:pPr>
      <w:r>
        <w:rPr>
          <w:b w:val="1"/>
          <w:sz w:val="24"/>
        </w:rPr>
        <w:t xml:space="preserve">Навык чтения: </w:t>
      </w:r>
      <w:r>
        <w:rPr>
          <w:sz w:val="24"/>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5B050000">
      <w:pPr>
        <w:pStyle w:val="Style_3"/>
        <w:widowControl w:val="1"/>
        <w:ind w:firstLine="567"/>
        <w:jc w:val="both"/>
        <w:rPr>
          <w:sz w:val="24"/>
        </w:rPr>
      </w:pPr>
      <w:r>
        <w:rPr>
          <w:b w:val="1"/>
          <w:sz w:val="24"/>
        </w:rPr>
        <w:t xml:space="preserve">Работа с текстом. </w:t>
      </w:r>
      <w:r>
        <w:rPr>
          <w:sz w:val="24"/>
        </w:rP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14:paraId="5C050000">
      <w:pPr>
        <w:pStyle w:val="Style_3"/>
        <w:widowControl w:val="1"/>
        <w:ind w:firstLine="567"/>
        <w:jc w:val="both"/>
        <w:rPr>
          <w:sz w:val="24"/>
        </w:rPr>
      </w:pPr>
      <w:r>
        <w:rPr>
          <w:b w:val="1"/>
          <w:sz w:val="24"/>
        </w:rPr>
        <w:t>Внеклассное чтение</w:t>
      </w:r>
      <w:r>
        <w:rPr>
          <w:sz w:val="24"/>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14:paraId="5D050000">
      <w:pPr>
        <w:pStyle w:val="Style_3"/>
        <w:widowControl w:val="1"/>
        <w:ind w:firstLine="567"/>
        <w:jc w:val="center"/>
        <w:rPr>
          <w:b w:val="1"/>
          <w:sz w:val="24"/>
        </w:rPr>
      </w:pPr>
    </w:p>
    <w:p w14:paraId="5E050000">
      <w:pPr>
        <w:pStyle w:val="Style_3"/>
        <w:widowControl w:val="1"/>
        <w:ind w:firstLine="567"/>
        <w:jc w:val="center"/>
        <w:rPr>
          <w:b w:val="1"/>
          <w:sz w:val="24"/>
        </w:rPr>
      </w:pPr>
      <w:r>
        <w:rPr>
          <w:b w:val="1"/>
          <w:sz w:val="24"/>
        </w:rPr>
        <w:t>МАТЕМАТИКА</w:t>
      </w:r>
    </w:p>
    <w:p w14:paraId="5F050000">
      <w:pPr>
        <w:pStyle w:val="Style_3"/>
        <w:widowControl w:val="1"/>
        <w:ind w:firstLine="567"/>
        <w:jc w:val="both"/>
        <w:rPr>
          <w:b w:val="1"/>
          <w:sz w:val="24"/>
        </w:rPr>
      </w:pPr>
      <w:r>
        <w:rPr>
          <w:b w:val="1"/>
          <w:sz w:val="24"/>
        </w:rPr>
        <w:t>Пояснительная записка</w:t>
      </w:r>
    </w:p>
    <w:p w14:paraId="60050000">
      <w:pPr>
        <w:pStyle w:val="Style_3"/>
        <w:widowControl w:val="1"/>
        <w:ind w:firstLine="567"/>
        <w:jc w:val="both"/>
        <w:rPr>
          <w:sz w:val="24"/>
        </w:rPr>
      </w:pPr>
      <w:r>
        <w:rPr>
          <w:sz w:val="24"/>
        </w:rPr>
        <w:t>Курс математики в старших классах является логическим продолжением изучения этого предмета в дополнительном первом (</w:t>
      </w:r>
      <w:r>
        <w:rPr>
          <w:sz w:val="24"/>
        </w:rPr>
        <w:t>I</w:t>
      </w:r>
      <w:r>
        <w:rPr>
          <w:sz w:val="24"/>
        </w:rPr>
        <w:t>1</w:t>
      </w:r>
      <w:r>
        <w:rPr>
          <w:sz w:val="24"/>
        </w:rPr>
        <w:t xml:space="preserve">) классе и </w:t>
      </w:r>
      <w:r>
        <w:rPr>
          <w:sz w:val="24"/>
        </w:rPr>
        <w:t>I</w:t>
      </w:r>
      <w:r>
        <w:rPr>
          <w:sz w:val="24"/>
        </w:rPr>
        <w:t>-</w:t>
      </w:r>
      <w:r>
        <w:rPr>
          <w:sz w:val="24"/>
        </w:rPr>
        <w:t>IV</w:t>
      </w:r>
      <w:r>
        <w:rPr>
          <w:sz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 теоретическому изучению, но с обязательным учетом значимости усваиваемых знаний и умений в формировании жизненных компетенций.</w:t>
      </w:r>
    </w:p>
    <w:p w14:paraId="61050000">
      <w:pPr>
        <w:pStyle w:val="Style_3"/>
        <w:widowControl w:val="1"/>
        <w:ind w:firstLine="567"/>
        <w:jc w:val="both"/>
        <w:rPr>
          <w:sz w:val="24"/>
        </w:rPr>
      </w:pPr>
      <w:r>
        <w:rPr>
          <w:sz w:val="24"/>
        </w:rPr>
        <w:t xml:space="preserve">В процессе обучения математике в </w:t>
      </w:r>
      <w:r>
        <w:rPr>
          <w:sz w:val="24"/>
        </w:rPr>
        <w:t>V</w:t>
      </w:r>
      <w:r>
        <w:rPr>
          <w:sz w:val="24"/>
        </w:rPr>
        <w:t>-</w:t>
      </w:r>
      <w:r>
        <w:rPr>
          <w:sz w:val="24"/>
        </w:rPr>
        <w:t>IX</w:t>
      </w:r>
      <w:r>
        <w:rPr>
          <w:sz w:val="24"/>
        </w:rPr>
        <w:t xml:space="preserve"> классах решаются следующие </w:t>
      </w:r>
      <w:r>
        <w:rPr>
          <w:b w:val="1"/>
          <w:i w:val="1"/>
          <w:sz w:val="24"/>
        </w:rPr>
        <w:t>задачи:</w:t>
      </w:r>
    </w:p>
    <w:p w14:paraId="62050000">
      <w:pPr>
        <w:pStyle w:val="Style_3"/>
        <w:widowControl w:val="1"/>
        <w:numPr>
          <w:ilvl w:val="0"/>
          <w:numId w:val="74"/>
        </w:numPr>
        <w:ind w:firstLine="0" w:left="0"/>
        <w:jc w:val="both"/>
        <w:rPr>
          <w:sz w:val="24"/>
        </w:rPr>
      </w:pPr>
      <w:r>
        <w:rPr>
          <w:sz w:val="24"/>
        </w:rPr>
        <w:t xml:space="preserve">Дальнейшее формирование и развитие математических знаний и умений, </w:t>
      </w:r>
      <w:r>
        <w:rPr>
          <w:spacing w:val="-3"/>
          <w:sz w:val="24"/>
        </w:rPr>
        <w:t xml:space="preserve">необходимых </w:t>
      </w:r>
      <w:r>
        <w:rPr>
          <w:sz w:val="24"/>
        </w:rPr>
        <w:t xml:space="preserve">для решения практических задач в учебной и </w:t>
      </w:r>
      <w:r>
        <w:rPr>
          <w:spacing w:val="-3"/>
          <w:sz w:val="24"/>
        </w:rPr>
        <w:t xml:space="preserve">трудовой </w:t>
      </w:r>
      <w:r>
        <w:rPr>
          <w:sz w:val="24"/>
        </w:rPr>
        <w:t>деятельности; используемых в повседневной</w:t>
      </w:r>
      <w:r>
        <w:rPr>
          <w:spacing w:val="-4"/>
          <w:sz w:val="24"/>
        </w:rPr>
        <w:t xml:space="preserve"> </w:t>
      </w:r>
      <w:r>
        <w:rPr>
          <w:sz w:val="24"/>
        </w:rPr>
        <w:t>жизни;</w:t>
      </w:r>
    </w:p>
    <w:p w14:paraId="63050000">
      <w:pPr>
        <w:pStyle w:val="Style_3"/>
        <w:widowControl w:val="1"/>
        <w:numPr>
          <w:ilvl w:val="0"/>
          <w:numId w:val="74"/>
        </w:numPr>
        <w:ind w:firstLine="0" w:left="0"/>
        <w:jc w:val="both"/>
        <w:rPr>
          <w:sz w:val="24"/>
        </w:rPr>
      </w:pPr>
      <w:r>
        <w:rPr>
          <w:sz w:val="24"/>
        </w:rPr>
        <w:t>Коррекция недостатков познавательной деятельности и повышение уровня общего развития;</w:t>
      </w:r>
    </w:p>
    <w:p w14:paraId="64050000">
      <w:pPr>
        <w:pStyle w:val="Style_3"/>
        <w:widowControl w:val="1"/>
        <w:numPr>
          <w:ilvl w:val="0"/>
          <w:numId w:val="74"/>
        </w:numPr>
        <w:ind w:firstLine="0" w:left="0"/>
        <w:jc w:val="both"/>
        <w:rPr>
          <w:sz w:val="24"/>
        </w:rPr>
      </w:pPr>
      <w:r>
        <w:rPr>
          <w:sz w:val="24"/>
        </w:rPr>
        <w:t>Воспитание положительных качеств и свойств</w:t>
      </w:r>
      <w:r>
        <w:rPr>
          <w:spacing w:val="-15"/>
          <w:sz w:val="24"/>
        </w:rPr>
        <w:t xml:space="preserve"> </w:t>
      </w:r>
      <w:r>
        <w:rPr>
          <w:sz w:val="24"/>
        </w:rPr>
        <w:t>личности.</w:t>
      </w:r>
    </w:p>
    <w:p w14:paraId="65050000">
      <w:pPr>
        <w:pStyle w:val="Style_3"/>
        <w:widowControl w:val="1"/>
        <w:ind w:firstLine="567"/>
        <w:jc w:val="both"/>
        <w:rPr>
          <w:sz w:val="24"/>
        </w:rPr>
      </w:pPr>
      <w:r>
        <w:rPr>
          <w:b w:val="1"/>
          <w:color w:val="000009"/>
          <w:sz w:val="24"/>
        </w:rPr>
        <w:t xml:space="preserve">Нумерация. </w:t>
      </w:r>
      <w:r>
        <w:rPr>
          <w:color w:val="000009"/>
          <w:sz w:val="24"/>
        </w:rPr>
        <w:t>Чтение и запись чисел от 0 до 1 000 000. Классы и разряды. Представление многозначных чисел в виде суммы разрядных слагаемых.</w:t>
      </w:r>
    </w:p>
    <w:p w14:paraId="66050000">
      <w:pPr>
        <w:pStyle w:val="Style_3"/>
        <w:widowControl w:val="1"/>
        <w:ind w:firstLine="567"/>
        <w:jc w:val="both"/>
        <w:rPr>
          <w:sz w:val="24"/>
        </w:rPr>
      </w:pPr>
      <w:r>
        <w:rPr>
          <w:color w:val="000009"/>
          <w:sz w:val="24"/>
        </w:rPr>
        <w:t>Сравнение и упорядочение многозначных чисел.</w:t>
      </w:r>
    </w:p>
    <w:p w14:paraId="67050000">
      <w:pPr>
        <w:pStyle w:val="Style_3"/>
        <w:widowControl w:val="1"/>
        <w:ind w:firstLine="567"/>
        <w:jc w:val="both"/>
        <w:rPr>
          <w:sz w:val="24"/>
        </w:rPr>
      </w:pPr>
      <w:r>
        <w:rPr>
          <w:b w:val="1"/>
          <w:color w:val="000009"/>
          <w:sz w:val="24"/>
        </w:rPr>
        <w:t xml:space="preserve">Единицы измерения и их соотношения. </w:t>
      </w:r>
      <w:r>
        <w:rPr>
          <w:color w:val="000009"/>
          <w:sz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w:t>
      </w:r>
      <w:r>
        <w:rPr>
          <w:sz w:val="24"/>
        </w:rPr>
        <w:t xml:space="preserve"> м</w:t>
      </w:r>
      <w:r>
        <w:rPr>
          <w:color w:val="000009"/>
          <w:sz w:val="24"/>
        </w:rPr>
        <w:t xml:space="preserve">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r>
        <w:rPr>
          <w:color w:val="000009"/>
          <w:spacing w:val="-4"/>
          <w:sz w:val="24"/>
        </w:rPr>
        <w:t xml:space="preserve">сут.), </w:t>
      </w:r>
      <w:r>
        <w:rPr>
          <w:color w:val="000009"/>
          <w:sz w:val="24"/>
        </w:rPr>
        <w:t xml:space="preserve">неделя (1нед.), месяц (1 мес.), </w:t>
      </w:r>
      <w:r>
        <w:rPr>
          <w:color w:val="000009"/>
          <w:spacing w:val="-5"/>
          <w:sz w:val="24"/>
        </w:rPr>
        <w:t xml:space="preserve">год </w:t>
      </w:r>
      <w:r>
        <w:rPr>
          <w:color w:val="000009"/>
          <w:sz w:val="24"/>
        </w:rPr>
        <w:t xml:space="preserve">(1 </w:t>
      </w:r>
      <w:r>
        <w:rPr>
          <w:color w:val="000009"/>
          <w:spacing w:val="-3"/>
          <w:sz w:val="24"/>
        </w:rPr>
        <w:t xml:space="preserve">год), </w:t>
      </w:r>
      <w:r>
        <w:rPr>
          <w:color w:val="000009"/>
          <w:sz w:val="24"/>
        </w:rPr>
        <w:t xml:space="preserve">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w:t>
      </w:r>
      <w:r>
        <w:rPr>
          <w:color w:val="000009"/>
          <w:spacing w:val="-3"/>
          <w:sz w:val="24"/>
        </w:rPr>
        <w:t xml:space="preserve">куб. </w:t>
      </w:r>
      <w:r>
        <w:rPr>
          <w:color w:val="000009"/>
          <w:sz w:val="24"/>
        </w:rPr>
        <w:t xml:space="preserve">мм), кубический сантиметр (1 </w:t>
      </w:r>
      <w:r>
        <w:rPr>
          <w:color w:val="000009"/>
          <w:spacing w:val="-3"/>
          <w:sz w:val="24"/>
        </w:rPr>
        <w:t xml:space="preserve">куб. </w:t>
      </w:r>
      <w:r>
        <w:rPr>
          <w:color w:val="000009"/>
          <w:sz w:val="24"/>
        </w:rPr>
        <w:t xml:space="preserve">см), кубический дециметр (1 </w:t>
      </w:r>
      <w:r>
        <w:rPr>
          <w:color w:val="000009"/>
          <w:spacing w:val="-3"/>
          <w:sz w:val="24"/>
        </w:rPr>
        <w:t xml:space="preserve">куб. </w:t>
      </w:r>
      <w:r>
        <w:rPr>
          <w:color w:val="000009"/>
          <w:sz w:val="24"/>
        </w:rPr>
        <w:t xml:space="preserve">дм), кубический метр (1 </w:t>
      </w:r>
      <w:r>
        <w:rPr>
          <w:color w:val="000009"/>
          <w:spacing w:val="-3"/>
          <w:sz w:val="24"/>
        </w:rPr>
        <w:t xml:space="preserve">куб. </w:t>
      </w:r>
      <w:r>
        <w:rPr>
          <w:color w:val="000009"/>
          <w:sz w:val="24"/>
        </w:rPr>
        <w:t xml:space="preserve">м), кубический километр (1 </w:t>
      </w:r>
      <w:r>
        <w:rPr>
          <w:color w:val="000009"/>
          <w:spacing w:val="-3"/>
          <w:sz w:val="24"/>
        </w:rPr>
        <w:t xml:space="preserve">куб.  </w:t>
      </w:r>
      <w:r>
        <w:rPr>
          <w:color w:val="000009"/>
          <w:sz w:val="24"/>
        </w:rPr>
        <w:t>км).</w:t>
      </w:r>
    </w:p>
    <w:p w14:paraId="68050000">
      <w:pPr>
        <w:pStyle w:val="Style_3"/>
        <w:widowControl w:val="1"/>
        <w:ind w:firstLine="567"/>
        <w:jc w:val="both"/>
        <w:rPr>
          <w:sz w:val="24"/>
        </w:rPr>
      </w:pPr>
      <w:r>
        <w:rPr>
          <w:color w:val="000009"/>
          <w:sz w:val="24"/>
        </w:rPr>
        <w:t>Соотношения между единицами измерения однородных величин. Сравнение и упорядочение однородных величин.</w:t>
      </w:r>
    </w:p>
    <w:p w14:paraId="69050000">
      <w:pPr>
        <w:pStyle w:val="Style_3"/>
        <w:widowControl w:val="1"/>
        <w:ind w:firstLine="567"/>
        <w:jc w:val="both"/>
        <w:rPr>
          <w:sz w:val="24"/>
        </w:rPr>
      </w:pPr>
      <w:r>
        <w:rPr>
          <w:color w:val="000009"/>
          <w:sz w:val="24"/>
        </w:rPr>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p>
    <w:p w14:paraId="6A050000">
      <w:pPr>
        <w:pStyle w:val="Style_3"/>
        <w:widowControl w:val="1"/>
        <w:ind w:firstLine="567"/>
        <w:jc w:val="both"/>
        <w:rPr>
          <w:sz w:val="24"/>
        </w:rPr>
      </w:pPr>
      <w:r>
        <w:rPr>
          <w:b w:val="1"/>
          <w:color w:val="000009"/>
          <w:sz w:val="24"/>
        </w:rPr>
        <w:t xml:space="preserve">Арифметические действия. </w:t>
      </w:r>
      <w:r>
        <w:rPr>
          <w:color w:val="000009"/>
          <w:sz w:val="24"/>
        </w:rPr>
        <w:t>Сложение, вычитание, умножение и деление. Названия компонентов арифметических действий, знаки действий.</w:t>
      </w:r>
    </w:p>
    <w:p w14:paraId="6B050000">
      <w:pPr>
        <w:pStyle w:val="Style_3"/>
        <w:widowControl w:val="1"/>
        <w:ind w:firstLine="567"/>
        <w:jc w:val="both"/>
        <w:rPr>
          <w:sz w:val="24"/>
        </w:rPr>
      </w:pPr>
      <w:r>
        <w:rPr>
          <w:color w:val="000009"/>
          <w:sz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6C050000">
      <w:pPr>
        <w:pStyle w:val="Style_3"/>
        <w:widowControl w:val="1"/>
        <w:ind w:firstLine="567"/>
        <w:jc w:val="both"/>
        <w:rPr>
          <w:sz w:val="24"/>
        </w:rPr>
      </w:pPr>
      <w:r>
        <w:rPr>
          <w:color w:val="000009"/>
          <w:sz w:val="24"/>
        </w:rPr>
        <w:t>Алгоритмы письменного сложения, вычитания, умножения и деления многозначных чисел. Нахождение неизвестного компонента сложения и вычитания.</w:t>
      </w:r>
    </w:p>
    <w:p w14:paraId="6D050000">
      <w:pPr>
        <w:pStyle w:val="Style_3"/>
        <w:widowControl w:val="1"/>
        <w:ind w:firstLine="567"/>
        <w:jc w:val="both"/>
        <w:rPr>
          <w:sz w:val="24"/>
        </w:rPr>
      </w:pPr>
      <w:r>
        <w:rPr>
          <w:color w:val="000009"/>
          <w:sz w:val="24"/>
        </w:rPr>
        <w:t>Способы проверки правильности вычислений (алгоритм, обратное действие, оценка достоверности результата).</w:t>
      </w:r>
    </w:p>
    <w:p w14:paraId="6E050000">
      <w:pPr>
        <w:pStyle w:val="Style_3"/>
        <w:widowControl w:val="1"/>
        <w:ind w:firstLine="567"/>
        <w:jc w:val="both"/>
        <w:rPr>
          <w:sz w:val="24"/>
        </w:rPr>
      </w:pPr>
      <w:r>
        <w:rPr>
          <w:color w:val="000009"/>
          <w:sz w:val="24"/>
        </w:rPr>
        <w:t>Сложение и вычитание чисел, полученных при измерении одной, двумя мерами, без преобразования и с преобразованием в пределах 100 000.</w:t>
      </w:r>
    </w:p>
    <w:p w14:paraId="6F050000">
      <w:pPr>
        <w:pStyle w:val="Style_3"/>
        <w:widowControl w:val="1"/>
        <w:ind w:firstLine="567"/>
        <w:jc w:val="both"/>
        <w:rPr>
          <w:sz w:val="24"/>
        </w:rPr>
      </w:pPr>
      <w:r>
        <w:rPr>
          <w:color w:val="000009"/>
          <w:sz w:val="24"/>
        </w:rPr>
        <w:t>Умножение и деление целых чисел, полученных при счете и при измерении, на однозначное, двузначное число.</w:t>
      </w:r>
    </w:p>
    <w:p w14:paraId="70050000">
      <w:pPr>
        <w:pStyle w:val="Style_3"/>
        <w:widowControl w:val="1"/>
        <w:ind w:firstLine="567"/>
        <w:jc w:val="both"/>
        <w:rPr>
          <w:sz w:val="24"/>
        </w:rPr>
      </w:pPr>
      <w:r>
        <w:rPr>
          <w:color w:val="000009"/>
          <w:sz w:val="24"/>
        </w:rPr>
        <w:t>Порядок действий. Нахождение значения числового выражения, состоящего из 3-4 арифметических действий.</w:t>
      </w:r>
    </w:p>
    <w:p w14:paraId="71050000">
      <w:pPr>
        <w:pStyle w:val="Style_3"/>
        <w:widowControl w:val="1"/>
        <w:ind w:firstLine="567"/>
        <w:jc w:val="both"/>
        <w:rPr>
          <w:sz w:val="24"/>
        </w:rPr>
      </w:pPr>
      <w:r>
        <w:rPr>
          <w:color w:val="000009"/>
          <w:sz w:val="24"/>
        </w:rPr>
        <w:t>Использование микрокалькулятора для всех видов вычислений в пре</w:t>
      </w:r>
    </w:p>
    <w:p w14:paraId="72050000">
      <w:pPr>
        <w:pStyle w:val="Style_3"/>
        <w:widowControl w:val="1"/>
        <w:ind w:firstLine="567"/>
        <w:jc w:val="both"/>
        <w:rPr>
          <w:sz w:val="24"/>
        </w:rPr>
      </w:pPr>
      <w:r>
        <w:rPr>
          <w:color w:val="000009"/>
          <w:sz w:val="24"/>
        </w:rPr>
        <w:t>делах 1 000 000 с целыми числами и числами, полученными при измерении, с проверкой результата повторным вычислением на микрокалькуляторе.</w:t>
      </w:r>
    </w:p>
    <w:p w14:paraId="73050000">
      <w:pPr>
        <w:pStyle w:val="Style_3"/>
        <w:widowControl w:val="1"/>
        <w:ind w:firstLine="567"/>
        <w:jc w:val="both"/>
        <w:rPr>
          <w:sz w:val="24"/>
        </w:rPr>
      </w:pPr>
      <w:r>
        <w:rPr>
          <w:b w:val="1"/>
          <w:color w:val="000009"/>
          <w:sz w:val="24"/>
        </w:rPr>
        <w:t xml:space="preserve">Дроби. </w:t>
      </w:r>
      <w:r>
        <w:rPr>
          <w:color w:val="000009"/>
          <w:sz w:val="24"/>
        </w:rPr>
        <w:t>Доля величины (половина, треть, четверть, десятая, сотая, тысячная). Получение долей. Сравнение долей.</w:t>
      </w:r>
    </w:p>
    <w:p w14:paraId="74050000">
      <w:pPr>
        <w:pStyle w:val="Style_3"/>
        <w:widowControl w:val="1"/>
        <w:ind w:firstLine="567"/>
        <w:jc w:val="both"/>
        <w:rPr>
          <w:sz w:val="24"/>
        </w:rPr>
      </w:pPr>
      <w:r>
        <w:rPr>
          <w:color w:val="000009"/>
          <w:sz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75050000">
      <w:pPr>
        <w:pStyle w:val="Style_3"/>
        <w:widowControl w:val="1"/>
        <w:ind w:firstLine="567"/>
        <w:jc w:val="both"/>
        <w:rPr>
          <w:sz w:val="24"/>
        </w:rPr>
      </w:pPr>
      <w:r>
        <w:rPr>
          <w:color w:val="000009"/>
          <w:sz w:val="24"/>
        </w:rPr>
        <w:t>Смешанное число. Получение, чтение, запись, сравнение смешанных чисел.</w:t>
      </w:r>
    </w:p>
    <w:p w14:paraId="76050000">
      <w:pPr>
        <w:pStyle w:val="Style_3"/>
        <w:widowControl w:val="1"/>
        <w:ind w:firstLine="567"/>
        <w:jc w:val="both"/>
        <w:rPr>
          <w:sz w:val="24"/>
        </w:rPr>
      </w:pPr>
      <w:r>
        <w:rPr>
          <w:color w:val="000009"/>
          <w:sz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77050000">
      <w:pPr>
        <w:pStyle w:val="Style_3"/>
        <w:widowControl w:val="1"/>
        <w:ind w:firstLine="567"/>
        <w:jc w:val="both"/>
        <w:rPr>
          <w:sz w:val="24"/>
        </w:rPr>
      </w:pPr>
      <w:r>
        <w:rPr>
          <w:color w:val="000009"/>
          <w:sz w:val="24"/>
        </w:rPr>
        <w:t>Сравнение дробей с разными числителями и знаменателями.</w:t>
      </w:r>
    </w:p>
    <w:p w14:paraId="78050000">
      <w:pPr>
        <w:pStyle w:val="Style_3"/>
        <w:widowControl w:val="1"/>
        <w:ind w:firstLine="567"/>
        <w:jc w:val="both"/>
        <w:rPr>
          <w:sz w:val="24"/>
        </w:rPr>
      </w:pPr>
      <w:r>
        <w:rPr>
          <w:color w:val="000009"/>
          <w:sz w:val="24"/>
        </w:rPr>
        <w:t>Сложение и вычитание обыкновенных дробей с одинаковыми знаменателями. Нахождение одной или нескольких частей числа.</w:t>
      </w:r>
    </w:p>
    <w:p w14:paraId="79050000">
      <w:pPr>
        <w:pStyle w:val="Style_3"/>
        <w:widowControl w:val="1"/>
        <w:ind w:firstLine="567"/>
        <w:jc w:val="both"/>
        <w:rPr>
          <w:sz w:val="24"/>
        </w:rPr>
      </w:pPr>
      <w:r>
        <w:rPr>
          <w:color w:val="000009"/>
          <w:sz w:val="24"/>
        </w:rPr>
        <w:t>Десятичная дробь. Чтение, запись десятичных дробей.</w:t>
      </w:r>
    </w:p>
    <w:p w14:paraId="7A050000">
      <w:pPr>
        <w:pStyle w:val="Style_3"/>
        <w:widowControl w:val="1"/>
        <w:ind w:firstLine="567"/>
        <w:jc w:val="both"/>
        <w:rPr>
          <w:sz w:val="24"/>
        </w:rPr>
      </w:pPr>
      <w:r>
        <w:rPr>
          <w:color w:val="000009"/>
          <w:sz w:val="24"/>
        </w:rPr>
        <w:t>Выражение десятичных дробей в более крупных (мелких), одинаковых долях. Сравнение десятичных дробей.</w:t>
      </w:r>
    </w:p>
    <w:p w14:paraId="7B050000">
      <w:pPr>
        <w:pStyle w:val="Style_3"/>
        <w:widowControl w:val="1"/>
        <w:ind w:firstLine="567"/>
        <w:jc w:val="both"/>
        <w:rPr>
          <w:sz w:val="24"/>
        </w:rPr>
      </w:pPr>
      <w:r>
        <w:rPr>
          <w:color w:val="000009"/>
          <w:sz w:val="24"/>
        </w:rPr>
        <w:t>Сложение и вычитание десятичных дробей (все случаи).</w:t>
      </w:r>
    </w:p>
    <w:p w14:paraId="7C050000">
      <w:pPr>
        <w:pStyle w:val="Style_3"/>
        <w:widowControl w:val="1"/>
        <w:ind w:firstLine="567"/>
        <w:jc w:val="both"/>
        <w:rPr>
          <w:sz w:val="24"/>
        </w:rPr>
      </w:pPr>
      <w:r>
        <w:rPr>
          <w:color w:val="000009"/>
          <w:sz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7D050000">
      <w:pPr>
        <w:pStyle w:val="Style_3"/>
        <w:widowControl w:val="1"/>
        <w:ind w:firstLine="567"/>
        <w:jc w:val="both"/>
        <w:rPr>
          <w:sz w:val="24"/>
        </w:rPr>
      </w:pPr>
      <w:r>
        <w:rPr>
          <w:color w:val="000009"/>
          <w:sz w:val="24"/>
        </w:rPr>
        <w:t>Нахождение десятичной дроби от числа.</w:t>
      </w:r>
    </w:p>
    <w:p w14:paraId="7E050000">
      <w:pPr>
        <w:pStyle w:val="Style_3"/>
        <w:widowControl w:val="1"/>
        <w:ind w:firstLine="567"/>
        <w:jc w:val="both"/>
        <w:rPr>
          <w:sz w:val="24"/>
        </w:rPr>
      </w:pPr>
      <w:r>
        <w:rPr>
          <w:color w:val="000009"/>
          <w:sz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7F050000">
      <w:pPr>
        <w:pStyle w:val="Style_3"/>
        <w:widowControl w:val="1"/>
        <w:ind w:firstLine="567"/>
        <w:jc w:val="both"/>
        <w:rPr>
          <w:sz w:val="24"/>
        </w:rPr>
      </w:pPr>
      <w:r>
        <w:rPr>
          <w:color w:val="000009"/>
          <w:sz w:val="24"/>
        </w:rPr>
        <w:t>Понятие процента. Нахождение одного процента от числа. Нахождение нескольких процентов от числа.</w:t>
      </w:r>
    </w:p>
    <w:p w14:paraId="80050000">
      <w:pPr>
        <w:pStyle w:val="Style_3"/>
        <w:widowControl w:val="1"/>
        <w:ind w:firstLine="567"/>
        <w:jc w:val="both"/>
        <w:rPr>
          <w:sz w:val="24"/>
        </w:rPr>
      </w:pPr>
      <w:r>
        <w:rPr>
          <w:b w:val="1"/>
          <w:color w:val="000009"/>
          <w:sz w:val="24"/>
        </w:rPr>
        <w:t xml:space="preserve">Арифметические задачи. </w:t>
      </w:r>
      <w:r>
        <w:rPr>
          <w:color w:val="000009"/>
          <w:sz w:val="24"/>
        </w:rPr>
        <w:t>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81050000">
      <w:pPr>
        <w:pStyle w:val="Style_3"/>
        <w:widowControl w:val="1"/>
        <w:ind w:firstLine="567"/>
        <w:jc w:val="both"/>
        <w:rPr>
          <w:sz w:val="24"/>
        </w:rPr>
      </w:pPr>
      <w:r>
        <w:rPr>
          <w:color w:val="000009"/>
          <w:sz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82050000">
      <w:pPr>
        <w:pStyle w:val="Style_3"/>
        <w:widowControl w:val="1"/>
        <w:ind w:firstLine="567"/>
        <w:jc w:val="both"/>
        <w:rPr>
          <w:sz w:val="24"/>
        </w:rPr>
      </w:pPr>
      <w:r>
        <w:rPr>
          <w:color w:val="000009"/>
          <w:sz w:val="24"/>
        </w:rPr>
        <w:t>Планирование хода решения задачи.</w:t>
      </w:r>
    </w:p>
    <w:p w14:paraId="83050000">
      <w:pPr>
        <w:pStyle w:val="Style_3"/>
        <w:widowControl w:val="1"/>
        <w:ind w:firstLine="567"/>
        <w:jc w:val="both"/>
        <w:rPr>
          <w:sz w:val="24"/>
        </w:rPr>
      </w:pPr>
      <w:r>
        <w:rPr>
          <w:color w:val="000009"/>
          <w:sz w:val="24"/>
        </w:rPr>
        <w:t>Арифметические задачи, связанные с программой профильного труда.</w:t>
      </w:r>
    </w:p>
    <w:p w14:paraId="84050000">
      <w:pPr>
        <w:pStyle w:val="Style_3"/>
        <w:widowControl w:val="1"/>
        <w:ind w:firstLine="567"/>
        <w:jc w:val="both"/>
        <w:rPr>
          <w:sz w:val="24"/>
        </w:rPr>
      </w:pPr>
      <w:r>
        <w:rPr>
          <w:b w:val="1"/>
          <w:color w:val="000009"/>
          <w:sz w:val="24"/>
        </w:rPr>
        <w:t xml:space="preserve">Геометрический материал. </w:t>
      </w:r>
      <w:r>
        <w:rPr>
          <w:color w:val="000009"/>
          <w:sz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85050000">
      <w:pPr>
        <w:pStyle w:val="Style_3"/>
        <w:widowControl w:val="1"/>
        <w:ind w:firstLine="567"/>
        <w:jc w:val="both"/>
        <w:rPr>
          <w:sz w:val="24"/>
        </w:rPr>
      </w:pPr>
      <w:r>
        <w:rPr>
          <w:color w:val="000009"/>
          <w:sz w:val="24"/>
        </w:rPr>
        <w:t xml:space="preserve">Взаимное положение на плоскости геометрических фигур (пересечение, </w:t>
      </w:r>
      <w:r>
        <w:rPr>
          <w:color w:val="000009"/>
          <w:spacing w:val="-3"/>
          <w:sz w:val="24"/>
        </w:rPr>
        <w:t xml:space="preserve">точки </w:t>
      </w:r>
      <w:r>
        <w:rPr>
          <w:color w:val="000009"/>
          <w:sz w:val="24"/>
        </w:rPr>
        <w:t xml:space="preserve">пересечения) и линий (пересекаются, в </w:t>
      </w:r>
      <w:r>
        <w:rPr>
          <w:color w:val="000009"/>
          <w:spacing w:val="-3"/>
          <w:sz w:val="24"/>
        </w:rPr>
        <w:t xml:space="preserve">том </w:t>
      </w:r>
      <w:r>
        <w:rPr>
          <w:color w:val="000009"/>
          <w:sz w:val="24"/>
        </w:rPr>
        <w:t xml:space="preserve">числе перпендикулярные, не пересекаются, в </w:t>
      </w:r>
      <w:r>
        <w:rPr>
          <w:color w:val="000009"/>
          <w:spacing w:val="-3"/>
          <w:sz w:val="24"/>
        </w:rPr>
        <w:t xml:space="preserve">том </w:t>
      </w:r>
      <w:r>
        <w:rPr>
          <w:color w:val="000009"/>
          <w:sz w:val="24"/>
        </w:rPr>
        <w:t>числе параллельные).</w:t>
      </w:r>
    </w:p>
    <w:p w14:paraId="86050000">
      <w:pPr>
        <w:pStyle w:val="Style_3"/>
        <w:widowControl w:val="1"/>
        <w:ind w:firstLine="567"/>
        <w:jc w:val="both"/>
        <w:rPr>
          <w:sz w:val="24"/>
        </w:rPr>
      </w:pPr>
      <w:r>
        <w:rPr>
          <w:color w:val="000009"/>
          <w:sz w:val="24"/>
        </w:rPr>
        <w:t>Углы, виды углов, смежные углы. Градус как мера угла. Сумма смежных  углов.  Сумма углов треугольника.</w:t>
      </w:r>
    </w:p>
    <w:p w14:paraId="87050000">
      <w:pPr>
        <w:pStyle w:val="Style_3"/>
        <w:widowControl w:val="1"/>
        <w:ind w:firstLine="567"/>
        <w:jc w:val="both"/>
        <w:rPr>
          <w:sz w:val="24"/>
        </w:rPr>
      </w:pPr>
      <w:r>
        <w:rPr>
          <w:color w:val="000009"/>
          <w:sz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88050000">
      <w:pPr>
        <w:pStyle w:val="Style_3"/>
        <w:widowControl w:val="1"/>
        <w:ind w:firstLine="567"/>
        <w:jc w:val="both"/>
        <w:rPr>
          <w:sz w:val="24"/>
        </w:rPr>
      </w:pPr>
      <w:r>
        <w:rPr>
          <w:color w:val="000009"/>
          <w:sz w:val="24"/>
        </w:rPr>
        <w:t>Периметр. Вычисление периметра треугольника, прямоугольника, квадрата.</w:t>
      </w:r>
    </w:p>
    <w:p w14:paraId="89050000">
      <w:pPr>
        <w:pStyle w:val="Style_3"/>
        <w:widowControl w:val="1"/>
        <w:ind w:firstLine="567"/>
        <w:jc w:val="both"/>
        <w:rPr>
          <w:sz w:val="24"/>
        </w:rPr>
      </w:pPr>
      <w:r>
        <w:rPr>
          <w:color w:val="000009"/>
          <w:sz w:val="24"/>
        </w:rPr>
        <w:t xml:space="preserve">Площадь геометрической фигуры. Обозначение: </w:t>
      </w:r>
      <w:r>
        <w:rPr>
          <w:color w:val="000009"/>
          <w:sz w:val="24"/>
        </w:rPr>
        <w:t>S</w:t>
      </w:r>
      <w:r>
        <w:rPr>
          <w:color w:val="000009"/>
          <w:sz w:val="24"/>
        </w:rPr>
        <w:t>. Вычисление площади прямоугольника (квадрата).</w:t>
      </w:r>
    </w:p>
    <w:p w14:paraId="8A050000">
      <w:pPr>
        <w:pStyle w:val="Style_3"/>
        <w:widowControl w:val="1"/>
        <w:ind w:firstLine="567"/>
        <w:jc w:val="both"/>
        <w:rPr>
          <w:sz w:val="24"/>
        </w:rPr>
      </w:pPr>
      <w:r>
        <w:rPr>
          <w:color w:val="000009"/>
          <w:sz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8B050000">
      <w:pPr>
        <w:pStyle w:val="Style_3"/>
        <w:widowControl w:val="1"/>
        <w:ind w:firstLine="567"/>
        <w:jc w:val="both"/>
        <w:rPr>
          <w:sz w:val="24"/>
        </w:rPr>
      </w:pPr>
      <w:r>
        <w:rPr>
          <w:color w:val="000009"/>
          <w:sz w:val="24"/>
        </w:rPr>
        <w:t xml:space="preserve">Объем геометрического тела. Обозначение: </w:t>
      </w:r>
      <w:r>
        <w:rPr>
          <w:color w:val="000009"/>
          <w:sz w:val="24"/>
        </w:rPr>
        <w:t>V</w:t>
      </w:r>
      <w:r>
        <w:rPr>
          <w:color w:val="000009"/>
          <w:sz w:val="24"/>
        </w:rPr>
        <w:t>. Измерение и вычисление объема прямоугольного параллелепипеда (в том числе куба).</w:t>
      </w:r>
    </w:p>
    <w:p w14:paraId="8C050000">
      <w:pPr>
        <w:pStyle w:val="Style_3"/>
        <w:widowControl w:val="1"/>
        <w:ind w:firstLine="567"/>
        <w:jc w:val="both"/>
        <w:rPr>
          <w:sz w:val="24"/>
        </w:rPr>
      </w:pPr>
      <w:r>
        <w:rPr>
          <w:color w:val="000009"/>
          <w:sz w:val="24"/>
        </w:rPr>
        <w:t>Геометрические формы в окружающем мире.</w:t>
      </w:r>
    </w:p>
    <w:p w14:paraId="8D050000">
      <w:pPr>
        <w:pStyle w:val="Style_3"/>
        <w:widowControl w:val="1"/>
        <w:ind w:firstLine="567"/>
        <w:jc w:val="both"/>
        <w:rPr>
          <w:color w:val="000009"/>
          <w:sz w:val="24"/>
        </w:rPr>
      </w:pPr>
    </w:p>
    <w:p w14:paraId="8E050000">
      <w:pPr>
        <w:pStyle w:val="Style_3"/>
        <w:widowControl w:val="1"/>
        <w:ind w:firstLine="567"/>
        <w:jc w:val="center"/>
        <w:rPr>
          <w:b w:val="1"/>
          <w:sz w:val="24"/>
        </w:rPr>
      </w:pPr>
      <w:r>
        <w:rPr>
          <w:b w:val="1"/>
          <w:color w:val="000009"/>
          <w:sz w:val="24"/>
        </w:rPr>
        <w:t>ИНФОРМАТИКА (</w:t>
      </w:r>
      <w:r>
        <w:rPr>
          <w:b w:val="1"/>
          <w:color w:val="000009"/>
          <w:sz w:val="24"/>
        </w:rPr>
        <w:t>VII</w:t>
      </w:r>
      <w:r>
        <w:rPr>
          <w:b w:val="1"/>
          <w:color w:val="000009"/>
          <w:sz w:val="24"/>
        </w:rPr>
        <w:t>-</w:t>
      </w:r>
      <w:r>
        <w:rPr>
          <w:b w:val="1"/>
          <w:color w:val="000009"/>
          <w:sz w:val="24"/>
        </w:rPr>
        <w:t>IX</w:t>
      </w:r>
      <w:r>
        <w:rPr>
          <w:b w:val="1"/>
          <w:color w:val="000009"/>
          <w:sz w:val="24"/>
        </w:rPr>
        <w:t xml:space="preserve"> классы)</w:t>
      </w:r>
    </w:p>
    <w:p w14:paraId="8F050000">
      <w:pPr>
        <w:pStyle w:val="Style_3"/>
        <w:widowControl w:val="1"/>
        <w:ind w:firstLine="567"/>
        <w:jc w:val="both"/>
        <w:rPr>
          <w:b w:val="1"/>
          <w:sz w:val="24"/>
        </w:rPr>
      </w:pPr>
      <w:r>
        <w:rPr>
          <w:b w:val="1"/>
          <w:color w:val="000009"/>
          <w:sz w:val="24"/>
        </w:rPr>
        <w:t>Пояснительная записка</w:t>
      </w:r>
    </w:p>
    <w:p w14:paraId="90050000">
      <w:pPr>
        <w:pStyle w:val="Style_3"/>
        <w:widowControl w:val="1"/>
        <w:ind w:firstLine="567"/>
        <w:jc w:val="both"/>
        <w:rPr>
          <w:sz w:val="24"/>
        </w:rPr>
      </w:pPr>
      <w:r>
        <w:rPr>
          <w:sz w:val="24"/>
        </w:rP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w:t>
      </w:r>
    </w:p>
    <w:p w14:paraId="91050000">
      <w:pPr>
        <w:pStyle w:val="Style_3"/>
        <w:widowControl w:val="1"/>
        <w:ind w:firstLine="567"/>
        <w:jc w:val="both"/>
        <w:rPr>
          <w:sz w:val="24"/>
        </w:rPr>
      </w:pPr>
      <w:r>
        <w:rPr>
          <w:sz w:val="24"/>
        </w:rPr>
        <w:t>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92050000">
      <w:pPr>
        <w:pStyle w:val="Style_3"/>
        <w:widowControl w:val="1"/>
        <w:ind w:firstLine="567"/>
        <w:jc w:val="both"/>
        <w:rPr>
          <w:sz w:val="24"/>
        </w:rPr>
      </w:pPr>
      <w:r>
        <w:rPr>
          <w:i w:val="1"/>
          <w:color w:val="000009"/>
          <w:sz w:val="24"/>
        </w:rPr>
        <w:t>Практика работы на компьютере</w:t>
      </w:r>
      <w:r>
        <w:rPr>
          <w:color w:val="000009"/>
          <w:sz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Pr>
          <w:i w:val="1"/>
          <w:color w:val="000009"/>
          <w:sz w:val="24"/>
        </w:rPr>
        <w:t xml:space="preserve">, </w:t>
      </w:r>
      <w:r>
        <w:rPr>
          <w:color w:val="000009"/>
          <w:sz w:val="24"/>
        </w:rPr>
        <w:t>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14:paraId="93050000">
      <w:pPr>
        <w:pStyle w:val="Style_3"/>
        <w:widowControl w:val="1"/>
        <w:ind w:firstLine="567"/>
        <w:jc w:val="both"/>
        <w:rPr>
          <w:sz w:val="24"/>
        </w:rPr>
      </w:pPr>
      <w:r>
        <w:rPr>
          <w:i w:val="1"/>
          <w:color w:val="000009"/>
          <w:sz w:val="24"/>
        </w:rPr>
        <w:t xml:space="preserve">Работа с простыми информационными объектами </w:t>
      </w:r>
      <w:r>
        <w:rPr>
          <w:color w:val="000009"/>
          <w:sz w:val="24"/>
        </w:rPr>
        <w:t xml:space="preserve">(текст,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t>
      </w:r>
      <w:r>
        <w:rPr>
          <w:color w:val="000009"/>
          <w:sz w:val="24"/>
        </w:rPr>
        <w:t>WORD</w:t>
      </w:r>
      <w:r>
        <w:rPr>
          <w:color w:val="000009"/>
          <w:sz w:val="24"/>
        </w:rPr>
        <w:t xml:space="preserve"> И </w:t>
      </w:r>
      <w:r>
        <w:rPr>
          <w:color w:val="000009"/>
          <w:sz w:val="24"/>
        </w:rPr>
        <w:t>POWER</w:t>
      </w:r>
      <w:r>
        <w:rPr>
          <w:color w:val="000009"/>
          <w:sz w:val="24"/>
        </w:rPr>
        <w:t xml:space="preserve"> </w:t>
      </w:r>
      <w:r>
        <w:rPr>
          <w:color w:val="000009"/>
          <w:sz w:val="24"/>
        </w:rPr>
        <w:t>POINT</w:t>
      </w:r>
      <w:r>
        <w:rPr>
          <w:color w:val="000009"/>
          <w:sz w:val="24"/>
        </w:rPr>
        <w:t>. Организация системы файлов и папок для хранения собственной информации в компьютере, именование файлов и папок.</w:t>
      </w:r>
    </w:p>
    <w:p w14:paraId="94050000">
      <w:pPr>
        <w:pStyle w:val="Style_3"/>
        <w:widowControl w:val="1"/>
        <w:ind w:firstLine="567"/>
        <w:jc w:val="both"/>
        <w:rPr>
          <w:sz w:val="24"/>
        </w:rPr>
      </w:pPr>
      <w:r>
        <w:rPr>
          <w:i w:val="1"/>
          <w:color w:val="000009"/>
          <w:sz w:val="24"/>
        </w:rPr>
        <w:t>Работа с цифровыми образовательными ресурсами</w:t>
      </w:r>
      <w:r>
        <w:rPr>
          <w:color w:val="000009"/>
          <w:sz w:val="24"/>
        </w:rPr>
        <w:t>, готовыми материалами на электронных носителях.</w:t>
      </w:r>
    </w:p>
    <w:p w14:paraId="95050000">
      <w:pPr>
        <w:pStyle w:val="Style_3"/>
        <w:widowControl w:val="1"/>
        <w:ind w:firstLine="567"/>
        <w:jc w:val="both"/>
        <w:rPr>
          <w:color w:val="000009"/>
          <w:sz w:val="24"/>
        </w:rPr>
      </w:pPr>
    </w:p>
    <w:p w14:paraId="96050000">
      <w:pPr>
        <w:pStyle w:val="Style_3"/>
        <w:widowControl w:val="1"/>
        <w:ind w:firstLine="567"/>
        <w:jc w:val="center"/>
        <w:rPr>
          <w:b w:val="1"/>
          <w:color w:val="000009"/>
          <w:sz w:val="24"/>
        </w:rPr>
      </w:pPr>
      <w:r>
        <w:rPr>
          <w:b w:val="1"/>
          <w:color w:val="000009"/>
          <w:sz w:val="24"/>
        </w:rPr>
        <w:t>ОКРУЖАЮЩИЙ МИР</w:t>
      </w:r>
    </w:p>
    <w:p w14:paraId="97050000">
      <w:pPr>
        <w:pStyle w:val="Style_3"/>
        <w:widowControl w:val="1"/>
        <w:ind w:firstLine="567"/>
        <w:jc w:val="both"/>
        <w:rPr>
          <w:b w:val="1"/>
          <w:sz w:val="24"/>
        </w:rPr>
      </w:pPr>
      <w:r>
        <w:rPr>
          <w:b w:val="1"/>
          <w:color w:val="000009"/>
          <w:sz w:val="24"/>
        </w:rPr>
        <w:t>Пояснительная записка</w:t>
      </w:r>
    </w:p>
    <w:p w14:paraId="98050000">
      <w:pPr>
        <w:pStyle w:val="Style_3"/>
        <w:widowControl w:val="1"/>
        <w:ind w:firstLine="567"/>
        <w:jc w:val="both"/>
        <w:rPr>
          <w:sz w:val="24"/>
        </w:rPr>
      </w:pPr>
      <w:r>
        <w:rPr>
          <w:color w:val="000009"/>
          <w:spacing w:val="-5"/>
          <w:sz w:val="24"/>
        </w:rPr>
        <w:t xml:space="preserve">Курс </w:t>
      </w:r>
      <w:r>
        <w:rPr>
          <w:color w:val="000009"/>
          <w:sz w:val="24"/>
        </w:rPr>
        <w:t>«</w:t>
      </w:r>
      <w:r>
        <w:rPr>
          <w:color w:val="000009"/>
          <w:sz w:val="24"/>
        </w:rPr>
        <w:t>Окружающий мир</w:t>
      </w:r>
      <w:r>
        <w:rPr>
          <w:color w:val="000009"/>
          <w:sz w:val="24"/>
        </w:rPr>
        <w:t>»</w:t>
      </w:r>
      <w:r>
        <w:rPr>
          <w:color w:val="000009"/>
          <w:sz w:val="24"/>
        </w:rPr>
        <w:t xml:space="preserve"> </w:t>
      </w:r>
      <w:r>
        <w:rPr>
          <w:color w:val="000009"/>
          <w:sz w:val="24"/>
        </w:rPr>
        <w:t>ставит своей целью расширить кругозор и подготовить учащихся</w:t>
      </w:r>
      <w:r>
        <w:rPr>
          <w:color w:val="000009"/>
          <w:spacing w:val="-29"/>
          <w:sz w:val="24"/>
        </w:rPr>
        <w:t xml:space="preserve"> </w:t>
      </w:r>
      <w:r>
        <w:rPr>
          <w:color w:val="000009"/>
          <w:sz w:val="24"/>
        </w:rPr>
        <w:t>к усвоению систематических биологических и географических</w:t>
      </w:r>
      <w:r>
        <w:rPr>
          <w:color w:val="000009"/>
          <w:spacing w:val="-8"/>
          <w:sz w:val="24"/>
        </w:rPr>
        <w:t xml:space="preserve"> </w:t>
      </w:r>
      <w:r>
        <w:rPr>
          <w:color w:val="000009"/>
          <w:sz w:val="24"/>
        </w:rPr>
        <w:t>знаний.</w:t>
      </w:r>
    </w:p>
    <w:p w14:paraId="99050000">
      <w:pPr>
        <w:pStyle w:val="Style_3"/>
        <w:widowControl w:val="1"/>
        <w:ind w:firstLine="567"/>
        <w:jc w:val="both"/>
        <w:rPr>
          <w:sz w:val="24"/>
        </w:rPr>
      </w:pPr>
      <w:r>
        <w:rPr>
          <w:color w:val="000009"/>
          <w:sz w:val="24"/>
        </w:rPr>
        <w:t>Основными задачами курса «Природоведение» являются:</w:t>
      </w:r>
    </w:p>
    <w:p w14:paraId="9A050000">
      <w:pPr>
        <w:pStyle w:val="Style_3"/>
        <w:widowControl w:val="1"/>
        <w:numPr>
          <w:ilvl w:val="0"/>
          <w:numId w:val="75"/>
        </w:numPr>
        <w:ind w:firstLine="0" w:left="0"/>
        <w:jc w:val="both"/>
        <w:rPr>
          <w:sz w:val="24"/>
        </w:rPr>
      </w:pPr>
      <w:r>
        <w:rPr>
          <w:color w:val="000009"/>
          <w:sz w:val="24"/>
        </w:rPr>
        <w:t xml:space="preserve">формирование  элементарных </w:t>
      </w:r>
      <w:r>
        <w:rPr>
          <w:color w:val="000009"/>
          <w:spacing w:val="-3"/>
          <w:sz w:val="24"/>
        </w:rPr>
        <w:t xml:space="preserve">научных  </w:t>
      </w:r>
      <w:r>
        <w:rPr>
          <w:color w:val="000009"/>
          <w:sz w:val="24"/>
        </w:rPr>
        <w:t>знаний  о живой  и  неживой</w:t>
      </w:r>
      <w:r>
        <w:rPr>
          <w:color w:val="000009"/>
          <w:spacing w:val="-11"/>
          <w:sz w:val="24"/>
        </w:rPr>
        <w:t xml:space="preserve"> </w:t>
      </w:r>
      <w:r>
        <w:rPr>
          <w:color w:val="000009"/>
          <w:sz w:val="24"/>
        </w:rPr>
        <w:t>природе;</w:t>
      </w:r>
    </w:p>
    <w:p w14:paraId="9B050000">
      <w:pPr>
        <w:pStyle w:val="Style_3"/>
        <w:widowControl w:val="1"/>
        <w:numPr>
          <w:ilvl w:val="0"/>
          <w:numId w:val="75"/>
        </w:numPr>
        <w:ind w:firstLine="0" w:left="0"/>
        <w:jc w:val="both"/>
        <w:rPr>
          <w:sz w:val="24"/>
        </w:rPr>
      </w:pPr>
      <w:r>
        <w:rPr>
          <w:color w:val="000009"/>
          <w:sz w:val="24"/>
        </w:rPr>
        <w:t>демонстрация тесной взаимосвязи между живой и неживой</w:t>
      </w:r>
      <w:r>
        <w:rPr>
          <w:color w:val="000009"/>
          <w:spacing w:val="-10"/>
          <w:sz w:val="24"/>
        </w:rPr>
        <w:t xml:space="preserve"> </w:t>
      </w:r>
      <w:r>
        <w:rPr>
          <w:color w:val="000009"/>
          <w:sz w:val="24"/>
        </w:rPr>
        <w:t>природой;</w:t>
      </w:r>
    </w:p>
    <w:p w14:paraId="9C050000">
      <w:pPr>
        <w:pStyle w:val="Style_3"/>
        <w:widowControl w:val="1"/>
        <w:numPr>
          <w:ilvl w:val="0"/>
          <w:numId w:val="75"/>
        </w:numPr>
        <w:ind w:firstLine="0" w:left="0"/>
        <w:jc w:val="both"/>
        <w:rPr>
          <w:sz w:val="24"/>
        </w:rPr>
      </w:pPr>
      <w:r>
        <w:rPr>
          <w:color w:val="000009"/>
          <w:sz w:val="24"/>
        </w:rPr>
        <w:t>формирование специальных и общеучебных умений и</w:t>
      </w:r>
      <w:r>
        <w:rPr>
          <w:color w:val="000009"/>
          <w:spacing w:val="-37"/>
          <w:sz w:val="24"/>
        </w:rPr>
        <w:t xml:space="preserve"> </w:t>
      </w:r>
      <w:r>
        <w:rPr>
          <w:color w:val="000009"/>
          <w:sz w:val="24"/>
        </w:rPr>
        <w:t>навыков;</w:t>
      </w:r>
    </w:p>
    <w:p w14:paraId="9D050000">
      <w:pPr>
        <w:pStyle w:val="Style_3"/>
        <w:widowControl w:val="1"/>
        <w:numPr>
          <w:ilvl w:val="0"/>
          <w:numId w:val="75"/>
        </w:numPr>
        <w:ind w:firstLine="0" w:left="0"/>
        <w:jc w:val="both"/>
        <w:rPr>
          <w:sz w:val="24"/>
        </w:rPr>
      </w:pPr>
      <w:r>
        <w:rPr>
          <w:color w:val="000009"/>
          <w:sz w:val="24"/>
        </w:rPr>
        <w:t xml:space="preserve">воспитание бережного отношения к природе, ее ресурсам, </w:t>
      </w:r>
      <w:r>
        <w:rPr>
          <w:color w:val="000009"/>
          <w:spacing w:val="-2"/>
          <w:sz w:val="24"/>
        </w:rPr>
        <w:t xml:space="preserve">знакомство </w:t>
      </w:r>
      <w:r>
        <w:rPr>
          <w:color w:val="000009"/>
          <w:sz w:val="24"/>
        </w:rPr>
        <w:t>с основными направлениями  природоохранительной</w:t>
      </w:r>
      <w:r>
        <w:rPr>
          <w:color w:val="000009"/>
          <w:spacing w:val="30"/>
          <w:sz w:val="24"/>
        </w:rPr>
        <w:t xml:space="preserve"> </w:t>
      </w:r>
      <w:r>
        <w:rPr>
          <w:color w:val="000009"/>
          <w:sz w:val="24"/>
        </w:rPr>
        <w:t>работы;</w:t>
      </w:r>
    </w:p>
    <w:p w14:paraId="9E050000">
      <w:pPr>
        <w:pStyle w:val="Style_3"/>
        <w:widowControl w:val="1"/>
        <w:numPr>
          <w:ilvl w:val="0"/>
          <w:numId w:val="75"/>
        </w:numPr>
        <w:ind w:firstLine="0" w:left="0"/>
        <w:jc w:val="both"/>
        <w:rPr>
          <w:sz w:val="24"/>
        </w:rPr>
      </w:pPr>
      <w:r>
        <w:rPr>
          <w:color w:val="000009"/>
          <w:sz w:val="24"/>
        </w:rPr>
        <w:t>воспитание социально значимых качеств</w:t>
      </w:r>
      <w:r>
        <w:rPr>
          <w:color w:val="000009"/>
          <w:spacing w:val="-14"/>
          <w:sz w:val="24"/>
        </w:rPr>
        <w:t xml:space="preserve"> </w:t>
      </w:r>
      <w:r>
        <w:rPr>
          <w:color w:val="000009"/>
          <w:sz w:val="24"/>
        </w:rPr>
        <w:t>личности.</w:t>
      </w:r>
    </w:p>
    <w:p w14:paraId="9F050000">
      <w:pPr>
        <w:pStyle w:val="Style_3"/>
        <w:widowControl w:val="1"/>
        <w:ind w:firstLine="567"/>
        <w:jc w:val="both"/>
        <w:rPr>
          <w:sz w:val="24"/>
        </w:rPr>
      </w:pPr>
      <w:r>
        <w:rPr>
          <w:color w:val="000009"/>
          <w:sz w:val="24"/>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A0050000">
      <w:pPr>
        <w:pStyle w:val="Style_3"/>
        <w:widowControl w:val="1"/>
        <w:ind w:firstLine="567"/>
        <w:jc w:val="both"/>
        <w:rPr>
          <w:sz w:val="24"/>
        </w:rPr>
      </w:pPr>
      <w:r>
        <w:rPr>
          <w:color w:val="000009"/>
          <w:sz w:val="24"/>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A1050000">
      <w:pPr>
        <w:pStyle w:val="Style_3"/>
        <w:widowControl w:val="1"/>
        <w:ind w:firstLine="567"/>
        <w:jc w:val="both"/>
        <w:rPr>
          <w:sz w:val="24"/>
        </w:rPr>
      </w:pPr>
      <w:r>
        <w:rPr>
          <w:color w:val="000009"/>
          <w:sz w:val="24"/>
        </w:rPr>
        <w:t xml:space="preserve">Программа по </w:t>
      </w:r>
      <w:r>
        <w:rPr>
          <w:color w:val="000009"/>
          <w:sz w:val="24"/>
        </w:rPr>
        <w:t>окружающему миру</w:t>
      </w:r>
      <w:r>
        <w:rPr>
          <w:color w:val="000009"/>
          <w:sz w:val="24"/>
        </w:rPr>
        <w:t xml:space="preserve"> состоит из шести разделов:</w:t>
      </w:r>
    </w:p>
    <w:p w14:paraId="A2050000">
      <w:pPr>
        <w:pStyle w:val="Style_3"/>
        <w:widowControl w:val="1"/>
        <w:ind w:firstLine="567"/>
        <w:jc w:val="both"/>
        <w:rPr>
          <w:sz w:val="24"/>
        </w:rPr>
      </w:pPr>
      <w:r>
        <w:rPr>
          <w:color w:val="000009"/>
          <w:sz w:val="24"/>
        </w:rPr>
        <w:t>«Вселенная», «Наш дом — Земля», «Есть на Земле страна Россия», «Растительный мир»,</w:t>
      </w:r>
    </w:p>
    <w:p w14:paraId="A3050000">
      <w:pPr>
        <w:pStyle w:val="Style_3"/>
        <w:widowControl w:val="1"/>
        <w:ind/>
        <w:jc w:val="both"/>
        <w:rPr>
          <w:sz w:val="24"/>
        </w:rPr>
      </w:pPr>
      <w:r>
        <w:rPr>
          <w:color w:val="000009"/>
          <w:sz w:val="24"/>
        </w:rPr>
        <w:t>«Животный мир», «Человек».</w:t>
      </w:r>
    </w:p>
    <w:p w14:paraId="A4050000">
      <w:pPr>
        <w:pStyle w:val="Style_3"/>
        <w:widowControl w:val="1"/>
        <w:ind w:firstLine="567"/>
        <w:jc w:val="both"/>
        <w:rPr>
          <w:color w:val="000009"/>
          <w:sz w:val="24"/>
        </w:rPr>
      </w:pPr>
      <w:r>
        <w:rPr>
          <w:color w:val="000009"/>
          <w:sz w:val="24"/>
        </w:rPr>
        <w:t xml:space="preserve">При изучении раздела </w:t>
      </w:r>
      <w:r>
        <w:rPr>
          <w:b w:val="1"/>
          <w:color w:val="000009"/>
          <w:sz w:val="24"/>
        </w:rPr>
        <w:t>«Вселенная</w:t>
      </w:r>
      <w:r>
        <w:rPr>
          <w:color w:val="000009"/>
          <w:sz w:val="24"/>
        </w:rP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14:paraId="A5050000">
      <w:pPr>
        <w:pStyle w:val="Style_3"/>
        <w:widowControl w:val="1"/>
        <w:ind w:firstLine="567"/>
        <w:jc w:val="both"/>
        <w:rPr>
          <w:sz w:val="24"/>
        </w:rPr>
      </w:pPr>
      <w:r>
        <w:rPr>
          <w:color w:val="000009"/>
          <w:sz w:val="24"/>
        </w:rPr>
        <w:t xml:space="preserve">В разделе </w:t>
      </w:r>
      <w:r>
        <w:rPr>
          <w:b w:val="1"/>
          <w:color w:val="000009"/>
          <w:sz w:val="24"/>
        </w:rPr>
        <w:t>«Наш дом ― Земля</w:t>
      </w:r>
      <w:r>
        <w:rPr>
          <w:color w:val="000009"/>
          <w:sz w:val="24"/>
        </w:rPr>
        <w:t xml:space="preserve">» изучаются оболочки Земли — атмосфера, литосфера и гидросфера, основные свойства воздуха, воды, полезных ископаемых и почвы, меры, принимаемые </w:t>
      </w:r>
      <w:r>
        <w:rPr>
          <w:color w:val="000009"/>
          <w:spacing w:val="-3"/>
          <w:sz w:val="24"/>
        </w:rPr>
        <w:t xml:space="preserve">человеком </w:t>
      </w:r>
      <w:r>
        <w:rPr>
          <w:color w:val="000009"/>
          <w:sz w:val="24"/>
        </w:rPr>
        <w:t xml:space="preserve">для их охраны. Этот раздел программы предусматривает также </w:t>
      </w:r>
      <w:r>
        <w:rPr>
          <w:color w:val="000009"/>
          <w:spacing w:val="-2"/>
          <w:sz w:val="24"/>
        </w:rPr>
        <w:t xml:space="preserve">знакомство </w:t>
      </w:r>
      <w:r>
        <w:rPr>
          <w:color w:val="000009"/>
          <w:sz w:val="24"/>
        </w:rPr>
        <w:t>с формами поверхности Земли и видами</w:t>
      </w:r>
      <w:r>
        <w:rPr>
          <w:color w:val="000009"/>
          <w:spacing w:val="-11"/>
          <w:sz w:val="24"/>
        </w:rPr>
        <w:t xml:space="preserve"> </w:t>
      </w:r>
      <w:r>
        <w:rPr>
          <w:color w:val="000009"/>
          <w:sz w:val="24"/>
        </w:rPr>
        <w:t>водоемов.</w:t>
      </w:r>
    </w:p>
    <w:p w14:paraId="A6050000">
      <w:pPr>
        <w:pStyle w:val="Style_3"/>
        <w:widowControl w:val="1"/>
        <w:ind w:firstLine="567"/>
        <w:jc w:val="both"/>
        <w:rPr>
          <w:sz w:val="24"/>
        </w:rPr>
      </w:pPr>
      <w:r>
        <w:rPr>
          <w:color w:val="000009"/>
          <w:sz w:val="24"/>
        </w:rPr>
        <w:t>Раздел «</w:t>
      </w:r>
      <w:r>
        <w:rPr>
          <w:b w:val="1"/>
          <w:color w:val="000009"/>
          <w:sz w:val="24"/>
        </w:rPr>
        <w:t>Есть на Земле страна Россия</w:t>
      </w:r>
      <w:r>
        <w:rPr>
          <w:color w:val="000009"/>
          <w:sz w:val="24"/>
        </w:rPr>
        <w:t xml:space="preserve">» завершает изучение неживой природы в </w:t>
      </w:r>
      <w:r>
        <w:rPr>
          <w:color w:val="000009"/>
          <w:sz w:val="24"/>
        </w:rPr>
        <w:t>V</w:t>
      </w:r>
      <w:r>
        <w:rPr>
          <w:color w:val="000009"/>
          <w:sz w:val="24"/>
        </w:rPr>
        <w:t xml:space="preserve">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w:t>
      </w:r>
      <w:r>
        <w:rPr>
          <w:color w:val="000009"/>
          <w:sz w:val="24"/>
        </w:rPr>
        <w:t>учащихся географической характе</w:t>
      </w:r>
      <w:r>
        <w:rPr>
          <w:color w:val="000009"/>
          <w:sz w:val="24"/>
        </w:rPr>
        <w:t>ристики этих объектов и их нахождения на географической карте.</w:t>
      </w:r>
    </w:p>
    <w:p w14:paraId="A7050000">
      <w:pPr>
        <w:pStyle w:val="Style_3"/>
        <w:widowControl w:val="1"/>
        <w:ind w:firstLine="567"/>
        <w:jc w:val="both"/>
        <w:rPr>
          <w:sz w:val="24"/>
        </w:rPr>
      </w:pPr>
      <w:r>
        <w:rPr>
          <w:color w:val="000009"/>
          <w:sz w:val="24"/>
        </w:rPr>
        <w:t xml:space="preserve">При изучении этого раздела уместно опираться на знания учащихся о своем </w:t>
      </w:r>
      <w:r>
        <w:rPr>
          <w:b w:val="1"/>
          <w:color w:val="000009"/>
          <w:sz w:val="24"/>
        </w:rPr>
        <w:t>родном крае</w:t>
      </w:r>
      <w:r>
        <w:rPr>
          <w:color w:val="000009"/>
          <w:sz w:val="24"/>
        </w:rPr>
        <w:t xml:space="preserve">. Более подробное </w:t>
      </w:r>
      <w:r>
        <w:rPr>
          <w:color w:val="000009"/>
          <w:spacing w:val="-3"/>
          <w:sz w:val="24"/>
        </w:rPr>
        <w:t xml:space="preserve">знакомство </w:t>
      </w:r>
      <w:r>
        <w:rPr>
          <w:color w:val="000009"/>
          <w:sz w:val="24"/>
        </w:rPr>
        <w:t xml:space="preserve">с произрастающими растениями и обитающими  </w:t>
      </w:r>
      <w:r>
        <w:rPr>
          <w:color w:val="000009"/>
          <w:spacing w:val="50"/>
          <w:sz w:val="24"/>
        </w:rPr>
        <w:t xml:space="preserve"> </w:t>
      </w:r>
      <w:r>
        <w:rPr>
          <w:color w:val="000009"/>
          <w:sz w:val="24"/>
        </w:rPr>
        <w:t>животными,</w:t>
      </w:r>
      <w:r>
        <w:rPr>
          <w:color w:val="000009"/>
          <w:sz w:val="24"/>
        </w:rPr>
        <w:t xml:space="preserve"> </w:t>
      </w:r>
      <w:r>
        <w:rPr>
          <w:color w:val="000009"/>
          <w:sz w:val="24"/>
        </w:rPr>
        <w:t>как в целом в России, так, в частности, и в своей местности дети познакомятся при изучении последующих разделов</w:t>
      </w:r>
      <w:r>
        <w:rPr>
          <w:color w:val="000009"/>
          <w:sz w:val="24"/>
        </w:rPr>
        <w:t>.</w:t>
      </w:r>
    </w:p>
    <w:p w14:paraId="A8050000">
      <w:pPr>
        <w:pStyle w:val="Style_3"/>
        <w:widowControl w:val="1"/>
        <w:ind w:firstLine="567"/>
        <w:jc w:val="both"/>
        <w:rPr>
          <w:sz w:val="24"/>
        </w:rPr>
      </w:pPr>
      <w:r>
        <w:rPr>
          <w:color w:val="000009"/>
          <w:sz w:val="24"/>
        </w:rPr>
        <w:t xml:space="preserve">При изучении </w:t>
      </w:r>
      <w:r>
        <w:rPr>
          <w:b w:val="1"/>
          <w:color w:val="000009"/>
          <w:sz w:val="24"/>
        </w:rPr>
        <w:t xml:space="preserve">растительного и животного мира Земли </w:t>
      </w:r>
      <w:r>
        <w:rPr>
          <w:color w:val="000009"/>
          <w:spacing w:val="-3"/>
          <w:sz w:val="24"/>
        </w:rPr>
        <w:t xml:space="preserve">углубляются </w:t>
      </w:r>
      <w:r>
        <w:rPr>
          <w:color w:val="000009"/>
          <w:sz w:val="24"/>
        </w:rPr>
        <w:t>и</w:t>
      </w:r>
      <w:r>
        <w:rPr>
          <w:color w:val="000009"/>
          <w:spacing w:val="-30"/>
          <w:sz w:val="24"/>
        </w:rPr>
        <w:t xml:space="preserve"> </w:t>
      </w:r>
      <w:r>
        <w:rPr>
          <w:color w:val="000009"/>
          <w:sz w:val="24"/>
        </w:rPr>
        <w:t xml:space="preserve">систематизируются знания, полученные в </w:t>
      </w:r>
      <w:r>
        <w:rPr>
          <w:color w:val="000009"/>
          <w:sz w:val="24"/>
        </w:rPr>
        <w:t>I</w:t>
      </w:r>
      <w:r>
        <w:rPr>
          <w:color w:val="000009"/>
          <w:sz w:val="24"/>
        </w:rPr>
        <w:t>—</w:t>
      </w:r>
      <w:r>
        <w:rPr>
          <w:color w:val="000009"/>
          <w:sz w:val="24"/>
        </w:rPr>
        <w:t>IV</w:t>
      </w:r>
      <w:r>
        <w:rPr>
          <w:color w:val="000009"/>
          <w:sz w:val="24"/>
        </w:rPr>
        <w:t xml:space="preserve"> классах. Приводятся простейшие классификации растений и животных. Педагогу </w:t>
      </w:r>
      <w:r>
        <w:rPr>
          <w:color w:val="000009"/>
          <w:spacing w:val="-3"/>
          <w:sz w:val="24"/>
        </w:rPr>
        <w:t xml:space="preserve">необходимо </w:t>
      </w:r>
      <w:r>
        <w:rPr>
          <w:color w:val="000009"/>
          <w:sz w:val="24"/>
        </w:rPr>
        <w:t xml:space="preserve">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w:t>
      </w:r>
      <w:r>
        <w:rPr>
          <w:color w:val="000009"/>
          <w:spacing w:val="-3"/>
          <w:sz w:val="24"/>
        </w:rPr>
        <w:t xml:space="preserve">фауны </w:t>
      </w:r>
      <w:r>
        <w:rPr>
          <w:color w:val="000009"/>
          <w:sz w:val="24"/>
        </w:rPr>
        <w:t xml:space="preserve">разных климатических поясов, но значительная часть времени должна быть отведена на изучение растений и животных нашей страны и своего края. При </w:t>
      </w:r>
      <w:r>
        <w:rPr>
          <w:color w:val="000009"/>
          <w:spacing w:val="-3"/>
          <w:sz w:val="24"/>
        </w:rPr>
        <w:t xml:space="preserve">знакомстве </w:t>
      </w:r>
      <w:r>
        <w:rPr>
          <w:color w:val="000009"/>
          <w:sz w:val="24"/>
        </w:rPr>
        <w:t xml:space="preserve">с домашними животными, </w:t>
      </w:r>
      <w:r>
        <w:rPr>
          <w:color w:val="000009"/>
          <w:spacing w:val="-3"/>
          <w:sz w:val="24"/>
        </w:rPr>
        <w:t xml:space="preserve">комнатными </w:t>
      </w:r>
      <w:r>
        <w:rPr>
          <w:color w:val="000009"/>
          <w:sz w:val="24"/>
        </w:rPr>
        <w:t xml:space="preserve">и декоративными растениями следует обязательно опираться на личный опыт учащихся, воспитывать экологическую </w:t>
      </w:r>
      <w:r>
        <w:rPr>
          <w:color w:val="000009"/>
          <w:spacing w:val="-7"/>
          <w:sz w:val="24"/>
        </w:rPr>
        <w:t xml:space="preserve">культуру, </w:t>
      </w:r>
      <w:r>
        <w:rPr>
          <w:color w:val="000009"/>
          <w:sz w:val="24"/>
        </w:rPr>
        <w:t xml:space="preserve">бережное отношение к объектам природы, умение видеть её </w:t>
      </w:r>
      <w:r>
        <w:rPr>
          <w:color w:val="000009"/>
          <w:spacing w:val="-5"/>
          <w:sz w:val="24"/>
        </w:rPr>
        <w:t>красоту.</w:t>
      </w:r>
    </w:p>
    <w:p w14:paraId="A9050000">
      <w:pPr>
        <w:pStyle w:val="Style_3"/>
        <w:widowControl w:val="1"/>
        <w:ind w:firstLine="567"/>
        <w:jc w:val="both"/>
        <w:rPr>
          <w:sz w:val="24"/>
        </w:rPr>
      </w:pPr>
      <w:r>
        <w:rPr>
          <w:color w:val="000009"/>
          <w:sz w:val="24"/>
        </w:rPr>
        <w:t xml:space="preserve">Раздел </w:t>
      </w:r>
      <w:r>
        <w:rPr>
          <w:b w:val="1"/>
          <w:color w:val="000009"/>
          <w:sz w:val="24"/>
        </w:rPr>
        <w:t xml:space="preserve">«Человек» </w:t>
      </w:r>
      <w:r>
        <w:rPr>
          <w:color w:val="000009"/>
          <w:sz w:val="24"/>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 гигиенических навыков.</w:t>
      </w:r>
    </w:p>
    <w:p w14:paraId="AA050000">
      <w:pPr>
        <w:pStyle w:val="Style_3"/>
        <w:widowControl w:val="1"/>
        <w:ind w:firstLine="567"/>
        <w:jc w:val="both"/>
        <w:rPr>
          <w:sz w:val="24"/>
        </w:rPr>
      </w:pPr>
      <w:r>
        <w:rPr>
          <w:color w:val="000009"/>
          <w:sz w:val="24"/>
        </w:rPr>
        <w:t xml:space="preserve">Завершают курс </w:t>
      </w:r>
      <w:r>
        <w:rPr>
          <w:b w:val="1"/>
          <w:color w:val="000009"/>
          <w:sz w:val="24"/>
        </w:rPr>
        <w:t xml:space="preserve">обобщающие уроки. </w:t>
      </w:r>
      <w:r>
        <w:rPr>
          <w:color w:val="000009"/>
          <w:sz w:val="24"/>
        </w:rPr>
        <w:t xml:space="preserve">Здесь уместно систематизировать знания о живой и неживой природе,  полученные в курсе </w:t>
      </w:r>
      <w:r>
        <w:rPr>
          <w:color w:val="000009"/>
          <w:sz w:val="24"/>
        </w:rPr>
        <w:t>«</w:t>
      </w:r>
      <w:r>
        <w:rPr>
          <w:color w:val="000009"/>
          <w:sz w:val="24"/>
        </w:rPr>
        <w:t>Окружающий мир</w:t>
      </w:r>
      <w:r>
        <w:rPr>
          <w:color w:val="000009"/>
          <w:sz w:val="24"/>
        </w:rPr>
        <w:t>»</w:t>
      </w:r>
    </w:p>
    <w:p w14:paraId="AB050000">
      <w:pPr>
        <w:pStyle w:val="Style_3"/>
        <w:widowControl w:val="1"/>
        <w:ind w:firstLine="567"/>
        <w:jc w:val="both"/>
        <w:rPr>
          <w:sz w:val="24"/>
        </w:rPr>
      </w:pPr>
      <w:r>
        <w:rPr>
          <w:color w:val="000009"/>
          <w:sz w:val="24"/>
        </w:rPr>
        <w:t>В процессе изучения природоведческого материала учащиеся должны понять логику</w:t>
      </w:r>
      <w:r>
        <w:rPr>
          <w:color w:val="000009"/>
          <w:spacing w:val="-25"/>
          <w:sz w:val="24"/>
        </w:rPr>
        <w:t xml:space="preserve"> </w:t>
      </w:r>
      <w:r>
        <w:rPr>
          <w:color w:val="000009"/>
          <w:sz w:val="24"/>
        </w:rPr>
        <w:t>курса: Вселенная — Солнечная система — планета Земля. Оболочки Земли: атмосфера (в связи с этим изучается воздух),</w:t>
      </w:r>
      <w:r>
        <w:rPr>
          <w:color w:val="000009"/>
          <w:spacing w:val="-11"/>
          <w:sz w:val="24"/>
        </w:rPr>
        <w:t xml:space="preserve"> </w:t>
      </w:r>
      <w:r>
        <w:rPr>
          <w:color w:val="000009"/>
          <w:sz w:val="24"/>
        </w:rPr>
        <w:t>литосфера</w:t>
      </w:r>
      <w:r>
        <w:rPr>
          <w:color w:val="000009"/>
          <w:sz w:val="24"/>
        </w:rPr>
        <w:t xml:space="preserve"> </w:t>
      </w:r>
      <w:r>
        <w:rPr>
          <w:color w:val="000009"/>
          <w:sz w:val="24"/>
        </w:rP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AC050000">
      <w:pPr>
        <w:pStyle w:val="Style_3"/>
        <w:widowControl w:val="1"/>
        <w:ind w:firstLine="567"/>
        <w:jc w:val="both"/>
        <w:rPr>
          <w:sz w:val="24"/>
        </w:rPr>
      </w:pPr>
      <w:r>
        <w:rPr>
          <w:color w:val="000009"/>
          <w:sz w:val="24"/>
        </w:rPr>
        <w:t xml:space="preserve">Такое построение программы поможет сформировать у обучающихся с умственной отсталостью </w:t>
      </w:r>
      <w:r>
        <w:rPr>
          <w:sz w:val="24"/>
        </w:rPr>
        <w:t xml:space="preserve">(интеллектуальными нарушениями) </w:t>
      </w:r>
      <w:r>
        <w:rPr>
          <w:color w:val="000009"/>
          <w:sz w:val="24"/>
        </w:rPr>
        <w:t>целостную картину окружающего мира, показать единство материального мира, познать свою Родину как часть планеты Земля.</w:t>
      </w:r>
    </w:p>
    <w:p w14:paraId="AD050000">
      <w:pPr>
        <w:pStyle w:val="Style_3"/>
        <w:widowControl w:val="1"/>
        <w:ind w:firstLine="567"/>
        <w:jc w:val="both"/>
        <w:rPr>
          <w:sz w:val="24"/>
        </w:rPr>
      </w:pPr>
      <w:r>
        <w:rPr>
          <w:color w:val="000009"/>
          <w:sz w:val="24"/>
        </w:rPr>
        <w:t xml:space="preserve">Одной из задач курса </w:t>
      </w:r>
      <w:r>
        <w:rPr>
          <w:color w:val="000009"/>
          <w:sz w:val="24"/>
        </w:rPr>
        <w:t>«</w:t>
      </w:r>
      <w:r>
        <w:rPr>
          <w:color w:val="000009"/>
          <w:sz w:val="24"/>
        </w:rPr>
        <w:t>Естествознание</w:t>
      </w:r>
      <w:r>
        <w:rPr>
          <w:color w:val="000009"/>
          <w:sz w:val="24"/>
        </w:rPr>
        <w:t xml:space="preserve">» </w:t>
      </w:r>
      <w:r>
        <w:rPr>
          <w:color w:val="000009"/>
          <w:sz w:val="24"/>
        </w:rPr>
        <w:t xml:space="preserve">является формирование мотивации к изучению предметов естествоведческого цикла, для этого программой предусматриваются </w:t>
      </w:r>
      <w:r>
        <w:rPr>
          <w:b w:val="1"/>
          <w:color w:val="000009"/>
          <w:sz w:val="24"/>
        </w:rPr>
        <w:t xml:space="preserve">экскурсии </w:t>
      </w:r>
      <w:r>
        <w:rPr>
          <w:color w:val="000009"/>
          <w:sz w:val="24"/>
        </w:rPr>
        <w:t xml:space="preserve">и разнообразные </w:t>
      </w:r>
      <w:r>
        <w:rPr>
          <w:b w:val="1"/>
          <w:color w:val="000009"/>
          <w:sz w:val="24"/>
        </w:rPr>
        <w:t>практические работы</w:t>
      </w:r>
      <w:r>
        <w:rPr>
          <w:color w:val="000009"/>
          <w:sz w:val="24"/>
        </w:rPr>
        <w:t>, которые опираются на личный опыт учащихся и позволяют использовать в реальной жизни знания, полученные на уроках.</w:t>
      </w:r>
    </w:p>
    <w:p w14:paraId="AE050000">
      <w:pPr>
        <w:pStyle w:val="Style_3"/>
        <w:widowControl w:val="1"/>
        <w:ind w:firstLine="567"/>
        <w:jc w:val="both"/>
        <w:rPr>
          <w:color w:val="000009"/>
          <w:sz w:val="24"/>
        </w:rPr>
      </w:pPr>
      <w:r>
        <w:rPr>
          <w:color w:val="000009"/>
          <w:sz w:val="24"/>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14:paraId="AF050000">
      <w:pPr>
        <w:pStyle w:val="Style_3"/>
        <w:widowControl w:val="1"/>
        <w:ind w:firstLine="567"/>
        <w:jc w:val="both"/>
        <w:rPr>
          <w:sz w:val="24"/>
        </w:rPr>
      </w:pPr>
      <w:r>
        <w:rPr>
          <w:color w:val="000009"/>
          <w:sz w:val="24"/>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14:paraId="B0050000">
      <w:pPr>
        <w:pStyle w:val="Style_3"/>
        <w:widowControl w:val="1"/>
        <w:ind w:firstLine="567"/>
        <w:jc w:val="both"/>
        <w:rPr>
          <w:i w:val="1"/>
          <w:sz w:val="24"/>
        </w:rPr>
      </w:pPr>
      <w:r>
        <w:rPr>
          <w:color w:val="000009"/>
          <w:sz w:val="24"/>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val="1"/>
          <w:color w:val="000009"/>
          <w:sz w:val="24"/>
        </w:rPr>
        <w:t>.</w:t>
      </w:r>
    </w:p>
    <w:p w14:paraId="B1050000">
      <w:pPr>
        <w:pStyle w:val="Style_3"/>
        <w:widowControl w:val="1"/>
        <w:ind w:firstLine="567"/>
        <w:jc w:val="both"/>
        <w:rPr>
          <w:sz w:val="24"/>
        </w:rPr>
      </w:pPr>
      <w:r>
        <w:rPr>
          <w:color w:val="000009"/>
          <w:spacing w:val="-5"/>
          <w:sz w:val="24"/>
        </w:rPr>
        <w:t xml:space="preserve">Курс </w:t>
      </w:r>
      <w:r>
        <w:rPr>
          <w:color w:val="000009"/>
          <w:sz w:val="24"/>
        </w:rPr>
        <w:t>«</w:t>
      </w:r>
      <w:r>
        <w:rPr>
          <w:color w:val="000009"/>
          <w:sz w:val="24"/>
        </w:rPr>
        <w:t>Окружающий мир</w:t>
      </w:r>
      <w:r>
        <w:rPr>
          <w:color w:val="000009"/>
          <w:sz w:val="24"/>
        </w:rPr>
        <w:t xml:space="preserve">» </w:t>
      </w:r>
      <w:r>
        <w:rPr>
          <w:color w:val="000009"/>
          <w:sz w:val="24"/>
        </w:rPr>
        <w:t xml:space="preserve">решает задачу подготовки </w:t>
      </w:r>
      <w:r>
        <w:rPr>
          <w:color w:val="000009"/>
          <w:spacing w:val="-3"/>
          <w:sz w:val="24"/>
        </w:rPr>
        <w:t xml:space="preserve">учеников </w:t>
      </w:r>
      <w:r>
        <w:rPr>
          <w:color w:val="000009"/>
          <w:sz w:val="24"/>
        </w:rPr>
        <w:t>к усвоению географического (</w:t>
      </w:r>
      <w:r>
        <w:rPr>
          <w:color w:val="000009"/>
          <w:sz w:val="24"/>
        </w:rPr>
        <w:t>V</w:t>
      </w:r>
      <w:r>
        <w:rPr>
          <w:color w:val="000009"/>
          <w:sz w:val="24"/>
        </w:rPr>
        <w:t xml:space="preserve"> класс) и биологического (</w:t>
      </w:r>
      <w:r>
        <w:rPr>
          <w:color w:val="000009"/>
          <w:sz w:val="24"/>
        </w:rPr>
        <w:t>V</w:t>
      </w:r>
      <w:r>
        <w:rPr>
          <w:color w:val="000009"/>
          <w:sz w:val="24"/>
        </w:rPr>
        <w:t xml:space="preserve"> и </w:t>
      </w:r>
      <w:r>
        <w:rPr>
          <w:color w:val="000009"/>
          <w:sz w:val="24"/>
        </w:rPr>
        <w:t>VI</w:t>
      </w:r>
      <w:r>
        <w:rPr>
          <w:color w:val="000009"/>
          <w:sz w:val="24"/>
        </w:rPr>
        <w:t xml:space="preserve">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val="1"/>
          <w:color w:val="000009"/>
          <w:sz w:val="24"/>
        </w:rPr>
        <w:t xml:space="preserve">корень, стебель, лист, млекопитающие, внутренние органы, равнина, глобус, карта </w:t>
      </w:r>
      <w:r>
        <w:rPr>
          <w:color w:val="000009"/>
          <w:sz w:val="24"/>
        </w:rPr>
        <w:t>и</w:t>
      </w:r>
      <w:r>
        <w:rPr>
          <w:color w:val="000009"/>
          <w:spacing w:val="-8"/>
          <w:sz w:val="24"/>
        </w:rPr>
        <w:t xml:space="preserve"> </w:t>
      </w:r>
      <w:r>
        <w:rPr>
          <w:color w:val="000009"/>
          <w:sz w:val="24"/>
        </w:rPr>
        <w:t>др.).</w:t>
      </w:r>
    </w:p>
    <w:p w14:paraId="B2050000">
      <w:pPr>
        <w:pStyle w:val="Style_3"/>
        <w:widowControl w:val="1"/>
        <w:ind w:firstLine="567"/>
        <w:jc w:val="both"/>
        <w:rPr>
          <w:sz w:val="24"/>
        </w:rPr>
      </w:pPr>
      <w:r>
        <w:rPr>
          <w:color w:val="000009"/>
          <w:sz w:val="24"/>
        </w:rPr>
        <w:t>Введение</w:t>
      </w:r>
    </w:p>
    <w:p w14:paraId="B3050000">
      <w:pPr>
        <w:pStyle w:val="Style_3"/>
        <w:widowControl w:val="1"/>
        <w:ind w:firstLine="567"/>
        <w:jc w:val="both"/>
        <w:rPr>
          <w:sz w:val="24"/>
        </w:rPr>
      </w:pPr>
      <w:r>
        <w:rPr>
          <w:color w:val="000009"/>
          <w:sz w:val="24"/>
        </w:rPr>
        <w:t xml:space="preserve">Что </w:t>
      </w:r>
      <w:r>
        <w:rPr>
          <w:color w:val="000009"/>
          <w:spacing w:val="-3"/>
          <w:sz w:val="24"/>
        </w:rPr>
        <w:t xml:space="preserve">такое </w:t>
      </w:r>
      <w:r>
        <w:rPr>
          <w:color w:val="000009"/>
          <w:sz w:val="24"/>
        </w:rPr>
        <w:t xml:space="preserve">природоведение. </w:t>
      </w:r>
      <w:r>
        <w:rPr>
          <w:color w:val="000009"/>
          <w:spacing w:val="-2"/>
          <w:sz w:val="24"/>
        </w:rPr>
        <w:t xml:space="preserve">Знакомство </w:t>
      </w:r>
      <w:r>
        <w:rPr>
          <w:color w:val="000009"/>
          <w:sz w:val="24"/>
        </w:rPr>
        <w:t xml:space="preserve">с </w:t>
      </w:r>
      <w:r>
        <w:rPr>
          <w:color w:val="000009"/>
          <w:spacing w:val="-3"/>
          <w:sz w:val="24"/>
        </w:rPr>
        <w:t xml:space="preserve">учебником </w:t>
      </w:r>
      <w:r>
        <w:rPr>
          <w:color w:val="000009"/>
          <w:sz w:val="24"/>
        </w:rPr>
        <w:t xml:space="preserve">и рабочей тетрадью. </w:t>
      </w:r>
      <w:r>
        <w:rPr>
          <w:color w:val="000009"/>
          <w:spacing w:val="-3"/>
          <w:sz w:val="24"/>
        </w:rPr>
        <w:t xml:space="preserve">Зачем </w:t>
      </w:r>
      <w:r>
        <w:rPr>
          <w:color w:val="000009"/>
          <w:sz w:val="24"/>
        </w:rPr>
        <w:t xml:space="preserve">надо  изучать </w:t>
      </w:r>
      <w:r>
        <w:rPr>
          <w:color w:val="000009"/>
          <w:spacing w:val="-5"/>
          <w:sz w:val="24"/>
        </w:rPr>
        <w:t xml:space="preserve">природу. </w:t>
      </w:r>
      <w:r>
        <w:rPr>
          <w:color w:val="000009"/>
          <w:sz w:val="24"/>
        </w:rPr>
        <w:t>Живая и неживая природа. Предметы и явления неживой</w:t>
      </w:r>
      <w:r>
        <w:rPr>
          <w:color w:val="000009"/>
          <w:spacing w:val="-34"/>
          <w:sz w:val="24"/>
        </w:rPr>
        <w:t xml:space="preserve"> </w:t>
      </w:r>
      <w:r>
        <w:rPr>
          <w:color w:val="000009"/>
          <w:sz w:val="24"/>
        </w:rPr>
        <w:t>природы.</w:t>
      </w:r>
    </w:p>
    <w:p w14:paraId="B4050000">
      <w:pPr>
        <w:pStyle w:val="Style_3"/>
        <w:widowControl w:val="1"/>
        <w:ind w:firstLine="567"/>
        <w:jc w:val="both"/>
        <w:rPr>
          <w:sz w:val="24"/>
        </w:rPr>
      </w:pPr>
      <w:r>
        <w:rPr>
          <w:color w:val="000009"/>
          <w:sz w:val="24"/>
        </w:rPr>
        <w:t>Вселенная</w:t>
      </w:r>
    </w:p>
    <w:p w14:paraId="B5050000">
      <w:pPr>
        <w:pStyle w:val="Style_3"/>
        <w:widowControl w:val="1"/>
        <w:ind w:firstLine="567"/>
        <w:jc w:val="both"/>
        <w:rPr>
          <w:sz w:val="24"/>
        </w:rPr>
      </w:pPr>
      <w:r>
        <w:rPr>
          <w:color w:val="000009"/>
          <w:sz w:val="24"/>
        </w:rPr>
        <w:t>Солнечная система. Солнце. Небесные тела: планеты, звезды.</w:t>
      </w:r>
    </w:p>
    <w:p w14:paraId="B6050000">
      <w:pPr>
        <w:pStyle w:val="Style_3"/>
        <w:widowControl w:val="1"/>
        <w:ind w:firstLine="567"/>
        <w:jc w:val="both"/>
        <w:rPr>
          <w:sz w:val="24"/>
        </w:rPr>
      </w:pPr>
      <w:r>
        <w:rPr>
          <w:color w:val="000009"/>
          <w:sz w:val="24"/>
        </w:rPr>
        <w:t>Исследование   космоса.   Спутники.   Космические   корабли.   Первый   полет   в    космос.</w:t>
      </w:r>
    </w:p>
    <w:p w14:paraId="B7050000">
      <w:pPr>
        <w:pStyle w:val="Style_3"/>
        <w:widowControl w:val="1"/>
        <w:ind w:firstLine="567"/>
        <w:jc w:val="both"/>
        <w:rPr>
          <w:sz w:val="24"/>
        </w:rPr>
      </w:pPr>
      <w:r>
        <w:rPr>
          <w:color w:val="000009"/>
          <w:sz w:val="24"/>
        </w:rPr>
        <w:t>Современные исследования.</w:t>
      </w:r>
    </w:p>
    <w:p w14:paraId="B8050000">
      <w:pPr>
        <w:pStyle w:val="Style_3"/>
        <w:widowControl w:val="1"/>
        <w:ind w:firstLine="567"/>
        <w:jc w:val="both"/>
        <w:rPr>
          <w:sz w:val="24"/>
        </w:rPr>
      </w:pPr>
      <w:r>
        <w:rPr>
          <w:color w:val="000009"/>
          <w:sz w:val="24"/>
        </w:rPr>
        <w:t xml:space="preserve">Цикличность  изменений  в  природе.  Зависимость  изменений  в </w:t>
      </w:r>
      <w:r>
        <w:rPr>
          <w:color w:val="000009"/>
          <w:spacing w:val="46"/>
          <w:sz w:val="24"/>
        </w:rPr>
        <w:t xml:space="preserve"> </w:t>
      </w:r>
      <w:r>
        <w:rPr>
          <w:color w:val="000009"/>
          <w:sz w:val="24"/>
        </w:rPr>
        <w:t xml:space="preserve">природе </w:t>
      </w:r>
      <w:r>
        <w:rPr>
          <w:color w:val="000009"/>
          <w:spacing w:val="5"/>
          <w:sz w:val="24"/>
        </w:rPr>
        <w:t xml:space="preserve"> </w:t>
      </w:r>
      <w:r>
        <w:rPr>
          <w:color w:val="000009"/>
          <w:sz w:val="24"/>
        </w:rPr>
        <w:t>от</w:t>
      </w:r>
      <w:r>
        <w:rPr>
          <w:color w:val="000009"/>
          <w:sz w:val="24"/>
        </w:rPr>
        <w:tab/>
      </w:r>
      <w:r>
        <w:rPr>
          <w:color w:val="000009"/>
          <w:sz w:val="24"/>
        </w:rPr>
        <w:t>Солнца.</w:t>
      </w:r>
    </w:p>
    <w:p w14:paraId="B9050000">
      <w:pPr>
        <w:pStyle w:val="Style_3"/>
        <w:widowControl w:val="1"/>
        <w:ind w:firstLine="567"/>
        <w:jc w:val="both"/>
        <w:rPr>
          <w:sz w:val="24"/>
        </w:rPr>
      </w:pPr>
      <w:r>
        <w:rPr>
          <w:color w:val="000009"/>
          <w:sz w:val="24"/>
        </w:rPr>
        <w:t>Сезонные изменения в природе.</w:t>
      </w:r>
    </w:p>
    <w:p w14:paraId="BA050000">
      <w:pPr>
        <w:pStyle w:val="Style_3"/>
        <w:widowControl w:val="1"/>
        <w:ind w:firstLine="567"/>
        <w:jc w:val="both"/>
        <w:rPr>
          <w:sz w:val="24"/>
        </w:rPr>
      </w:pPr>
      <w:r>
        <w:rPr>
          <w:color w:val="000009"/>
          <w:sz w:val="24"/>
        </w:rPr>
        <w:t>Наш дом — Земля</w:t>
      </w:r>
    </w:p>
    <w:p w14:paraId="BB050000">
      <w:pPr>
        <w:pStyle w:val="Style_3"/>
        <w:widowControl w:val="1"/>
        <w:ind w:firstLine="567"/>
        <w:jc w:val="both"/>
        <w:rPr>
          <w:sz w:val="24"/>
        </w:rPr>
      </w:pPr>
      <w:r>
        <w:rPr>
          <w:color w:val="000009"/>
          <w:sz w:val="24"/>
        </w:rPr>
        <w:t>Планета Земля. Форма Земли. Оболочки Земли: атмосфера, гидросфера, литосфера, биосфера.</w:t>
      </w:r>
    </w:p>
    <w:p w14:paraId="BC050000">
      <w:pPr>
        <w:pStyle w:val="Style_3"/>
        <w:widowControl w:val="1"/>
        <w:ind w:firstLine="567"/>
        <w:jc w:val="both"/>
        <w:rPr>
          <w:sz w:val="24"/>
        </w:rPr>
      </w:pPr>
      <w:r>
        <w:rPr>
          <w:b w:val="1"/>
          <w:i w:val="1"/>
          <w:color w:val="000009"/>
          <w:sz w:val="24"/>
        </w:rPr>
        <w:t xml:space="preserve">Воздух. </w:t>
      </w:r>
      <w:r>
        <w:rPr>
          <w:color w:val="000009"/>
          <w:sz w:val="24"/>
        </w:rPr>
        <w:t>Воздух и его охрана. Значение воздуха для жизни на Земле.</w:t>
      </w:r>
    </w:p>
    <w:p w14:paraId="BD050000">
      <w:pPr>
        <w:pStyle w:val="Style_3"/>
        <w:widowControl w:val="1"/>
        <w:ind w:firstLine="567"/>
        <w:jc w:val="both"/>
        <w:rPr>
          <w:sz w:val="24"/>
        </w:rPr>
      </w:pPr>
      <w:r>
        <w:rPr>
          <w:color w:val="000009"/>
          <w:sz w:val="24"/>
        </w:rP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w:t>
      </w:r>
      <w:r>
        <w:rPr>
          <w:color w:val="000009"/>
          <w:spacing w:val="-6"/>
          <w:sz w:val="24"/>
        </w:rPr>
        <w:t xml:space="preserve">быту. </w:t>
      </w:r>
      <w:r>
        <w:rPr>
          <w:color w:val="000009"/>
          <w:sz w:val="24"/>
        </w:rPr>
        <w:t xml:space="preserve">Давление. Расширение </w:t>
      </w:r>
      <w:r>
        <w:rPr>
          <w:color w:val="000009"/>
          <w:spacing w:val="-3"/>
          <w:sz w:val="24"/>
        </w:rPr>
        <w:t xml:space="preserve">воздуха </w:t>
      </w:r>
      <w:r>
        <w:rPr>
          <w:color w:val="000009"/>
          <w:sz w:val="24"/>
        </w:rPr>
        <w:t xml:space="preserve">при нагревании и сжатие при охлаждении. Теплый воздух легче </w:t>
      </w:r>
      <w:r>
        <w:rPr>
          <w:color w:val="000009"/>
          <w:spacing w:val="-3"/>
          <w:sz w:val="24"/>
        </w:rPr>
        <w:t xml:space="preserve">холодного, </w:t>
      </w:r>
      <w:r>
        <w:rPr>
          <w:color w:val="000009"/>
          <w:sz w:val="24"/>
        </w:rPr>
        <w:t xml:space="preserve">теплый </w:t>
      </w:r>
      <w:r>
        <w:rPr>
          <w:color w:val="000009"/>
          <w:spacing w:val="-3"/>
          <w:sz w:val="24"/>
        </w:rPr>
        <w:t xml:space="preserve">воздух </w:t>
      </w:r>
      <w:r>
        <w:rPr>
          <w:color w:val="000009"/>
          <w:sz w:val="24"/>
        </w:rPr>
        <w:t xml:space="preserve">поднимается вверх, </w:t>
      </w:r>
      <w:r>
        <w:rPr>
          <w:color w:val="000009"/>
          <w:spacing w:val="-3"/>
          <w:sz w:val="24"/>
        </w:rPr>
        <w:t xml:space="preserve">холодный </w:t>
      </w:r>
      <w:r>
        <w:rPr>
          <w:color w:val="000009"/>
          <w:sz w:val="24"/>
        </w:rPr>
        <w:t>опускается вниз. Движение</w:t>
      </w:r>
      <w:r>
        <w:rPr>
          <w:color w:val="000009"/>
          <w:spacing w:val="-5"/>
          <w:sz w:val="24"/>
        </w:rPr>
        <w:t xml:space="preserve"> </w:t>
      </w:r>
      <w:r>
        <w:rPr>
          <w:color w:val="000009"/>
          <w:sz w:val="24"/>
        </w:rPr>
        <w:t>воздуха.</w:t>
      </w:r>
    </w:p>
    <w:p w14:paraId="BE050000">
      <w:pPr>
        <w:pStyle w:val="Style_3"/>
        <w:widowControl w:val="1"/>
        <w:ind w:firstLine="567"/>
        <w:jc w:val="both"/>
        <w:rPr>
          <w:sz w:val="24"/>
        </w:rPr>
      </w:pPr>
      <w:r>
        <w:rPr>
          <w:color w:val="000009"/>
          <w:sz w:val="24"/>
        </w:rPr>
        <w:t>Знакомство с термометрами. Измерение температуры воздуха.</w:t>
      </w:r>
    </w:p>
    <w:p w14:paraId="BF050000">
      <w:pPr>
        <w:pStyle w:val="Style_3"/>
        <w:widowControl w:val="1"/>
        <w:ind w:firstLine="567"/>
        <w:jc w:val="both"/>
        <w:rPr>
          <w:sz w:val="24"/>
        </w:rPr>
      </w:pPr>
      <w:r>
        <w:rPr>
          <w:color w:val="000009"/>
          <w:sz w:val="24"/>
        </w:rPr>
        <w:t xml:space="preserve">Состав воздуха: кислород, углекислый газ, </w:t>
      </w:r>
      <w:r>
        <w:rPr>
          <w:color w:val="000009"/>
          <w:spacing w:val="-5"/>
          <w:sz w:val="24"/>
        </w:rPr>
        <w:t xml:space="preserve">азот. </w:t>
      </w:r>
      <w:r>
        <w:rPr>
          <w:color w:val="000009"/>
          <w:sz w:val="24"/>
        </w:rPr>
        <w:t xml:space="preserve">Кислород, его свойство поддерживать горение. Значение кислорода для дыхания растений, животных и человека. Применение кислорода в медицине. </w:t>
      </w:r>
      <w:r>
        <w:rPr>
          <w:color w:val="000009"/>
          <w:spacing w:val="-4"/>
          <w:sz w:val="24"/>
        </w:rPr>
        <w:t xml:space="preserve">Углекислый </w:t>
      </w:r>
      <w:r>
        <w:rPr>
          <w:color w:val="000009"/>
          <w:sz w:val="24"/>
        </w:rPr>
        <w:t xml:space="preserve">газ и его свойство не поддерживать горение. Применение </w:t>
      </w:r>
      <w:r>
        <w:rPr>
          <w:color w:val="000009"/>
          <w:spacing w:val="-3"/>
          <w:sz w:val="24"/>
        </w:rPr>
        <w:t xml:space="preserve">углекислого  </w:t>
      </w:r>
      <w:r>
        <w:rPr>
          <w:color w:val="000009"/>
          <w:sz w:val="24"/>
        </w:rPr>
        <w:t xml:space="preserve">газа при тушении пожара. Движение воздуха. Ветер. Работа ветра в природе. Направление ветра. </w:t>
      </w:r>
      <w:r>
        <w:rPr>
          <w:color w:val="000009"/>
          <w:spacing w:val="-3"/>
          <w:sz w:val="24"/>
        </w:rPr>
        <w:t xml:space="preserve">Ураган, </w:t>
      </w:r>
      <w:r>
        <w:rPr>
          <w:color w:val="000009"/>
          <w:sz w:val="24"/>
        </w:rPr>
        <w:t>способы</w:t>
      </w:r>
      <w:r>
        <w:rPr>
          <w:color w:val="000009"/>
          <w:spacing w:val="3"/>
          <w:sz w:val="24"/>
        </w:rPr>
        <w:t xml:space="preserve"> </w:t>
      </w:r>
      <w:r>
        <w:rPr>
          <w:color w:val="000009"/>
          <w:sz w:val="24"/>
        </w:rPr>
        <w:t>защиты.</w:t>
      </w:r>
    </w:p>
    <w:p w14:paraId="C0050000">
      <w:pPr>
        <w:pStyle w:val="Style_3"/>
        <w:widowControl w:val="1"/>
        <w:ind w:firstLine="567"/>
        <w:jc w:val="both"/>
        <w:rPr>
          <w:sz w:val="24"/>
        </w:rPr>
      </w:pPr>
      <w:r>
        <w:rPr>
          <w:color w:val="000009"/>
          <w:sz w:val="24"/>
        </w:rPr>
        <w:t xml:space="preserve">Чистый и загрязненный воздух. Примеси в </w:t>
      </w:r>
      <w:r>
        <w:rPr>
          <w:color w:val="000009"/>
          <w:spacing w:val="-3"/>
          <w:sz w:val="24"/>
        </w:rPr>
        <w:t xml:space="preserve">воздухе </w:t>
      </w:r>
      <w:r>
        <w:rPr>
          <w:color w:val="000009"/>
          <w:sz w:val="24"/>
        </w:rPr>
        <w:t xml:space="preserve">(водяной пар, дым, пыль). Поддержание чистоты воздуха. Значение </w:t>
      </w:r>
      <w:r>
        <w:rPr>
          <w:color w:val="000009"/>
          <w:spacing w:val="-3"/>
          <w:sz w:val="24"/>
        </w:rPr>
        <w:t xml:space="preserve">воздуха </w:t>
      </w:r>
      <w:r>
        <w:rPr>
          <w:color w:val="000009"/>
          <w:sz w:val="24"/>
        </w:rPr>
        <w:t>в природе.</w:t>
      </w:r>
    </w:p>
    <w:p w14:paraId="C1050000">
      <w:pPr>
        <w:pStyle w:val="Style_3"/>
        <w:widowControl w:val="1"/>
        <w:ind w:firstLine="567"/>
        <w:jc w:val="both"/>
        <w:rPr>
          <w:sz w:val="24"/>
        </w:rPr>
      </w:pPr>
      <w:r>
        <w:rPr>
          <w:color w:val="000009"/>
          <w:sz w:val="24"/>
        </w:rPr>
        <w:t>Поверхность суши. Почва</w:t>
      </w:r>
    </w:p>
    <w:p w14:paraId="C2050000">
      <w:pPr>
        <w:pStyle w:val="Style_3"/>
        <w:widowControl w:val="1"/>
        <w:ind w:firstLine="567"/>
        <w:jc w:val="both"/>
        <w:rPr>
          <w:sz w:val="24"/>
        </w:rPr>
      </w:pPr>
      <w:r>
        <w:rPr>
          <w:color w:val="000009"/>
          <w:sz w:val="24"/>
        </w:rPr>
        <w:t>Равнины, горы, холмы, овраги.</w:t>
      </w:r>
    </w:p>
    <w:p w14:paraId="C3050000">
      <w:pPr>
        <w:pStyle w:val="Style_3"/>
        <w:widowControl w:val="1"/>
        <w:ind w:firstLine="567"/>
        <w:jc w:val="both"/>
        <w:rPr>
          <w:sz w:val="24"/>
        </w:rPr>
      </w:pPr>
      <w:r>
        <w:rPr>
          <w:color w:val="000009"/>
          <w:sz w:val="24"/>
        </w:rPr>
        <w:t>Почва — верхний слой земли. Ее образование.</w:t>
      </w:r>
    </w:p>
    <w:p w14:paraId="C4050000">
      <w:pPr>
        <w:pStyle w:val="Style_3"/>
        <w:widowControl w:val="1"/>
        <w:ind w:firstLine="567"/>
        <w:jc w:val="both"/>
        <w:rPr>
          <w:sz w:val="24"/>
        </w:rPr>
      </w:pPr>
      <w:r>
        <w:rPr>
          <w:color w:val="000009"/>
          <w:sz w:val="24"/>
        </w:rPr>
        <w:t>Состав почвы: перегной,   глина,   песок,   вода,   минеральные   соли,   воздух. Минеральная и органическая части почвы. Перегной — органическая часть почвы.   Глина,</w:t>
      </w:r>
    </w:p>
    <w:p w14:paraId="C5050000">
      <w:pPr>
        <w:pStyle w:val="Style_3"/>
        <w:widowControl w:val="1"/>
        <w:ind w:firstLine="567"/>
        <w:jc w:val="both"/>
        <w:rPr>
          <w:sz w:val="24"/>
        </w:rPr>
      </w:pPr>
      <w:r>
        <w:rPr>
          <w:color w:val="000009"/>
          <w:sz w:val="24"/>
        </w:rPr>
        <w:t>песок и соли — минеральная часть почвы.</w:t>
      </w:r>
    </w:p>
    <w:p w14:paraId="C6050000">
      <w:pPr>
        <w:pStyle w:val="Style_3"/>
        <w:widowControl w:val="1"/>
        <w:ind w:firstLine="567"/>
        <w:jc w:val="both"/>
        <w:rPr>
          <w:sz w:val="24"/>
        </w:rPr>
      </w:pPr>
      <w:r>
        <w:rPr>
          <w:color w:val="000009"/>
          <w:sz w:val="24"/>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C7050000">
      <w:pPr>
        <w:pStyle w:val="Style_3"/>
        <w:widowControl w:val="1"/>
        <w:ind w:firstLine="567"/>
        <w:jc w:val="both"/>
        <w:rPr>
          <w:sz w:val="24"/>
        </w:rPr>
      </w:pPr>
      <w:r>
        <w:rPr>
          <w:color w:val="000009"/>
          <w:sz w:val="24"/>
        </w:rPr>
        <w:t>Основное свойство почвы — плодородие. Обработка почвы. Значение почвы в народном хозяйстве.Эрозия почв. Охрана почв.</w:t>
      </w:r>
    </w:p>
    <w:p w14:paraId="C8050000">
      <w:pPr>
        <w:pStyle w:val="Style_3"/>
        <w:widowControl w:val="1"/>
        <w:ind w:firstLine="567"/>
        <w:jc w:val="both"/>
        <w:rPr>
          <w:sz w:val="24"/>
        </w:rPr>
      </w:pPr>
      <w:r>
        <w:rPr>
          <w:color w:val="000009"/>
          <w:sz w:val="24"/>
        </w:rPr>
        <w:t>Полезные ископаемые</w:t>
      </w:r>
    </w:p>
    <w:p w14:paraId="C9050000">
      <w:pPr>
        <w:pStyle w:val="Style_3"/>
        <w:widowControl w:val="1"/>
        <w:ind w:firstLine="567"/>
        <w:jc w:val="both"/>
        <w:rPr>
          <w:sz w:val="24"/>
        </w:rPr>
      </w:pPr>
      <w:r>
        <w:rPr>
          <w:color w:val="000009"/>
          <w:sz w:val="24"/>
        </w:rPr>
        <w:t>Полезные ископаемые. Виды полезных ископаемых. Свойства. Значение.  Способы  добычи.</w:t>
      </w:r>
    </w:p>
    <w:p w14:paraId="CA050000">
      <w:pPr>
        <w:pStyle w:val="Style_3"/>
        <w:widowControl w:val="1"/>
        <w:ind w:firstLine="567"/>
        <w:jc w:val="both"/>
        <w:rPr>
          <w:sz w:val="24"/>
        </w:rPr>
      </w:pPr>
      <w:r>
        <w:rPr>
          <w:i w:val="1"/>
          <w:color w:val="000009"/>
          <w:sz w:val="24"/>
        </w:rPr>
        <w:t xml:space="preserve">Полезные ископаемые, используемые в качестве строительных материалов. </w:t>
      </w:r>
      <w:r>
        <w:rPr>
          <w:color w:val="000009"/>
          <w:sz w:val="24"/>
        </w:rPr>
        <w:t>Гранит, известняки, песок, глина.</w:t>
      </w:r>
    </w:p>
    <w:p w14:paraId="CB050000">
      <w:pPr>
        <w:pStyle w:val="Style_3"/>
        <w:widowControl w:val="1"/>
        <w:ind w:firstLine="567"/>
        <w:jc w:val="both"/>
        <w:rPr>
          <w:sz w:val="24"/>
        </w:rPr>
      </w:pPr>
      <w:r>
        <w:rPr>
          <w:i w:val="1"/>
          <w:color w:val="000009"/>
          <w:sz w:val="24"/>
        </w:rPr>
        <w:t xml:space="preserve">Горючие полезные ископаемые. </w:t>
      </w:r>
      <w:r>
        <w:rPr>
          <w:color w:val="000009"/>
          <w:sz w:val="24"/>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 зование.</w:t>
      </w:r>
    </w:p>
    <w:p w14:paraId="CC050000">
      <w:pPr>
        <w:pStyle w:val="Style_3"/>
        <w:widowControl w:val="1"/>
        <w:ind w:firstLine="567"/>
        <w:jc w:val="both"/>
        <w:rPr>
          <w:sz w:val="24"/>
        </w:rPr>
      </w:pPr>
      <w:r>
        <w:rPr>
          <w:color w:val="000009"/>
          <w:sz w:val="24"/>
        </w:rPr>
        <w:t>Нефть. Внешний вид и свойства нефти: цвет и запах, текучесть, горючесть. Добыча  нефти.</w:t>
      </w:r>
    </w:p>
    <w:p w14:paraId="CD050000">
      <w:pPr>
        <w:pStyle w:val="Style_3"/>
        <w:widowControl w:val="1"/>
        <w:ind w:firstLine="567"/>
        <w:jc w:val="both"/>
        <w:rPr>
          <w:sz w:val="24"/>
        </w:rPr>
      </w:pPr>
      <w:r>
        <w:rPr>
          <w:color w:val="000009"/>
          <w:sz w:val="24"/>
        </w:rPr>
        <w:t>Продукты переработки нефти: бензин, керосин и другие материалы.</w:t>
      </w:r>
    </w:p>
    <w:p w14:paraId="CE050000">
      <w:pPr>
        <w:pStyle w:val="Style_3"/>
        <w:widowControl w:val="1"/>
        <w:ind w:firstLine="567"/>
        <w:jc w:val="both"/>
        <w:rPr>
          <w:sz w:val="24"/>
        </w:rPr>
      </w:pPr>
      <w:r>
        <w:rPr>
          <w:color w:val="000009"/>
          <w:sz w:val="24"/>
        </w:rPr>
        <w:t>Природный газ. Свойства газа: запах, горючесть. Добыча и использование. Правила обращения с газом в быту.</w:t>
      </w:r>
    </w:p>
    <w:p w14:paraId="CF050000">
      <w:pPr>
        <w:pStyle w:val="Style_3"/>
        <w:widowControl w:val="1"/>
        <w:ind w:firstLine="567"/>
        <w:jc w:val="both"/>
        <w:rPr>
          <w:i w:val="1"/>
          <w:sz w:val="24"/>
        </w:rPr>
      </w:pPr>
      <w:r>
        <w:rPr>
          <w:i w:val="1"/>
          <w:color w:val="000009"/>
          <w:sz w:val="24"/>
        </w:rPr>
        <w:t>Полезные ископаемые, используемые для получения металлов.</w:t>
      </w:r>
    </w:p>
    <w:p w14:paraId="D0050000">
      <w:pPr>
        <w:pStyle w:val="Style_3"/>
        <w:widowControl w:val="1"/>
        <w:ind w:firstLine="567"/>
        <w:jc w:val="both"/>
        <w:rPr>
          <w:sz w:val="24"/>
        </w:rPr>
      </w:pPr>
      <w:r>
        <w:rPr>
          <w:color w:val="000009"/>
          <w:sz w:val="24"/>
        </w:rPr>
        <w:t xml:space="preserve">Черные металлы (различные виды стали и чугуна). Свойства черных металлов:  </w:t>
      </w:r>
      <w:r>
        <w:rPr>
          <w:color w:val="000009"/>
          <w:spacing w:val="-4"/>
          <w:sz w:val="24"/>
        </w:rPr>
        <w:t xml:space="preserve">цвет,  </w:t>
      </w:r>
      <w:r>
        <w:rPr>
          <w:color w:val="000009"/>
          <w:sz w:val="24"/>
        </w:rPr>
        <w:t>блеск, твердость, упругость, пластичность, теплопроводность, ржавление. Распознавание стали и чугуна.</w:t>
      </w:r>
    </w:p>
    <w:p w14:paraId="D1050000">
      <w:pPr>
        <w:pStyle w:val="Style_3"/>
        <w:widowControl w:val="1"/>
        <w:ind w:firstLine="567"/>
        <w:jc w:val="both"/>
        <w:rPr>
          <w:sz w:val="24"/>
        </w:rPr>
      </w:pPr>
      <w:r>
        <w:rPr>
          <w:color w:val="000009"/>
          <w:sz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D2050000">
      <w:pPr>
        <w:pStyle w:val="Style_3"/>
        <w:widowControl w:val="1"/>
        <w:ind w:firstLine="567"/>
        <w:jc w:val="both"/>
        <w:rPr>
          <w:sz w:val="24"/>
        </w:rPr>
      </w:pPr>
      <w:r>
        <w:rPr>
          <w:color w:val="000009"/>
          <w:sz w:val="24"/>
        </w:rPr>
        <w:t>Местные полезные ископаемые. Добыча и использование.</w:t>
      </w:r>
    </w:p>
    <w:p w14:paraId="D3050000">
      <w:pPr>
        <w:pStyle w:val="Style_3"/>
        <w:widowControl w:val="1"/>
        <w:ind w:firstLine="567"/>
        <w:jc w:val="both"/>
        <w:rPr>
          <w:sz w:val="24"/>
        </w:rPr>
      </w:pPr>
      <w:r>
        <w:rPr>
          <w:color w:val="000009"/>
          <w:sz w:val="24"/>
        </w:rPr>
        <w:t>Вода</w:t>
      </w:r>
    </w:p>
    <w:p w14:paraId="D4050000">
      <w:pPr>
        <w:pStyle w:val="Style_3"/>
        <w:widowControl w:val="1"/>
        <w:ind w:firstLine="567"/>
        <w:jc w:val="both"/>
        <w:rPr>
          <w:sz w:val="24"/>
        </w:rPr>
      </w:pPr>
      <w:r>
        <w:rPr>
          <w:color w:val="000009"/>
          <w:sz w:val="24"/>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 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D5050000">
      <w:pPr>
        <w:pStyle w:val="Style_3"/>
        <w:widowControl w:val="1"/>
        <w:ind w:firstLine="567"/>
        <w:jc w:val="both"/>
        <w:rPr>
          <w:sz w:val="24"/>
        </w:rPr>
      </w:pPr>
      <w:r>
        <w:rPr>
          <w:color w:val="000009"/>
          <w:sz w:val="24"/>
        </w:rPr>
        <w:t>Экономия питьевой воды.</w:t>
      </w:r>
    </w:p>
    <w:p w14:paraId="D6050000">
      <w:pPr>
        <w:pStyle w:val="Style_3"/>
        <w:widowControl w:val="1"/>
        <w:ind w:firstLine="567"/>
        <w:jc w:val="both"/>
        <w:rPr>
          <w:sz w:val="24"/>
        </w:rPr>
      </w:pPr>
      <w:r>
        <w:rPr>
          <w:color w:val="000009"/>
          <w:sz w:val="24"/>
        </w:rPr>
        <w:t>Вода в природе: осадки, воды суши.</w:t>
      </w:r>
    </w:p>
    <w:p w14:paraId="D7050000">
      <w:pPr>
        <w:pStyle w:val="Style_3"/>
        <w:widowControl w:val="1"/>
        <w:ind w:firstLine="567"/>
        <w:jc w:val="both"/>
        <w:rPr>
          <w:sz w:val="24"/>
        </w:rPr>
      </w:pPr>
      <w:r>
        <w:rPr>
          <w:color w:val="000009"/>
          <w:sz w:val="24"/>
        </w:rPr>
        <w:t>Воды суши. Ручьи, реки, озера, болота, пруды. Моря и океаны. Свойства морской воды.</w:t>
      </w:r>
    </w:p>
    <w:p w14:paraId="D8050000">
      <w:pPr>
        <w:pStyle w:val="Style_3"/>
        <w:widowControl w:val="1"/>
        <w:ind w:firstLine="567"/>
        <w:jc w:val="both"/>
        <w:rPr>
          <w:sz w:val="24"/>
        </w:rPr>
      </w:pPr>
      <w:r>
        <w:rPr>
          <w:color w:val="000009"/>
          <w:sz w:val="24"/>
        </w:rPr>
        <w:t>Значение морей и океанов в жизни человека. Обозначение морей и океанов на карте.</w:t>
      </w:r>
    </w:p>
    <w:p w14:paraId="D9050000">
      <w:pPr>
        <w:pStyle w:val="Style_3"/>
        <w:widowControl w:val="1"/>
        <w:ind w:firstLine="567"/>
        <w:jc w:val="both"/>
        <w:rPr>
          <w:sz w:val="24"/>
        </w:rPr>
      </w:pPr>
      <w:r>
        <w:rPr>
          <w:color w:val="000009"/>
          <w:sz w:val="24"/>
        </w:rPr>
        <w:t>Охрана воды.</w:t>
      </w:r>
    </w:p>
    <w:p w14:paraId="DA050000">
      <w:pPr>
        <w:pStyle w:val="Style_3"/>
        <w:widowControl w:val="1"/>
        <w:ind w:firstLine="567"/>
        <w:jc w:val="both"/>
        <w:rPr>
          <w:sz w:val="24"/>
        </w:rPr>
      </w:pPr>
      <w:r>
        <w:rPr>
          <w:color w:val="000009"/>
          <w:sz w:val="24"/>
        </w:rPr>
        <w:t>Есть на Земле страна — Россия</w:t>
      </w:r>
    </w:p>
    <w:p w14:paraId="DB050000">
      <w:pPr>
        <w:pStyle w:val="Style_3"/>
        <w:widowControl w:val="1"/>
        <w:ind w:firstLine="567"/>
        <w:jc w:val="both"/>
        <w:rPr>
          <w:sz w:val="24"/>
        </w:rPr>
      </w:pPr>
      <w:r>
        <w:rPr>
          <w:color w:val="000009"/>
          <w:sz w:val="24"/>
        </w:rPr>
        <w:t>Россия ― Родина моя. Место России на земном шаре. Важнейшие географические объ- 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DC050000">
      <w:pPr>
        <w:pStyle w:val="Style_3"/>
        <w:widowControl w:val="1"/>
        <w:ind w:firstLine="567"/>
        <w:jc w:val="both"/>
        <w:rPr>
          <w:sz w:val="24"/>
        </w:rPr>
      </w:pPr>
      <w:r>
        <w:rPr>
          <w:color w:val="000009"/>
          <w:sz w:val="24"/>
        </w:rPr>
        <w:t>Растительный мир Земли</w:t>
      </w:r>
    </w:p>
    <w:p w14:paraId="DD050000">
      <w:pPr>
        <w:pStyle w:val="Style_3"/>
        <w:widowControl w:val="1"/>
        <w:ind w:firstLine="567"/>
        <w:jc w:val="both"/>
        <w:rPr>
          <w:sz w:val="24"/>
        </w:rPr>
      </w:pPr>
      <w:r>
        <w:rPr>
          <w:color w:val="000009"/>
          <w:sz w:val="24"/>
        </w:rPr>
        <w:t>Живая природа. Биосфера: растения, животные, человек. Разнообразие растительного мира на нашей планете.</w:t>
      </w:r>
    </w:p>
    <w:p w14:paraId="DE050000">
      <w:pPr>
        <w:pStyle w:val="Style_3"/>
        <w:widowControl w:val="1"/>
        <w:ind w:firstLine="567"/>
        <w:jc w:val="both"/>
        <w:rPr>
          <w:sz w:val="24"/>
        </w:rPr>
      </w:pPr>
      <w:r>
        <w:rPr>
          <w:color w:val="000009"/>
          <w:sz w:val="24"/>
        </w:rPr>
        <w:t>Среда обитания растений (растения леса, поля, сада</w:t>
      </w:r>
      <w:r>
        <w:rPr>
          <w:b w:val="1"/>
          <w:color w:val="000009"/>
          <w:sz w:val="24"/>
        </w:rPr>
        <w:t xml:space="preserve">, </w:t>
      </w:r>
      <w:r>
        <w:rPr>
          <w:color w:val="000009"/>
          <w:sz w:val="24"/>
        </w:rPr>
        <w:t>огорода, луга, водоемов). Дикорастущие и культурные растения. Деревья, кустарники, травы.</w:t>
      </w:r>
    </w:p>
    <w:p w14:paraId="DF050000">
      <w:pPr>
        <w:pStyle w:val="Style_3"/>
        <w:widowControl w:val="1"/>
        <w:ind w:firstLine="567"/>
        <w:jc w:val="both"/>
        <w:rPr>
          <w:sz w:val="24"/>
        </w:rPr>
      </w:pPr>
      <w:r>
        <w:rPr>
          <w:i w:val="1"/>
          <w:color w:val="000009"/>
          <w:sz w:val="24"/>
        </w:rPr>
        <w:t>Деревья.</w:t>
      </w:r>
      <w:r>
        <w:rPr>
          <w:color w:val="000009"/>
          <w:sz w:val="24"/>
        </w:rPr>
        <w:t xml:space="preserve">Деревья лиственные (дикорастущие и </w:t>
      </w:r>
      <w:r>
        <w:rPr>
          <w:color w:val="000009"/>
          <w:spacing w:val="-3"/>
          <w:sz w:val="24"/>
        </w:rPr>
        <w:t xml:space="preserve">культурные, </w:t>
      </w:r>
      <w:r>
        <w:rPr>
          <w:color w:val="000009"/>
          <w:sz w:val="24"/>
        </w:rPr>
        <w:t>сезонные изменения, внешний вид, места</w:t>
      </w:r>
      <w:r>
        <w:rPr>
          <w:color w:val="000009"/>
          <w:spacing w:val="5"/>
          <w:sz w:val="24"/>
        </w:rPr>
        <w:t xml:space="preserve"> </w:t>
      </w:r>
      <w:r>
        <w:rPr>
          <w:color w:val="000009"/>
          <w:sz w:val="24"/>
        </w:rPr>
        <w:t>произрастания).</w:t>
      </w:r>
    </w:p>
    <w:p w14:paraId="E0050000">
      <w:pPr>
        <w:pStyle w:val="Style_3"/>
        <w:widowControl w:val="1"/>
        <w:ind w:firstLine="567"/>
        <w:jc w:val="both"/>
        <w:rPr>
          <w:sz w:val="24"/>
        </w:rPr>
      </w:pPr>
      <w:r>
        <w:rPr>
          <w:color w:val="000009"/>
          <w:sz w:val="24"/>
        </w:rPr>
        <w:t>Деревья хвойные (сезонные изменения, внешний вид, места произрастания).</w:t>
      </w:r>
    </w:p>
    <w:p w14:paraId="E1050000">
      <w:pPr>
        <w:pStyle w:val="Style_3"/>
        <w:widowControl w:val="1"/>
        <w:ind w:firstLine="567"/>
        <w:jc w:val="both"/>
        <w:rPr>
          <w:sz w:val="24"/>
        </w:rPr>
      </w:pPr>
      <w:r>
        <w:rPr>
          <w:i w:val="1"/>
          <w:color w:val="000009"/>
          <w:sz w:val="24"/>
        </w:rPr>
        <w:t xml:space="preserve">Кустарники </w:t>
      </w:r>
      <w:r>
        <w:rPr>
          <w:color w:val="000009"/>
          <w:sz w:val="24"/>
        </w:rPr>
        <w:t>(дикорастущие и культурные, сезонные изменения, внешний вид, места произрастания).</w:t>
      </w:r>
    </w:p>
    <w:p w14:paraId="E2050000">
      <w:pPr>
        <w:pStyle w:val="Style_3"/>
        <w:widowControl w:val="1"/>
        <w:ind w:firstLine="567"/>
        <w:jc w:val="both"/>
        <w:rPr>
          <w:sz w:val="24"/>
        </w:rPr>
      </w:pPr>
      <w:r>
        <w:rPr>
          <w:i w:val="1"/>
          <w:color w:val="000009"/>
          <w:sz w:val="24"/>
        </w:rPr>
        <w:t xml:space="preserve">Травы </w:t>
      </w:r>
      <w:r>
        <w:rPr>
          <w:color w:val="000009"/>
          <w:sz w:val="24"/>
        </w:rPr>
        <w:t>(дикорастущие и культурные) Внешний вид, места произрастания.</w:t>
      </w:r>
    </w:p>
    <w:p w14:paraId="E3050000">
      <w:pPr>
        <w:pStyle w:val="Style_3"/>
        <w:widowControl w:val="1"/>
        <w:ind w:firstLine="567"/>
        <w:jc w:val="both"/>
        <w:rPr>
          <w:sz w:val="24"/>
        </w:rPr>
      </w:pPr>
      <w:r>
        <w:rPr>
          <w:i w:val="1"/>
          <w:color w:val="000009"/>
          <w:sz w:val="24"/>
        </w:rPr>
        <w:t>Декоративные растения</w:t>
      </w:r>
      <w:r>
        <w:rPr>
          <w:color w:val="000009"/>
          <w:sz w:val="24"/>
        </w:rPr>
        <w:t>. Внешний вид, места произрастания.</w:t>
      </w:r>
    </w:p>
    <w:p w14:paraId="E4050000">
      <w:pPr>
        <w:pStyle w:val="Style_3"/>
        <w:widowControl w:val="1"/>
        <w:ind w:firstLine="567"/>
        <w:jc w:val="both"/>
        <w:rPr>
          <w:sz w:val="24"/>
        </w:rPr>
      </w:pPr>
      <w:r>
        <w:rPr>
          <w:i w:val="1"/>
          <w:color w:val="000009"/>
          <w:sz w:val="24"/>
        </w:rPr>
        <w:t>Лекарственные</w:t>
      </w:r>
      <w:r>
        <w:rPr>
          <w:i w:val="1"/>
          <w:color w:val="000009"/>
          <w:sz w:val="24"/>
        </w:rPr>
        <w:tab/>
      </w:r>
      <w:r>
        <w:rPr>
          <w:i w:val="1"/>
          <w:color w:val="000009"/>
          <w:sz w:val="24"/>
        </w:rPr>
        <w:t>растения</w:t>
      </w:r>
      <w:r>
        <w:rPr>
          <w:color w:val="000009"/>
          <w:sz w:val="24"/>
        </w:rPr>
        <w:t>.</w:t>
      </w:r>
      <w:r>
        <w:rPr>
          <w:color w:val="000009"/>
          <w:sz w:val="24"/>
        </w:rPr>
        <w:tab/>
      </w:r>
      <w:r>
        <w:rPr>
          <w:color w:val="000009"/>
          <w:sz w:val="24"/>
        </w:rPr>
        <w:t>Внешний</w:t>
      </w:r>
      <w:r>
        <w:rPr>
          <w:color w:val="000009"/>
          <w:sz w:val="24"/>
        </w:rPr>
        <w:tab/>
      </w:r>
      <w:r>
        <w:rPr>
          <w:color w:val="000009"/>
          <w:sz w:val="24"/>
        </w:rPr>
        <w:t>вид.</w:t>
      </w:r>
      <w:r>
        <w:rPr>
          <w:color w:val="000009"/>
          <w:sz w:val="24"/>
        </w:rPr>
        <w:tab/>
      </w:r>
      <w:r>
        <w:rPr>
          <w:color w:val="000009"/>
          <w:sz w:val="24"/>
        </w:rPr>
        <w:t>Места</w:t>
      </w:r>
      <w:r>
        <w:rPr>
          <w:color w:val="000009"/>
          <w:sz w:val="24"/>
        </w:rPr>
        <w:tab/>
      </w:r>
      <w:r>
        <w:rPr>
          <w:color w:val="000009"/>
          <w:sz w:val="24"/>
        </w:rPr>
        <w:t>произрастания.</w:t>
      </w:r>
      <w:r>
        <w:rPr>
          <w:color w:val="000009"/>
          <w:sz w:val="24"/>
        </w:rPr>
        <w:tab/>
      </w:r>
      <w:r>
        <w:rPr>
          <w:color w:val="000009"/>
          <w:sz w:val="24"/>
        </w:rPr>
        <w:t>Правила</w:t>
      </w:r>
      <w:r>
        <w:rPr>
          <w:color w:val="000009"/>
          <w:sz w:val="24"/>
        </w:rPr>
        <w:tab/>
      </w:r>
      <w:r>
        <w:rPr>
          <w:color w:val="000009"/>
          <w:sz w:val="24"/>
        </w:rPr>
        <w:t>сбора лекарственных растений.</w:t>
      </w:r>
      <w:r>
        <w:rPr>
          <w:color w:val="000009"/>
          <w:spacing w:val="-20"/>
          <w:sz w:val="24"/>
        </w:rPr>
        <w:t xml:space="preserve"> </w:t>
      </w:r>
      <w:r>
        <w:rPr>
          <w:color w:val="000009"/>
          <w:sz w:val="24"/>
        </w:rPr>
        <w:t>Использование.</w:t>
      </w:r>
    </w:p>
    <w:p w14:paraId="E5050000">
      <w:pPr>
        <w:pStyle w:val="Style_3"/>
        <w:widowControl w:val="1"/>
        <w:ind w:firstLine="567"/>
        <w:jc w:val="both"/>
        <w:rPr>
          <w:sz w:val="24"/>
        </w:rPr>
      </w:pPr>
      <w:r>
        <w:rPr>
          <w:i w:val="1"/>
          <w:color w:val="000009"/>
          <w:sz w:val="24"/>
        </w:rPr>
        <w:t>Комнатные растени</w:t>
      </w:r>
      <w:r>
        <w:rPr>
          <w:color w:val="000009"/>
          <w:sz w:val="24"/>
        </w:rPr>
        <w:t>я. Внешний вид. Уход. Значение.</w:t>
      </w:r>
    </w:p>
    <w:p w14:paraId="E6050000">
      <w:pPr>
        <w:pStyle w:val="Style_3"/>
        <w:widowControl w:val="1"/>
        <w:ind w:firstLine="567"/>
        <w:jc w:val="both"/>
        <w:rPr>
          <w:sz w:val="24"/>
        </w:rPr>
      </w:pPr>
      <w:r>
        <w:rPr>
          <w:color w:val="000009"/>
          <w:sz w:val="24"/>
        </w:rPr>
        <w:t>Растительный мир разных районов Земли (с холодным, умеренным и жарким климатом.). Растения, произрастающие  в разных климатических условиях  нашей страны.</w:t>
      </w:r>
    </w:p>
    <w:p w14:paraId="E7050000">
      <w:pPr>
        <w:pStyle w:val="Style_3"/>
        <w:widowControl w:val="1"/>
        <w:ind w:firstLine="567"/>
        <w:jc w:val="both"/>
        <w:rPr>
          <w:sz w:val="24"/>
        </w:rPr>
      </w:pPr>
      <w:r>
        <w:rPr>
          <w:color w:val="000009"/>
          <w:sz w:val="24"/>
        </w:rPr>
        <w:t>Растения своей местности: дикорастущие и культурные. Красная  книга России и своей области (края).</w:t>
      </w:r>
    </w:p>
    <w:p w14:paraId="E8050000">
      <w:pPr>
        <w:pStyle w:val="Style_3"/>
        <w:widowControl w:val="1"/>
        <w:ind w:firstLine="567"/>
        <w:jc w:val="both"/>
        <w:rPr>
          <w:sz w:val="24"/>
        </w:rPr>
      </w:pPr>
      <w:r>
        <w:rPr>
          <w:color w:val="000009"/>
          <w:sz w:val="24"/>
        </w:rPr>
        <w:t>Животный мир Земли</w:t>
      </w:r>
    </w:p>
    <w:p w14:paraId="E9050000">
      <w:pPr>
        <w:pStyle w:val="Style_3"/>
        <w:widowControl w:val="1"/>
        <w:ind w:firstLine="567"/>
        <w:jc w:val="both"/>
        <w:rPr>
          <w:sz w:val="24"/>
        </w:rPr>
      </w:pPr>
      <w:r>
        <w:rPr>
          <w:color w:val="000009"/>
          <w:sz w:val="24"/>
        </w:rPr>
        <w:t>Разнообразие животного мира. Среда обитания животных. Животные суши и водоемов. Понятие</w:t>
      </w:r>
      <w:r>
        <w:rPr>
          <w:color w:val="000009"/>
          <w:sz w:val="24"/>
        </w:rPr>
        <w:tab/>
      </w:r>
      <w:r>
        <w:rPr>
          <w:i w:val="1"/>
          <w:color w:val="000009"/>
          <w:sz w:val="24"/>
        </w:rPr>
        <w:t>животные:</w:t>
      </w:r>
      <w:r>
        <w:rPr>
          <w:i w:val="1"/>
          <w:color w:val="000009"/>
          <w:sz w:val="24"/>
        </w:rPr>
        <w:tab/>
      </w:r>
      <w:r>
        <w:rPr>
          <w:color w:val="000009"/>
          <w:sz w:val="24"/>
        </w:rPr>
        <w:t>насекомые,</w:t>
      </w:r>
      <w:r>
        <w:rPr>
          <w:color w:val="000009"/>
          <w:sz w:val="24"/>
        </w:rPr>
        <w:tab/>
      </w:r>
      <w:r>
        <w:rPr>
          <w:color w:val="000009"/>
          <w:sz w:val="24"/>
        </w:rPr>
        <w:t>рыбы,</w:t>
      </w:r>
      <w:r>
        <w:rPr>
          <w:color w:val="000009"/>
          <w:sz w:val="24"/>
        </w:rPr>
        <w:tab/>
      </w:r>
      <w:r>
        <w:rPr>
          <w:color w:val="000009"/>
          <w:sz w:val="24"/>
        </w:rPr>
        <w:t>земноводные,</w:t>
      </w:r>
      <w:r>
        <w:rPr>
          <w:color w:val="000009"/>
          <w:sz w:val="24"/>
        </w:rPr>
        <w:tab/>
      </w:r>
      <w:r>
        <w:rPr>
          <w:color w:val="000009"/>
          <w:sz w:val="24"/>
        </w:rPr>
        <w:t>пресмыкающиеся,</w:t>
      </w:r>
      <w:r>
        <w:rPr>
          <w:color w:val="000009"/>
          <w:sz w:val="24"/>
        </w:rPr>
        <w:tab/>
      </w:r>
      <w:r>
        <w:rPr>
          <w:color w:val="000009"/>
          <w:sz w:val="24"/>
        </w:rPr>
        <w:t>птицы,</w:t>
      </w:r>
    </w:p>
    <w:p w14:paraId="EA050000">
      <w:pPr>
        <w:pStyle w:val="Style_3"/>
        <w:widowControl w:val="1"/>
        <w:ind w:firstLine="567"/>
        <w:jc w:val="both"/>
        <w:rPr>
          <w:sz w:val="24"/>
        </w:rPr>
      </w:pPr>
      <w:r>
        <w:rPr>
          <w:color w:val="000009"/>
          <w:sz w:val="24"/>
        </w:rPr>
        <w:t>млекопитающие.</w:t>
      </w:r>
    </w:p>
    <w:p w14:paraId="EB050000">
      <w:pPr>
        <w:pStyle w:val="Style_3"/>
        <w:widowControl w:val="1"/>
        <w:ind w:firstLine="567"/>
        <w:jc w:val="both"/>
        <w:rPr>
          <w:sz w:val="24"/>
        </w:rPr>
      </w:pPr>
      <w:r>
        <w:rPr>
          <w:i w:val="1"/>
          <w:color w:val="000009"/>
          <w:sz w:val="24"/>
        </w:rPr>
        <w:t>Насекомые</w:t>
      </w:r>
      <w:r>
        <w:rPr>
          <w:color w:val="000009"/>
          <w:sz w:val="24"/>
        </w:rPr>
        <w:t>. Жуки, бабочки, стрекозы. Внешний вид. Место в природе. Значение. Охрана.</w:t>
      </w:r>
    </w:p>
    <w:p w14:paraId="EC050000">
      <w:pPr>
        <w:pStyle w:val="Style_3"/>
        <w:widowControl w:val="1"/>
        <w:ind w:firstLine="567"/>
        <w:jc w:val="both"/>
        <w:rPr>
          <w:sz w:val="24"/>
        </w:rPr>
      </w:pPr>
      <w:r>
        <w:rPr>
          <w:i w:val="1"/>
          <w:color w:val="000009"/>
          <w:sz w:val="24"/>
        </w:rPr>
        <w:t xml:space="preserve">Рыбы. </w:t>
      </w:r>
      <w:r>
        <w:rPr>
          <w:color w:val="000009"/>
          <w:sz w:val="24"/>
        </w:rPr>
        <w:t>Внешний вид. Среда обитания. Место в природе. Значение. Охрана. Рыбы, обитающие в водоемах России и своего края.</w:t>
      </w:r>
    </w:p>
    <w:p w14:paraId="ED050000">
      <w:pPr>
        <w:pStyle w:val="Style_3"/>
        <w:widowControl w:val="1"/>
        <w:ind w:firstLine="567"/>
        <w:jc w:val="both"/>
        <w:rPr>
          <w:sz w:val="24"/>
        </w:rPr>
      </w:pPr>
      <w:r>
        <w:rPr>
          <w:i w:val="1"/>
          <w:color w:val="000009"/>
          <w:sz w:val="24"/>
        </w:rPr>
        <w:t xml:space="preserve">Птицы. </w:t>
      </w:r>
      <w:r>
        <w:rPr>
          <w:color w:val="000009"/>
          <w:sz w:val="24"/>
        </w:rPr>
        <w:t>Внешний вид. Среда обитания. Образ жизни. Значение. Охрана. Птицы своего</w:t>
      </w:r>
    </w:p>
    <w:p w14:paraId="EE050000">
      <w:pPr>
        <w:pStyle w:val="Style_3"/>
        <w:widowControl w:val="1"/>
        <w:ind w:firstLine="567"/>
        <w:jc w:val="both"/>
        <w:rPr>
          <w:sz w:val="24"/>
        </w:rPr>
      </w:pPr>
      <w:r>
        <w:rPr>
          <w:color w:val="000009"/>
          <w:sz w:val="24"/>
        </w:rPr>
        <w:t>края.</w:t>
      </w:r>
    </w:p>
    <w:p w14:paraId="EF050000">
      <w:pPr>
        <w:pStyle w:val="Style_3"/>
        <w:widowControl w:val="1"/>
        <w:ind w:firstLine="567"/>
        <w:jc w:val="both"/>
        <w:rPr>
          <w:sz w:val="24"/>
        </w:rPr>
      </w:pPr>
      <w:r>
        <w:rPr>
          <w:i w:val="1"/>
          <w:color w:val="000009"/>
          <w:sz w:val="24"/>
        </w:rPr>
        <w:t xml:space="preserve">Млекопитающие.   </w:t>
      </w:r>
      <w:r>
        <w:rPr>
          <w:color w:val="000009"/>
          <w:sz w:val="24"/>
        </w:rPr>
        <w:t>Внешний   вид.   Среда   обитания.   Образ   жизни.   Значение.   Охрана.</w:t>
      </w:r>
    </w:p>
    <w:p w14:paraId="F0050000">
      <w:pPr>
        <w:pStyle w:val="Style_3"/>
        <w:widowControl w:val="1"/>
        <w:ind w:firstLine="567"/>
        <w:jc w:val="both"/>
        <w:rPr>
          <w:sz w:val="24"/>
        </w:rPr>
      </w:pPr>
      <w:r>
        <w:rPr>
          <w:color w:val="000009"/>
          <w:sz w:val="24"/>
        </w:rPr>
        <w:t>Млекопитающие животные своего края.</w:t>
      </w:r>
    </w:p>
    <w:p w14:paraId="F1050000">
      <w:pPr>
        <w:pStyle w:val="Style_3"/>
        <w:widowControl w:val="1"/>
        <w:ind w:firstLine="567"/>
        <w:jc w:val="both"/>
        <w:rPr>
          <w:sz w:val="24"/>
        </w:rPr>
      </w:pPr>
      <w:r>
        <w:rPr>
          <w:color w:val="000009"/>
          <w:sz w:val="24"/>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F2050000">
      <w:pPr>
        <w:pStyle w:val="Style_3"/>
        <w:widowControl w:val="1"/>
        <w:ind w:firstLine="567"/>
        <w:jc w:val="both"/>
        <w:rPr>
          <w:sz w:val="24"/>
        </w:rPr>
      </w:pPr>
      <w:r>
        <w:rPr>
          <w:color w:val="000009"/>
          <w:sz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14:paraId="F3050000">
      <w:pPr>
        <w:pStyle w:val="Style_3"/>
        <w:widowControl w:val="1"/>
        <w:ind w:firstLine="567"/>
        <w:jc w:val="both"/>
        <w:rPr>
          <w:sz w:val="24"/>
        </w:rPr>
      </w:pPr>
      <w:r>
        <w:rPr>
          <w:color w:val="000009"/>
          <w:sz w:val="24"/>
        </w:rPr>
        <w:t>Человек</w:t>
      </w:r>
    </w:p>
    <w:p w14:paraId="F4050000">
      <w:pPr>
        <w:pStyle w:val="Style_3"/>
        <w:widowControl w:val="1"/>
        <w:ind w:firstLine="567"/>
        <w:jc w:val="both"/>
        <w:rPr>
          <w:sz w:val="24"/>
        </w:rPr>
      </w:pPr>
      <w:r>
        <w:rPr>
          <w:color w:val="000009"/>
          <w:sz w:val="24"/>
        </w:rPr>
        <w:t>Как устроен наш организм. Строение. Части тела и внутренние органы. Как работает (функционирует) наш организм. Взаимодействие</w:t>
      </w:r>
      <w:r>
        <w:rPr>
          <w:color w:val="000009"/>
          <w:spacing w:val="-35"/>
          <w:sz w:val="24"/>
        </w:rPr>
        <w:t xml:space="preserve"> </w:t>
      </w:r>
      <w:r>
        <w:rPr>
          <w:color w:val="000009"/>
          <w:sz w:val="24"/>
        </w:rPr>
        <w:t>органов. Здоровье человека (режим, закаливание, водные процедуры и</w:t>
      </w:r>
      <w:r>
        <w:rPr>
          <w:color w:val="000009"/>
          <w:spacing w:val="-31"/>
          <w:sz w:val="24"/>
        </w:rPr>
        <w:t xml:space="preserve"> </w:t>
      </w:r>
      <w:r>
        <w:rPr>
          <w:color w:val="000009"/>
          <w:spacing w:val="-9"/>
          <w:sz w:val="24"/>
        </w:rPr>
        <w:t xml:space="preserve">т. </w:t>
      </w:r>
      <w:r>
        <w:rPr>
          <w:color w:val="000009"/>
          <w:sz w:val="24"/>
        </w:rPr>
        <w:t>д.).</w:t>
      </w:r>
    </w:p>
    <w:p w14:paraId="F5050000">
      <w:pPr>
        <w:pStyle w:val="Style_3"/>
        <w:widowControl w:val="1"/>
        <w:ind w:firstLine="567"/>
        <w:jc w:val="both"/>
        <w:rPr>
          <w:sz w:val="24"/>
        </w:rPr>
      </w:pPr>
      <w:r>
        <w:rPr>
          <w:color w:val="000009"/>
          <w:sz w:val="24"/>
        </w:rPr>
        <w:t>Осанка (гигиена, костно-мышечная система).</w:t>
      </w:r>
    </w:p>
    <w:p w14:paraId="F6050000">
      <w:pPr>
        <w:pStyle w:val="Style_3"/>
        <w:widowControl w:val="1"/>
        <w:ind w:firstLine="567"/>
        <w:jc w:val="both"/>
        <w:rPr>
          <w:sz w:val="24"/>
        </w:rPr>
      </w:pPr>
      <w:r>
        <w:rPr>
          <w:color w:val="000009"/>
          <w:sz w:val="24"/>
        </w:rPr>
        <w:t>Гигиена органов чувств. Охрана зрения. Профилактика нарушений слуха. Правила  гигиены.</w:t>
      </w:r>
    </w:p>
    <w:p w14:paraId="F7050000">
      <w:pPr>
        <w:pStyle w:val="Style_3"/>
        <w:widowControl w:val="1"/>
        <w:ind w:firstLine="567"/>
        <w:jc w:val="both"/>
        <w:rPr>
          <w:sz w:val="24"/>
        </w:rPr>
      </w:pPr>
      <w:r>
        <w:rPr>
          <w:color w:val="000009"/>
          <w:sz w:val="24"/>
        </w:rPr>
        <w:t>Здоровое (рациональное) питание. Режим. Правила питания. Меню на день. Витамины. Дыхание. Органы дыхания. Вред курения. Правила гигиены.</w:t>
      </w:r>
    </w:p>
    <w:p w14:paraId="F8050000">
      <w:pPr>
        <w:pStyle w:val="Style_3"/>
        <w:widowControl w:val="1"/>
        <w:ind w:firstLine="567"/>
        <w:jc w:val="both"/>
        <w:rPr>
          <w:sz w:val="24"/>
        </w:rPr>
      </w:pPr>
      <w:r>
        <w:rPr>
          <w:color w:val="000009"/>
          <w:sz w:val="24"/>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F9050000">
      <w:pPr>
        <w:pStyle w:val="Style_3"/>
        <w:widowControl w:val="1"/>
        <w:ind w:firstLine="567"/>
        <w:jc w:val="both"/>
        <w:rPr>
          <w:sz w:val="24"/>
        </w:rPr>
      </w:pPr>
      <w:r>
        <w:rPr>
          <w:color w:val="000009"/>
          <w:sz w:val="24"/>
        </w:rPr>
        <w:t>Медицинские учреждения своего города (поселка, населенного пункта). Телефоны экстренной помощи. Специализация врачей.</w:t>
      </w:r>
    </w:p>
    <w:p w14:paraId="FA050000">
      <w:pPr>
        <w:pStyle w:val="Style_3"/>
        <w:widowControl w:val="1"/>
        <w:ind w:firstLine="567"/>
        <w:jc w:val="both"/>
        <w:rPr>
          <w:sz w:val="24"/>
        </w:rPr>
      </w:pPr>
      <w:r>
        <w:rPr>
          <w:color w:val="000009"/>
          <w:sz w:val="24"/>
        </w:rPr>
        <w:t>Обобщающие уроки</w:t>
      </w:r>
    </w:p>
    <w:p w14:paraId="FB050000">
      <w:pPr>
        <w:pStyle w:val="Style_3"/>
        <w:widowControl w:val="1"/>
        <w:ind w:firstLine="567"/>
        <w:jc w:val="both"/>
        <w:rPr>
          <w:sz w:val="24"/>
        </w:rPr>
      </w:pPr>
      <w:r>
        <w:rPr>
          <w:color w:val="000009"/>
          <w:sz w:val="24"/>
        </w:rPr>
        <w:t>Наш город (посёлок, село, деревня).</w:t>
      </w:r>
    </w:p>
    <w:p w14:paraId="FC050000">
      <w:pPr>
        <w:pStyle w:val="Style_3"/>
        <w:widowControl w:val="1"/>
        <w:ind w:firstLine="567"/>
        <w:jc w:val="both"/>
        <w:rPr>
          <w:sz w:val="24"/>
        </w:rPr>
      </w:pPr>
      <w:r>
        <w:rPr>
          <w:color w:val="000009"/>
          <w:sz w:val="24"/>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FD050000">
      <w:pPr>
        <w:pStyle w:val="Style_3"/>
        <w:widowControl w:val="1"/>
        <w:ind w:firstLine="567"/>
        <w:jc w:val="both"/>
        <w:rPr>
          <w:sz w:val="24"/>
        </w:rPr>
      </w:pPr>
      <w:r>
        <w:rPr>
          <w:sz w:val="24"/>
        </w:rPr>
        <w:t xml:space="preserve">  </w:t>
      </w:r>
    </w:p>
    <w:p w14:paraId="FE050000">
      <w:pPr>
        <w:pStyle w:val="Style_3"/>
        <w:widowControl w:val="1"/>
        <w:ind w:firstLine="567"/>
        <w:jc w:val="center"/>
        <w:rPr>
          <w:b w:val="1"/>
          <w:color w:val="000009"/>
          <w:sz w:val="24"/>
        </w:rPr>
      </w:pPr>
      <w:r>
        <w:rPr>
          <w:b w:val="1"/>
          <w:sz w:val="24"/>
        </w:rPr>
        <w:t>БИОЛОГИЯ</w:t>
      </w:r>
      <w:r>
        <w:rPr>
          <w:b w:val="1"/>
          <w:color w:val="000009"/>
          <w:sz w:val="24"/>
        </w:rPr>
        <w:t xml:space="preserve"> </w:t>
      </w:r>
    </w:p>
    <w:p w14:paraId="FF050000">
      <w:pPr>
        <w:pStyle w:val="Style_3"/>
        <w:widowControl w:val="1"/>
        <w:ind w:firstLine="567"/>
        <w:jc w:val="both"/>
        <w:rPr>
          <w:b w:val="1"/>
          <w:sz w:val="24"/>
        </w:rPr>
      </w:pPr>
      <w:r>
        <w:rPr>
          <w:b w:val="1"/>
          <w:sz w:val="24"/>
        </w:rPr>
        <w:t>Пояснительная записка</w:t>
      </w:r>
    </w:p>
    <w:p w14:paraId="00060000">
      <w:pPr>
        <w:pStyle w:val="Style_3"/>
        <w:widowControl w:val="1"/>
        <w:ind w:firstLine="567"/>
        <w:jc w:val="both"/>
        <w:rPr>
          <w:sz w:val="24"/>
        </w:rPr>
      </w:pPr>
      <w:r>
        <w:rPr>
          <w:color w:val="000009"/>
          <w:sz w:val="24"/>
        </w:rPr>
        <w:t>Программа по биологии продолжает курс «</w:t>
      </w:r>
      <w:r>
        <w:rPr>
          <w:color w:val="000009"/>
          <w:sz w:val="24"/>
        </w:rPr>
        <w:t>Окружающий мир</w:t>
      </w:r>
      <w:r>
        <w:rPr>
          <w:color w:val="000009"/>
          <w:sz w:val="24"/>
        </w:rPr>
        <w:t xml:space="preserve">», при изучении которого учащиеся в </w:t>
      </w:r>
      <w:r>
        <w:rPr>
          <w:color w:val="000009"/>
          <w:sz w:val="24"/>
        </w:rPr>
        <w:t>V</w:t>
      </w:r>
      <w:r>
        <w:rPr>
          <w:color w:val="000009"/>
          <w:sz w:val="24"/>
        </w:rPr>
        <w:t xml:space="preserve"> и </w:t>
      </w:r>
      <w:r>
        <w:rPr>
          <w:color w:val="000009"/>
          <w:sz w:val="24"/>
        </w:rPr>
        <w:t>VI</w:t>
      </w:r>
      <w:r>
        <w:rPr>
          <w:color w:val="000009"/>
          <w:sz w:val="24"/>
        </w:rPr>
        <w:t xml:space="preserve">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01060000">
      <w:pPr>
        <w:pStyle w:val="Style_3"/>
        <w:widowControl w:val="1"/>
        <w:ind w:firstLine="567"/>
        <w:jc w:val="both"/>
        <w:rPr>
          <w:sz w:val="24"/>
        </w:rPr>
      </w:pPr>
      <w:r>
        <w:rPr>
          <w:color w:val="000009"/>
          <w:sz w:val="24"/>
        </w:rPr>
        <w:t xml:space="preserve">Изучение биологического материала в </w:t>
      </w:r>
      <w:r>
        <w:rPr>
          <w:color w:val="000009"/>
          <w:sz w:val="24"/>
        </w:rPr>
        <w:t>VII</w:t>
      </w:r>
      <w:r>
        <w:rPr>
          <w:color w:val="000009"/>
          <w:sz w:val="24"/>
        </w:rPr>
        <w:t>-</w:t>
      </w:r>
      <w:r>
        <w:rPr>
          <w:color w:val="000009"/>
          <w:sz w:val="24"/>
        </w:rPr>
        <w:t>IX</w:t>
      </w:r>
      <w:r>
        <w:rPr>
          <w:color w:val="000009"/>
          <w:sz w:val="24"/>
        </w:rPr>
        <w:t xml:space="preserve"> классах позволяет решать задачи экологического, эстетического, патриотического, физического, трудового и полового воспитания детей и подростков.</w:t>
      </w:r>
    </w:p>
    <w:p w14:paraId="02060000">
      <w:pPr>
        <w:pStyle w:val="Style_3"/>
        <w:widowControl w:val="1"/>
        <w:ind w:firstLine="567"/>
        <w:jc w:val="both"/>
        <w:rPr>
          <w:sz w:val="24"/>
        </w:rPr>
      </w:pPr>
      <w:r>
        <w:rPr>
          <w:color w:val="000009"/>
          <w:sz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03060000">
      <w:pPr>
        <w:pStyle w:val="Style_3"/>
        <w:widowControl w:val="1"/>
        <w:ind w:firstLine="567"/>
        <w:jc w:val="both"/>
        <w:rPr>
          <w:sz w:val="24"/>
        </w:rPr>
      </w:pPr>
      <w:r>
        <w:rPr>
          <w:color w:val="000009"/>
          <w:sz w:val="24"/>
        </w:rPr>
        <w:t>Курс «Биология » состоит из трёх разделов: «Растения», «Животные», «Человек и его здоровье».</w:t>
      </w:r>
    </w:p>
    <w:p w14:paraId="04060000">
      <w:pPr>
        <w:pStyle w:val="Style_3"/>
        <w:widowControl w:val="1"/>
        <w:ind w:firstLine="567"/>
        <w:jc w:val="both"/>
        <w:rPr>
          <w:sz w:val="24"/>
        </w:rPr>
      </w:pPr>
      <w:r>
        <w:rPr>
          <w:color w:val="000009"/>
          <w:sz w:val="24"/>
        </w:rPr>
        <w:t>Распределение времени на изучение тем учитель планирует самостоятельно, исходя из местных (региональных) условий.</w:t>
      </w:r>
    </w:p>
    <w:p w14:paraId="05060000">
      <w:pPr>
        <w:pStyle w:val="Style_3"/>
        <w:widowControl w:val="1"/>
        <w:ind w:firstLine="567"/>
        <w:jc w:val="both"/>
        <w:rPr>
          <w:sz w:val="24"/>
        </w:rPr>
      </w:pPr>
      <w:r>
        <w:rPr>
          <w:color w:val="000009"/>
          <w:sz w:val="24"/>
        </w:rPr>
        <w:t xml:space="preserve">Программа предполагает ведение наблюдений, организацию лабораторных и практических </w:t>
      </w:r>
      <w:r>
        <w:rPr>
          <w:color w:val="000009"/>
          <w:spacing w:val="-4"/>
          <w:sz w:val="24"/>
        </w:rPr>
        <w:t xml:space="preserve">работ, </w:t>
      </w:r>
      <w:r>
        <w:rPr>
          <w:color w:val="000009"/>
          <w:sz w:val="24"/>
        </w:rPr>
        <w:t xml:space="preserve">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w:t>
      </w:r>
      <w:r>
        <w:rPr>
          <w:color w:val="000009"/>
          <w:spacing w:val="-4"/>
          <w:sz w:val="24"/>
        </w:rPr>
        <w:t xml:space="preserve">предмету, </w:t>
      </w:r>
      <w:r>
        <w:rPr>
          <w:color w:val="000009"/>
          <w:sz w:val="24"/>
        </w:rPr>
        <w:t>а также более эффективно осуществлять коррекцию учащихся: развивать память и наблюдатель- ность, корригировать мышление и</w:t>
      </w:r>
      <w:r>
        <w:rPr>
          <w:color w:val="000009"/>
          <w:spacing w:val="-24"/>
          <w:sz w:val="24"/>
        </w:rPr>
        <w:t xml:space="preserve"> </w:t>
      </w:r>
      <w:r>
        <w:rPr>
          <w:color w:val="000009"/>
          <w:sz w:val="24"/>
        </w:rPr>
        <w:t>речь.</w:t>
      </w:r>
    </w:p>
    <w:p w14:paraId="06060000">
      <w:pPr>
        <w:pStyle w:val="Style_3"/>
        <w:widowControl w:val="1"/>
        <w:ind w:firstLine="567"/>
        <w:jc w:val="both"/>
        <w:rPr>
          <w:sz w:val="24"/>
        </w:rPr>
      </w:pPr>
      <w:r>
        <w:rPr>
          <w:color w:val="000009"/>
          <w:sz w:val="24"/>
        </w:rPr>
        <w:t xml:space="preserve">С разделом «Неживая природа» учащиеся знакомятся на уроках природоведения в </w:t>
      </w:r>
      <w:r>
        <w:rPr>
          <w:color w:val="000009"/>
          <w:sz w:val="24"/>
        </w:rPr>
        <w:t>V</w:t>
      </w:r>
      <w:r>
        <w:rPr>
          <w:color w:val="000009"/>
          <w:sz w:val="24"/>
        </w:rPr>
        <w:t xml:space="preserve"> и </w:t>
      </w:r>
      <w:r>
        <w:rPr>
          <w:color w:val="000009"/>
          <w:sz w:val="24"/>
        </w:rPr>
        <w:t>VI</w:t>
      </w:r>
      <w:r>
        <w:rPr>
          <w:color w:val="000009"/>
          <w:sz w:val="24"/>
        </w:rPr>
        <w:t xml:space="preserve">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07060000">
      <w:pPr>
        <w:pStyle w:val="Style_3"/>
        <w:widowControl w:val="1"/>
        <w:ind w:firstLine="567"/>
        <w:jc w:val="both"/>
        <w:rPr>
          <w:sz w:val="24"/>
        </w:rPr>
      </w:pPr>
      <w:r>
        <w:rPr>
          <w:color w:val="000009"/>
          <w:spacing w:val="-5"/>
          <w:sz w:val="24"/>
        </w:rPr>
        <w:t xml:space="preserve">Курс </w:t>
      </w:r>
      <w:r>
        <w:rPr>
          <w:color w:val="000009"/>
          <w:sz w:val="24"/>
        </w:rPr>
        <w:t>биологии, посвящённый изучению живой природы, начинается с раздела «Растения» (</w:t>
      </w:r>
      <w:r>
        <w:rPr>
          <w:color w:val="000009"/>
          <w:sz w:val="24"/>
        </w:rPr>
        <w:t>VII</w:t>
      </w:r>
      <w:r>
        <w:rPr>
          <w:color w:val="000009"/>
          <w:sz w:val="24"/>
        </w:rPr>
        <w:t xml:space="preserve"> класс), в </w:t>
      </w:r>
      <w:r>
        <w:rPr>
          <w:color w:val="000009"/>
          <w:spacing w:val="-4"/>
          <w:sz w:val="24"/>
        </w:rPr>
        <w:t xml:space="preserve">котором </w:t>
      </w:r>
      <w:r>
        <w:rPr>
          <w:color w:val="000009"/>
          <w:sz w:val="24"/>
        </w:rPr>
        <w:t xml:space="preserve">все растения объединены в группы не по семействам, а по месту их произрастания. </w:t>
      </w:r>
      <w:r>
        <w:rPr>
          <w:color w:val="000009"/>
          <w:spacing w:val="-4"/>
          <w:sz w:val="24"/>
        </w:rPr>
        <w:t xml:space="preserve">Такое </w:t>
      </w:r>
      <w:r>
        <w:rPr>
          <w:color w:val="000009"/>
          <w:sz w:val="24"/>
        </w:rPr>
        <w:t xml:space="preserve">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w:t>
      </w:r>
      <w:r>
        <w:rPr>
          <w:color w:val="000009"/>
          <w:spacing w:val="-3"/>
          <w:sz w:val="24"/>
        </w:rPr>
        <w:t xml:space="preserve">«Заготовка    </w:t>
      </w:r>
      <w:r>
        <w:rPr>
          <w:color w:val="000009"/>
          <w:sz w:val="24"/>
        </w:rPr>
        <w:t>овощей    на  зиму»,</w:t>
      </w:r>
    </w:p>
    <w:p w14:paraId="08060000">
      <w:pPr>
        <w:pStyle w:val="Style_3"/>
        <w:widowControl w:val="1"/>
        <w:ind w:firstLine="567"/>
        <w:jc w:val="both"/>
        <w:rPr>
          <w:sz w:val="24"/>
        </w:rPr>
      </w:pPr>
      <w:r>
        <w:rPr>
          <w:color w:val="000009"/>
          <w:sz w:val="24"/>
        </w:rPr>
        <w:t>«Лекарственные растения» и др.</w:t>
      </w:r>
    </w:p>
    <w:p w14:paraId="09060000">
      <w:pPr>
        <w:pStyle w:val="Style_3"/>
        <w:widowControl w:val="1"/>
        <w:ind w:firstLine="567"/>
        <w:jc w:val="both"/>
        <w:rPr>
          <w:sz w:val="24"/>
        </w:rPr>
      </w:pPr>
      <w:r>
        <w:rPr>
          <w:color w:val="000009"/>
          <w:sz w:val="24"/>
        </w:rPr>
        <w:t xml:space="preserve">В разделе «Животные» (8 класс) особое внимание </w:t>
      </w:r>
      <w:r>
        <w:rPr>
          <w:color w:val="000009"/>
          <w:spacing w:val="-3"/>
          <w:sz w:val="24"/>
        </w:rPr>
        <w:t xml:space="preserve">уделено </w:t>
      </w:r>
      <w:r>
        <w:rPr>
          <w:color w:val="000009"/>
          <w:sz w:val="24"/>
        </w:rPr>
        <w:t xml:space="preserve">изучению животных, играющих значительную роль в жизни человека, </w:t>
      </w:r>
      <w:r>
        <w:rPr>
          <w:color w:val="000009"/>
          <w:spacing w:val="-3"/>
          <w:sz w:val="24"/>
        </w:rPr>
        <w:t xml:space="preserve">его </w:t>
      </w:r>
      <w:r>
        <w:rPr>
          <w:color w:val="000009"/>
          <w:sz w:val="24"/>
        </w:rPr>
        <w:t xml:space="preserve">хозяйственной деятельности. Этот раздел дополнен темами, близкими учащимся, живущим в </w:t>
      </w:r>
      <w:r>
        <w:rPr>
          <w:color w:val="000009"/>
          <w:spacing w:val="-3"/>
          <w:sz w:val="24"/>
        </w:rPr>
        <w:t xml:space="preserve">городской </w:t>
      </w:r>
      <w:r>
        <w:rPr>
          <w:color w:val="000009"/>
          <w:sz w:val="24"/>
        </w:rPr>
        <w:t xml:space="preserve">местности («Аквариумные рыбки», </w:t>
      </w:r>
      <w:r>
        <w:rPr>
          <w:color w:val="000009"/>
          <w:spacing w:val="-3"/>
          <w:sz w:val="24"/>
        </w:rPr>
        <w:t xml:space="preserve">«Кошки» </w:t>
      </w:r>
      <w:r>
        <w:rPr>
          <w:color w:val="000009"/>
          <w:sz w:val="24"/>
        </w:rPr>
        <w:t>и</w:t>
      </w:r>
    </w:p>
    <w:p w14:paraId="0A060000">
      <w:pPr>
        <w:pStyle w:val="Style_3"/>
        <w:widowControl w:val="1"/>
        <w:ind w:firstLine="567"/>
        <w:jc w:val="both"/>
        <w:rPr>
          <w:sz w:val="24"/>
        </w:rPr>
      </w:pPr>
      <w:r>
        <w:rPr>
          <w:color w:val="000009"/>
          <w:sz w:val="24"/>
        </w:rPr>
        <w:t>«Собаки»: породы, уход, санитарно-гигиенические требования к их содержанию и др.).</w:t>
      </w:r>
    </w:p>
    <w:p w14:paraId="0B060000">
      <w:pPr>
        <w:pStyle w:val="Style_3"/>
        <w:widowControl w:val="1"/>
        <w:ind w:firstLine="567"/>
        <w:jc w:val="both"/>
        <w:rPr>
          <w:sz w:val="24"/>
        </w:rPr>
      </w:pPr>
      <w:r>
        <w:rPr>
          <w:color w:val="000009"/>
          <w:sz w:val="24"/>
        </w:rPr>
        <w:t>В разделе «Человек» (</w:t>
      </w:r>
      <w:r>
        <w:rPr>
          <w:color w:val="000009"/>
          <w:sz w:val="24"/>
        </w:rPr>
        <w:t>IX</w:t>
      </w:r>
      <w:r>
        <w:rPr>
          <w:color w:val="000009"/>
          <w:sz w:val="24"/>
        </w:rPr>
        <w:t xml:space="preserve">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0C060000">
      <w:pPr>
        <w:pStyle w:val="Style_3"/>
        <w:widowControl w:val="1"/>
        <w:ind w:firstLine="567"/>
        <w:jc w:val="both"/>
        <w:rPr>
          <w:color w:val="000009"/>
          <w:sz w:val="24"/>
        </w:rPr>
      </w:pPr>
      <w:r>
        <w:rPr>
          <w:color w:val="000009"/>
          <w:sz w:val="24"/>
        </w:rPr>
        <w:t xml:space="preserve">За счет </w:t>
      </w:r>
      <w:r>
        <w:rPr>
          <w:color w:val="000009"/>
          <w:spacing w:val="-3"/>
          <w:sz w:val="24"/>
        </w:rPr>
        <w:t xml:space="preserve">некоторого </w:t>
      </w:r>
      <w:r>
        <w:rPr>
          <w:color w:val="000009"/>
          <w:sz w:val="24"/>
        </w:rPr>
        <w:t xml:space="preserve">сокращения </w:t>
      </w:r>
      <w:r>
        <w:rPr>
          <w:color w:val="000009"/>
          <w:spacing w:val="-3"/>
          <w:sz w:val="24"/>
        </w:rPr>
        <w:t xml:space="preserve">анатомического </w:t>
      </w:r>
      <w:r>
        <w:rPr>
          <w:color w:val="000009"/>
          <w:sz w:val="24"/>
        </w:rPr>
        <w:t xml:space="preserve">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w:t>
      </w:r>
      <w:r>
        <w:rPr>
          <w:color w:val="000009"/>
          <w:spacing w:val="25"/>
          <w:sz w:val="24"/>
        </w:rPr>
        <w:t xml:space="preserve"> </w:t>
      </w:r>
      <w:r>
        <w:rPr>
          <w:color w:val="000009"/>
          <w:sz w:val="24"/>
        </w:rPr>
        <w:t>помощи.</w:t>
      </w:r>
    </w:p>
    <w:p w14:paraId="0D060000">
      <w:pPr>
        <w:pStyle w:val="Style_3"/>
        <w:widowControl w:val="1"/>
        <w:ind w:firstLine="567"/>
        <w:jc w:val="both"/>
        <w:rPr>
          <w:sz w:val="24"/>
        </w:rPr>
      </w:pPr>
      <w:r>
        <w:rPr>
          <w:color w:val="000009"/>
          <w:sz w:val="24"/>
        </w:rPr>
        <w:t>Привитию практических умений по данным вопросам (измерить давление, наложить повязку и т. п.) следует уделять больше внимания во внеурочное время.</w:t>
      </w:r>
    </w:p>
    <w:p w14:paraId="0E060000">
      <w:pPr>
        <w:pStyle w:val="Style_3"/>
        <w:widowControl w:val="1"/>
        <w:ind w:firstLine="567"/>
        <w:jc w:val="both"/>
        <w:rPr>
          <w:sz w:val="24"/>
        </w:rPr>
      </w:pPr>
      <w:r>
        <w:rPr>
          <w:b w:val="1"/>
          <w:color w:val="000009"/>
          <w:sz w:val="24"/>
        </w:rPr>
        <w:t xml:space="preserve">Основные задачи  </w:t>
      </w:r>
      <w:r>
        <w:rPr>
          <w:color w:val="000009"/>
          <w:sz w:val="24"/>
        </w:rPr>
        <w:t>изучения биологии:</w:t>
      </w:r>
    </w:p>
    <w:p w14:paraId="0F060000">
      <w:pPr>
        <w:pStyle w:val="Style_3"/>
        <w:widowControl w:val="1"/>
        <w:ind w:firstLine="567"/>
        <w:jc w:val="both"/>
        <w:rPr>
          <w:sz w:val="24"/>
        </w:rPr>
      </w:pPr>
      <w:r>
        <w:rPr>
          <w:color w:val="000009"/>
          <w:sz w:val="24"/>
        </w:rPr>
        <w:t xml:space="preserve">формировать элементарные </w:t>
      </w:r>
      <w:r>
        <w:rPr>
          <w:color w:val="000009"/>
          <w:spacing w:val="-3"/>
          <w:sz w:val="24"/>
        </w:rPr>
        <w:t xml:space="preserve">научные </w:t>
      </w:r>
      <w:r>
        <w:rPr>
          <w:color w:val="000009"/>
          <w:sz w:val="24"/>
        </w:rPr>
        <w:t>представления о компонентах живой природы: строении и жизни растений, животных, организма человека и его</w:t>
      </w:r>
      <w:r>
        <w:rPr>
          <w:color w:val="000009"/>
          <w:spacing w:val="-31"/>
          <w:sz w:val="24"/>
        </w:rPr>
        <w:t xml:space="preserve"> </w:t>
      </w:r>
      <w:r>
        <w:rPr>
          <w:color w:val="000009"/>
          <w:sz w:val="24"/>
        </w:rPr>
        <w:t>здоровье;</w:t>
      </w:r>
    </w:p>
    <w:p w14:paraId="10060000">
      <w:pPr>
        <w:pStyle w:val="Style_3"/>
        <w:widowControl w:val="1"/>
        <w:ind w:firstLine="567"/>
        <w:jc w:val="both"/>
        <w:rPr>
          <w:sz w:val="24"/>
        </w:rPr>
      </w:pPr>
      <w:r>
        <w:rPr>
          <w:color w:val="000009"/>
          <w:sz w:val="24"/>
        </w:rPr>
        <w:t xml:space="preserve">показать практическое применение биологических знаний: учить приемам  выращивания и </w:t>
      </w:r>
      <w:r>
        <w:rPr>
          <w:color w:val="000009"/>
          <w:spacing w:val="-4"/>
          <w:sz w:val="24"/>
        </w:rPr>
        <w:t xml:space="preserve">ухода </w:t>
      </w:r>
      <w:r>
        <w:rPr>
          <w:color w:val="000009"/>
          <w:sz w:val="24"/>
        </w:rPr>
        <w:t xml:space="preserve">за некоторыми (например, </w:t>
      </w:r>
      <w:r>
        <w:rPr>
          <w:color w:val="000009"/>
          <w:spacing w:val="-3"/>
          <w:sz w:val="24"/>
        </w:rPr>
        <w:t xml:space="preserve">комнатными) </w:t>
      </w:r>
      <w:r>
        <w:rPr>
          <w:color w:val="000009"/>
          <w:sz w:val="24"/>
        </w:rPr>
        <w:t xml:space="preserve">растениями и домашними животными, вырабатывать умения </w:t>
      </w:r>
      <w:r>
        <w:rPr>
          <w:color w:val="000009"/>
          <w:spacing w:val="-4"/>
          <w:sz w:val="24"/>
        </w:rPr>
        <w:t xml:space="preserve">ухода </w:t>
      </w:r>
      <w:r>
        <w:rPr>
          <w:color w:val="000009"/>
          <w:sz w:val="24"/>
        </w:rPr>
        <w:t>за своим организмом, использовать полученные знания для решения бытовых, медицинских и экологических</w:t>
      </w:r>
      <w:r>
        <w:rPr>
          <w:color w:val="000009"/>
          <w:spacing w:val="-31"/>
          <w:sz w:val="24"/>
        </w:rPr>
        <w:t xml:space="preserve"> </w:t>
      </w:r>
      <w:r>
        <w:rPr>
          <w:color w:val="000009"/>
          <w:sz w:val="24"/>
        </w:rPr>
        <w:t>проблем;</w:t>
      </w:r>
    </w:p>
    <w:p w14:paraId="11060000">
      <w:pPr>
        <w:pStyle w:val="Style_3"/>
        <w:widowControl w:val="1"/>
        <w:ind w:firstLine="567"/>
        <w:jc w:val="both"/>
        <w:rPr>
          <w:sz w:val="24"/>
        </w:rPr>
      </w:pPr>
      <w:r>
        <w:rPr>
          <w:color w:val="000009"/>
          <w:sz w:val="24"/>
        </w:rPr>
        <w:t xml:space="preserve">формировать навыки правильного поведения в природе, способствовать </w:t>
      </w:r>
      <w:r>
        <w:rPr>
          <w:color w:val="000009"/>
          <w:spacing w:val="-4"/>
          <w:sz w:val="24"/>
        </w:rPr>
        <w:t xml:space="preserve">экологическому, </w:t>
      </w:r>
      <w:r>
        <w:rPr>
          <w:color w:val="000009"/>
          <w:spacing w:val="-3"/>
          <w:sz w:val="24"/>
        </w:rPr>
        <w:t xml:space="preserve">эстетическому, </w:t>
      </w:r>
      <w:r>
        <w:rPr>
          <w:color w:val="000009"/>
          <w:spacing w:val="-4"/>
          <w:sz w:val="24"/>
        </w:rPr>
        <w:t xml:space="preserve">физическому, </w:t>
      </w:r>
      <w:r>
        <w:rPr>
          <w:color w:val="000009"/>
          <w:sz w:val="24"/>
        </w:rPr>
        <w:t>санитарно-гигиеническому, половому воспитанию подростков, помочь усвоить правила здорового образа</w:t>
      </w:r>
      <w:r>
        <w:rPr>
          <w:color w:val="000009"/>
          <w:spacing w:val="-30"/>
          <w:sz w:val="24"/>
        </w:rPr>
        <w:t xml:space="preserve"> </w:t>
      </w:r>
      <w:r>
        <w:rPr>
          <w:color w:val="000009"/>
          <w:sz w:val="24"/>
        </w:rPr>
        <w:t>жизни;</w:t>
      </w:r>
    </w:p>
    <w:p w14:paraId="12060000">
      <w:pPr>
        <w:pStyle w:val="Style_3"/>
        <w:widowControl w:val="1"/>
        <w:ind w:firstLine="567"/>
        <w:jc w:val="both"/>
        <w:rPr>
          <w:sz w:val="24"/>
        </w:rPr>
      </w:pPr>
      <w:r>
        <w:rPr>
          <w:color w:val="000009"/>
          <w:sz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w:t>
      </w:r>
      <w:r>
        <w:rPr>
          <w:color w:val="000009"/>
          <w:spacing w:val="-10"/>
          <w:sz w:val="24"/>
        </w:rPr>
        <w:t xml:space="preserve"> </w:t>
      </w:r>
      <w:r>
        <w:rPr>
          <w:color w:val="000009"/>
          <w:sz w:val="24"/>
        </w:rPr>
        <w:t>функции.</w:t>
      </w:r>
    </w:p>
    <w:p w14:paraId="13060000">
      <w:pPr>
        <w:pStyle w:val="Style_3"/>
        <w:widowControl w:val="1"/>
        <w:ind w:firstLine="567"/>
        <w:jc w:val="both"/>
        <w:rPr>
          <w:sz w:val="24"/>
        </w:rPr>
      </w:pPr>
      <w:r>
        <w:rPr>
          <w:color w:val="000009"/>
          <w:sz w:val="24"/>
        </w:rPr>
        <w:t>РАСТЕНИЯ</w:t>
      </w:r>
    </w:p>
    <w:p w14:paraId="14060000">
      <w:pPr>
        <w:pStyle w:val="Style_3"/>
        <w:widowControl w:val="1"/>
        <w:ind w:firstLine="567"/>
        <w:jc w:val="both"/>
        <w:rPr>
          <w:b w:val="1"/>
          <w:sz w:val="24"/>
        </w:rPr>
      </w:pPr>
      <w:r>
        <w:rPr>
          <w:b w:val="1"/>
          <w:color w:val="000009"/>
          <w:sz w:val="24"/>
        </w:rPr>
        <w:t>Введение</w:t>
      </w:r>
    </w:p>
    <w:p w14:paraId="15060000">
      <w:pPr>
        <w:pStyle w:val="Style_3"/>
        <w:widowControl w:val="1"/>
        <w:ind w:firstLine="567"/>
        <w:jc w:val="both"/>
        <w:rPr>
          <w:sz w:val="24"/>
        </w:rPr>
      </w:pPr>
      <w:r>
        <w:rPr>
          <w:color w:val="000009"/>
          <w:sz w:val="24"/>
        </w:rPr>
        <w:t>Повторение  основных  сведений  из  курса  природоведения  о неживой  и  живой природе.</w:t>
      </w:r>
    </w:p>
    <w:p w14:paraId="16060000">
      <w:pPr>
        <w:pStyle w:val="Style_3"/>
        <w:widowControl w:val="1"/>
        <w:ind w:firstLine="567"/>
        <w:jc w:val="both"/>
        <w:rPr>
          <w:sz w:val="24"/>
        </w:rPr>
      </w:pPr>
      <w:r>
        <w:rPr>
          <w:color w:val="000009"/>
          <w:sz w:val="24"/>
        </w:rPr>
        <w:t>Живая природа: растения, животные, человек.</w:t>
      </w:r>
    </w:p>
    <w:p w14:paraId="17060000">
      <w:pPr>
        <w:pStyle w:val="Style_3"/>
        <w:widowControl w:val="1"/>
        <w:ind w:firstLine="567"/>
        <w:jc w:val="both"/>
        <w:rPr>
          <w:sz w:val="24"/>
        </w:rPr>
      </w:pPr>
      <w:r>
        <w:rPr>
          <w:color w:val="000009"/>
          <w:sz w:val="24"/>
        </w:rPr>
        <w:t>Многообразие растений (размеры, форма, места произрастания).</w:t>
      </w:r>
    </w:p>
    <w:p w14:paraId="18060000">
      <w:pPr>
        <w:pStyle w:val="Style_3"/>
        <w:widowControl w:val="1"/>
        <w:ind w:firstLine="567"/>
        <w:jc w:val="both"/>
        <w:rPr>
          <w:sz w:val="24"/>
        </w:rPr>
      </w:pPr>
      <w:r>
        <w:rPr>
          <w:color w:val="000009"/>
          <w:sz w:val="24"/>
        </w:rPr>
        <w:t>Цветковые  и  бесцветковые  растения.  Роль   растений  в  жизни  животных  и      человека.</w:t>
      </w:r>
    </w:p>
    <w:p w14:paraId="19060000">
      <w:pPr>
        <w:pStyle w:val="Style_3"/>
        <w:widowControl w:val="1"/>
        <w:ind w:firstLine="567"/>
        <w:jc w:val="both"/>
        <w:rPr>
          <w:sz w:val="24"/>
        </w:rPr>
      </w:pPr>
      <w:r>
        <w:rPr>
          <w:color w:val="000009"/>
          <w:sz w:val="24"/>
        </w:rPr>
        <w:t>Значение растений и их охрана.</w:t>
      </w:r>
    </w:p>
    <w:p w14:paraId="1A060000">
      <w:pPr>
        <w:pStyle w:val="Style_3"/>
        <w:widowControl w:val="1"/>
        <w:ind w:firstLine="567"/>
        <w:jc w:val="both"/>
        <w:rPr>
          <w:sz w:val="24"/>
        </w:rPr>
      </w:pPr>
      <w:r>
        <w:rPr>
          <w:color w:val="000009"/>
          <w:sz w:val="24"/>
        </w:rPr>
        <w:t>Общие сведения о цветковых растениях</w:t>
      </w:r>
    </w:p>
    <w:p w14:paraId="1B060000">
      <w:pPr>
        <w:pStyle w:val="Style_3"/>
        <w:widowControl w:val="1"/>
        <w:ind w:firstLine="567"/>
        <w:jc w:val="both"/>
        <w:rPr>
          <w:sz w:val="24"/>
        </w:rPr>
      </w:pPr>
      <w:r>
        <w:rPr>
          <w:color w:val="000009"/>
          <w:sz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14:paraId="1C060000">
      <w:pPr>
        <w:pStyle w:val="Style_3"/>
        <w:widowControl w:val="1"/>
        <w:ind w:firstLine="567"/>
        <w:jc w:val="both"/>
        <w:rPr>
          <w:sz w:val="24"/>
        </w:rPr>
      </w:pPr>
      <w:r>
        <w:rPr>
          <w:color w:val="000009"/>
          <w:sz w:val="24"/>
        </w:rPr>
        <w:t>Подземные и наземные органы растения</w:t>
      </w:r>
    </w:p>
    <w:p w14:paraId="1D060000">
      <w:pPr>
        <w:pStyle w:val="Style_3"/>
        <w:widowControl w:val="1"/>
        <w:ind w:firstLine="567"/>
        <w:jc w:val="both"/>
        <w:rPr>
          <w:sz w:val="24"/>
        </w:rPr>
      </w:pPr>
      <w:r>
        <w:rPr>
          <w:i w:val="1"/>
          <w:color w:val="000009"/>
          <w:sz w:val="24"/>
        </w:rPr>
        <w:t xml:space="preserve">Корень. </w:t>
      </w:r>
      <w:r>
        <w:rPr>
          <w:color w:val="000009"/>
          <w:sz w:val="24"/>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1E060000">
      <w:pPr>
        <w:pStyle w:val="Style_3"/>
        <w:widowControl w:val="1"/>
        <w:ind w:firstLine="567"/>
        <w:jc w:val="both"/>
        <w:rPr>
          <w:sz w:val="24"/>
        </w:rPr>
      </w:pPr>
      <w:r>
        <w:rPr>
          <w:i w:val="1"/>
          <w:color w:val="000009"/>
          <w:sz w:val="24"/>
        </w:rPr>
        <w:t xml:space="preserve">Стебель. </w:t>
      </w:r>
      <w:r>
        <w:rPr>
          <w:color w:val="000009"/>
          <w:sz w:val="24"/>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14:paraId="1F060000">
      <w:pPr>
        <w:pStyle w:val="Style_3"/>
        <w:widowControl w:val="1"/>
        <w:ind w:firstLine="567"/>
        <w:jc w:val="both"/>
        <w:rPr>
          <w:sz w:val="24"/>
        </w:rPr>
      </w:pPr>
      <w:r>
        <w:rPr>
          <w:i w:val="1"/>
          <w:color w:val="000009"/>
          <w:sz w:val="24"/>
        </w:rPr>
        <w:t xml:space="preserve">Лист </w:t>
      </w:r>
      <w:r>
        <w:rPr>
          <w:color w:val="000009"/>
          <w:sz w:val="24"/>
        </w:rP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20060000">
      <w:pPr>
        <w:pStyle w:val="Style_3"/>
        <w:widowControl w:val="1"/>
        <w:ind w:firstLine="567"/>
        <w:jc w:val="both"/>
        <w:rPr>
          <w:sz w:val="24"/>
        </w:rPr>
      </w:pPr>
      <w:r>
        <w:rPr>
          <w:i w:val="1"/>
          <w:color w:val="000009"/>
          <w:sz w:val="24"/>
        </w:rPr>
        <w:t xml:space="preserve">Цветок. </w:t>
      </w:r>
      <w:r>
        <w:rPr>
          <w:color w:val="000009"/>
          <w:sz w:val="24"/>
        </w:rPr>
        <w:t>Строение цветка. Понятие о соцветиях (общее ознакомление). Опыление  цветков.</w:t>
      </w:r>
    </w:p>
    <w:p w14:paraId="21060000">
      <w:pPr>
        <w:pStyle w:val="Style_3"/>
        <w:widowControl w:val="1"/>
        <w:ind w:firstLine="567"/>
        <w:jc w:val="both"/>
        <w:rPr>
          <w:sz w:val="24"/>
        </w:rPr>
      </w:pPr>
      <w:r>
        <w:rPr>
          <w:color w:val="000009"/>
          <w:sz w:val="24"/>
        </w:rPr>
        <w:t>Образование плодов и семян. Плоды сухие и сочные. Распространение плодов и семян.</w:t>
      </w:r>
    </w:p>
    <w:p w14:paraId="22060000">
      <w:pPr>
        <w:pStyle w:val="Style_3"/>
        <w:widowControl w:val="1"/>
        <w:ind w:firstLine="567"/>
        <w:jc w:val="both"/>
        <w:rPr>
          <w:sz w:val="24"/>
        </w:rPr>
      </w:pPr>
      <w:r>
        <w:rPr>
          <w:i w:val="1"/>
          <w:color w:val="000009"/>
          <w:sz w:val="24"/>
        </w:rPr>
        <w:t xml:space="preserve">Строение семени </w:t>
      </w:r>
      <w:r>
        <w:rPr>
          <w:color w:val="000009"/>
          <w:sz w:val="24"/>
        </w:rPr>
        <w:t>(на примере фасоли, гороха, пшеницы). Условия, необходимые для прорастания семян. Определение всхожести семян.</w:t>
      </w:r>
    </w:p>
    <w:p w14:paraId="23060000">
      <w:pPr>
        <w:pStyle w:val="Style_3"/>
        <w:widowControl w:val="1"/>
        <w:ind w:firstLine="567"/>
        <w:jc w:val="both"/>
        <w:rPr>
          <w:sz w:val="24"/>
        </w:rPr>
      </w:pPr>
      <w:r>
        <w:rPr>
          <w:b w:val="1"/>
          <w:i w:val="1"/>
          <w:color w:val="000009"/>
          <w:sz w:val="24"/>
        </w:rPr>
        <w:t xml:space="preserve">Демонстрация опыта </w:t>
      </w:r>
      <w:r>
        <w:rPr>
          <w:color w:val="000009"/>
          <w:sz w:val="24"/>
        </w:rPr>
        <w:t>образование крахмала в листьях растений на свету.</w:t>
      </w:r>
    </w:p>
    <w:p w14:paraId="24060000">
      <w:pPr>
        <w:pStyle w:val="Style_3"/>
        <w:widowControl w:val="1"/>
        <w:ind w:firstLine="567"/>
        <w:jc w:val="both"/>
        <w:rPr>
          <w:sz w:val="24"/>
        </w:rPr>
      </w:pPr>
      <w:r>
        <w:rPr>
          <w:b w:val="1"/>
          <w:i w:val="1"/>
          <w:color w:val="000009"/>
          <w:sz w:val="24"/>
        </w:rPr>
        <w:t xml:space="preserve">Лабораторные работы </w:t>
      </w:r>
      <w:r>
        <w:rPr>
          <w:color w:val="000009"/>
          <w:sz w:val="24"/>
        </w:rPr>
        <w:t>по теме: органы цветкового растения. Строение цветка. Строение семени.</w:t>
      </w:r>
    </w:p>
    <w:p w14:paraId="25060000">
      <w:pPr>
        <w:pStyle w:val="Style_3"/>
        <w:widowControl w:val="1"/>
        <w:ind w:firstLine="567"/>
        <w:jc w:val="both"/>
        <w:rPr>
          <w:sz w:val="24"/>
        </w:rPr>
      </w:pPr>
      <w:r>
        <w:rPr>
          <w:b w:val="1"/>
          <w:i w:val="1"/>
          <w:color w:val="000009"/>
          <w:sz w:val="24"/>
        </w:rPr>
        <w:t>Практические работы</w:t>
      </w:r>
      <w:r>
        <w:rPr>
          <w:b w:val="1"/>
          <w:color w:val="000009"/>
          <w:sz w:val="24"/>
        </w:rPr>
        <w:t>. О</w:t>
      </w:r>
      <w:r>
        <w:rPr>
          <w:color w:val="000009"/>
          <w:sz w:val="24"/>
        </w:rPr>
        <w:t>бразование придаточных корней (черенкование стебля, листовое деление). Определение всхожести семян.</w:t>
      </w:r>
    </w:p>
    <w:p w14:paraId="26060000">
      <w:pPr>
        <w:pStyle w:val="Style_3"/>
        <w:widowControl w:val="1"/>
        <w:ind w:firstLine="567"/>
        <w:jc w:val="both"/>
        <w:rPr>
          <w:sz w:val="24"/>
        </w:rPr>
      </w:pPr>
      <w:r>
        <w:rPr>
          <w:color w:val="000009"/>
          <w:sz w:val="24"/>
        </w:rPr>
        <w:t>Растения леса</w:t>
      </w:r>
    </w:p>
    <w:p w14:paraId="27060000">
      <w:pPr>
        <w:pStyle w:val="Style_3"/>
        <w:widowControl w:val="1"/>
        <w:ind w:firstLine="567"/>
        <w:jc w:val="both"/>
        <w:rPr>
          <w:sz w:val="24"/>
        </w:rPr>
      </w:pPr>
      <w:r>
        <w:rPr>
          <w:color w:val="000009"/>
          <w:sz w:val="24"/>
        </w:rPr>
        <w:t>Некоторые биологические особенности леса.</w:t>
      </w:r>
    </w:p>
    <w:p w14:paraId="28060000">
      <w:pPr>
        <w:pStyle w:val="Style_3"/>
        <w:widowControl w:val="1"/>
        <w:ind w:firstLine="567"/>
        <w:jc w:val="both"/>
        <w:rPr>
          <w:sz w:val="24"/>
        </w:rPr>
      </w:pPr>
      <w:r>
        <w:rPr>
          <w:i w:val="1"/>
          <w:color w:val="000009"/>
          <w:sz w:val="24"/>
        </w:rPr>
        <w:t>Лиственные деревья</w:t>
      </w:r>
      <w:r>
        <w:rPr>
          <w:color w:val="000009"/>
          <w:sz w:val="24"/>
        </w:rPr>
        <w:t>: береза, дуб, липа, осина или другие местные породы.</w:t>
      </w:r>
    </w:p>
    <w:p w14:paraId="29060000">
      <w:pPr>
        <w:pStyle w:val="Style_3"/>
        <w:widowControl w:val="1"/>
        <w:ind w:firstLine="567"/>
        <w:jc w:val="both"/>
        <w:rPr>
          <w:sz w:val="24"/>
        </w:rPr>
      </w:pPr>
      <w:r>
        <w:rPr>
          <w:i w:val="1"/>
          <w:color w:val="000009"/>
          <w:sz w:val="24"/>
        </w:rPr>
        <w:t>Хвойные деревья</w:t>
      </w:r>
      <w:r>
        <w:rPr>
          <w:color w:val="000009"/>
          <w:sz w:val="24"/>
        </w:rPr>
        <w:t>: ель, сосна или другие породы деревьев, характерные для данного края. Особенности внешнего строения деревьев. Сравнительная характеристика. Внешний    вид,</w:t>
      </w:r>
    </w:p>
    <w:p w14:paraId="2A060000">
      <w:pPr>
        <w:pStyle w:val="Style_3"/>
        <w:widowControl w:val="1"/>
        <w:ind w:firstLine="567"/>
        <w:jc w:val="both"/>
        <w:rPr>
          <w:sz w:val="24"/>
        </w:rPr>
      </w:pPr>
      <w:r>
        <w:rPr>
          <w:color w:val="000009"/>
          <w:sz w:val="24"/>
        </w:rPr>
        <w:t>условия произрастания. Использование древесины различных пород.</w:t>
      </w:r>
    </w:p>
    <w:p w14:paraId="2B060000">
      <w:pPr>
        <w:pStyle w:val="Style_3"/>
        <w:widowControl w:val="1"/>
        <w:ind w:firstLine="567"/>
        <w:jc w:val="both"/>
        <w:rPr>
          <w:sz w:val="24"/>
        </w:rPr>
      </w:pPr>
      <w:r>
        <w:rPr>
          <w:i w:val="1"/>
          <w:color w:val="000009"/>
          <w:sz w:val="24"/>
        </w:rPr>
        <w:t>Лесные кустарники</w:t>
      </w:r>
      <w:r>
        <w:rPr>
          <w:color w:val="000009"/>
          <w:sz w:val="24"/>
        </w:rPr>
        <w:t>. Особенности внешнего строения кустарников. Отличие деревьев от кустарников.</w:t>
      </w:r>
    </w:p>
    <w:p w14:paraId="2C060000">
      <w:pPr>
        <w:pStyle w:val="Style_3"/>
        <w:widowControl w:val="1"/>
        <w:ind w:firstLine="567"/>
        <w:jc w:val="both"/>
        <w:rPr>
          <w:sz w:val="24"/>
        </w:rPr>
      </w:pPr>
      <w:r>
        <w:rPr>
          <w:color w:val="000009"/>
          <w:sz w:val="24"/>
        </w:rPr>
        <w:t>Бузина, лещина (орешник), шиповник. Использование человеком. Отличительные</w:t>
      </w:r>
      <w:r>
        <w:rPr>
          <w:color w:val="000009"/>
          <w:spacing w:val="-38"/>
          <w:sz w:val="24"/>
        </w:rPr>
        <w:t xml:space="preserve"> </w:t>
      </w:r>
      <w:r>
        <w:rPr>
          <w:color w:val="000009"/>
          <w:sz w:val="24"/>
        </w:rPr>
        <w:t>признаки съедобных и ядовитых</w:t>
      </w:r>
      <w:r>
        <w:rPr>
          <w:color w:val="000009"/>
          <w:spacing w:val="-14"/>
          <w:sz w:val="24"/>
        </w:rPr>
        <w:t xml:space="preserve"> </w:t>
      </w:r>
      <w:r>
        <w:rPr>
          <w:color w:val="000009"/>
          <w:sz w:val="24"/>
        </w:rPr>
        <w:t>плодов.</w:t>
      </w:r>
    </w:p>
    <w:p w14:paraId="2D060000">
      <w:pPr>
        <w:pStyle w:val="Style_3"/>
        <w:widowControl w:val="1"/>
        <w:ind w:firstLine="567"/>
        <w:jc w:val="both"/>
        <w:rPr>
          <w:sz w:val="24"/>
        </w:rPr>
      </w:pPr>
      <w:r>
        <w:rPr>
          <w:i w:val="1"/>
          <w:color w:val="000009"/>
          <w:sz w:val="24"/>
        </w:rPr>
        <w:t>Ягодные кустарнички</w:t>
      </w:r>
      <w:r>
        <w:rPr>
          <w:color w:val="000009"/>
          <w:sz w:val="24"/>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E060000">
      <w:pPr>
        <w:pStyle w:val="Style_3"/>
        <w:widowControl w:val="1"/>
        <w:ind w:firstLine="567"/>
        <w:jc w:val="both"/>
        <w:rPr>
          <w:sz w:val="24"/>
        </w:rPr>
      </w:pPr>
      <w:r>
        <w:rPr>
          <w:i w:val="1"/>
          <w:color w:val="000009"/>
          <w:sz w:val="24"/>
        </w:rPr>
        <w:t>Травы</w:t>
      </w:r>
      <w:r>
        <w:rPr>
          <w:color w:val="000009"/>
          <w:sz w:val="24"/>
        </w:rPr>
        <w:t>. Ландыш, кислица, подорожник, мать-и-мачеха, зверобой или 2—3 вида других местных травянистых растений. Практическое значение этих растений.</w:t>
      </w:r>
    </w:p>
    <w:p w14:paraId="2F060000">
      <w:pPr>
        <w:pStyle w:val="Style_3"/>
        <w:widowControl w:val="1"/>
        <w:ind w:firstLine="567"/>
        <w:jc w:val="both"/>
        <w:rPr>
          <w:sz w:val="24"/>
        </w:rPr>
      </w:pPr>
      <w:r>
        <w:rPr>
          <w:i w:val="1"/>
          <w:color w:val="000009"/>
          <w:sz w:val="24"/>
        </w:rPr>
        <w:t>Грибы леса</w:t>
      </w:r>
      <w:r>
        <w:rPr>
          <w:color w:val="000009"/>
          <w:sz w:val="24"/>
        </w:rPr>
        <w:t>. Строение шляпочного гриба: шляпка, пенек, грибница.</w:t>
      </w:r>
    </w:p>
    <w:p w14:paraId="30060000">
      <w:pPr>
        <w:pStyle w:val="Style_3"/>
        <w:widowControl w:val="1"/>
        <w:ind w:firstLine="567"/>
        <w:jc w:val="both"/>
        <w:rPr>
          <w:sz w:val="24"/>
        </w:rPr>
      </w:pPr>
      <w:r>
        <w:rPr>
          <w:color w:val="000009"/>
          <w:spacing w:val="-3"/>
          <w:sz w:val="24"/>
        </w:rPr>
        <w:t xml:space="preserve">Грибы </w:t>
      </w:r>
      <w:r>
        <w:rPr>
          <w:color w:val="000009"/>
          <w:sz w:val="24"/>
        </w:rPr>
        <w:t>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w:t>
      </w:r>
      <w:r>
        <w:rPr>
          <w:color w:val="000009"/>
          <w:spacing w:val="-7"/>
          <w:sz w:val="24"/>
        </w:rPr>
        <w:t xml:space="preserve"> </w:t>
      </w:r>
      <w:r>
        <w:rPr>
          <w:color w:val="000009"/>
          <w:sz w:val="24"/>
        </w:rPr>
        <w:t>употреблением</w:t>
      </w:r>
      <w:r>
        <w:rPr>
          <w:color w:val="000009"/>
          <w:spacing w:val="-9"/>
          <w:sz w:val="24"/>
        </w:rPr>
        <w:t xml:space="preserve"> </w:t>
      </w:r>
      <w:r>
        <w:rPr>
          <w:color w:val="000009"/>
          <w:sz w:val="24"/>
        </w:rPr>
        <w:t>в</w:t>
      </w:r>
      <w:r>
        <w:rPr>
          <w:color w:val="000009"/>
          <w:spacing w:val="-8"/>
          <w:sz w:val="24"/>
        </w:rPr>
        <w:t xml:space="preserve"> </w:t>
      </w:r>
      <w:r>
        <w:rPr>
          <w:color w:val="000009"/>
          <w:spacing w:val="-6"/>
          <w:sz w:val="24"/>
        </w:rPr>
        <w:t>пищу.</w:t>
      </w:r>
      <w:r>
        <w:rPr>
          <w:color w:val="000009"/>
          <w:spacing w:val="-8"/>
          <w:sz w:val="24"/>
        </w:rPr>
        <w:t xml:space="preserve"> </w:t>
      </w:r>
      <w:r>
        <w:rPr>
          <w:color w:val="000009"/>
          <w:sz w:val="24"/>
        </w:rPr>
        <w:t>Грибные</w:t>
      </w:r>
      <w:r>
        <w:rPr>
          <w:color w:val="000009"/>
          <w:spacing w:val="-8"/>
          <w:sz w:val="24"/>
        </w:rPr>
        <w:t xml:space="preserve"> </w:t>
      </w:r>
      <w:r>
        <w:rPr>
          <w:color w:val="000009"/>
          <w:sz w:val="24"/>
        </w:rPr>
        <w:t>заготовки</w:t>
      </w:r>
      <w:r>
        <w:rPr>
          <w:color w:val="000009"/>
          <w:spacing w:val="-7"/>
          <w:sz w:val="24"/>
        </w:rPr>
        <w:t xml:space="preserve"> </w:t>
      </w:r>
      <w:r>
        <w:rPr>
          <w:color w:val="000009"/>
          <w:sz w:val="24"/>
        </w:rPr>
        <w:t>(засолка,</w:t>
      </w:r>
      <w:r>
        <w:rPr>
          <w:color w:val="000009"/>
          <w:spacing w:val="-8"/>
          <w:sz w:val="24"/>
        </w:rPr>
        <w:t xml:space="preserve"> </w:t>
      </w:r>
      <w:r>
        <w:rPr>
          <w:color w:val="000009"/>
          <w:sz w:val="24"/>
        </w:rPr>
        <w:t>маринование,</w:t>
      </w:r>
      <w:r>
        <w:rPr>
          <w:color w:val="000009"/>
          <w:spacing w:val="-10"/>
          <w:sz w:val="24"/>
        </w:rPr>
        <w:t xml:space="preserve"> </w:t>
      </w:r>
      <w:r>
        <w:rPr>
          <w:color w:val="000009"/>
          <w:sz w:val="24"/>
        </w:rPr>
        <w:t>сушка).</w:t>
      </w:r>
    </w:p>
    <w:p w14:paraId="31060000">
      <w:pPr>
        <w:pStyle w:val="Style_3"/>
        <w:widowControl w:val="1"/>
        <w:ind w:firstLine="567"/>
        <w:jc w:val="both"/>
        <w:rPr>
          <w:sz w:val="24"/>
        </w:rPr>
      </w:pPr>
      <w:r>
        <w:rPr>
          <w:i w:val="1"/>
          <w:color w:val="000009"/>
          <w:sz w:val="24"/>
        </w:rPr>
        <w:t>Охрана леса</w:t>
      </w:r>
      <w:r>
        <w:rPr>
          <w:color w:val="000009"/>
          <w:sz w:val="24"/>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32060000">
      <w:pPr>
        <w:pStyle w:val="Style_3"/>
        <w:widowControl w:val="1"/>
        <w:ind w:firstLine="567"/>
        <w:jc w:val="both"/>
        <w:rPr>
          <w:sz w:val="24"/>
        </w:rPr>
      </w:pPr>
      <w:r>
        <w:rPr>
          <w:b w:val="1"/>
          <w:i w:val="1"/>
          <w:color w:val="000009"/>
          <w:sz w:val="24"/>
        </w:rPr>
        <w:t xml:space="preserve">Практические работы. </w:t>
      </w:r>
      <w:r>
        <w:rPr>
          <w:color w:val="000009"/>
          <w:sz w:val="24"/>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w:t>
      </w:r>
      <w:r>
        <w:rPr>
          <w:color w:val="000009"/>
          <w:spacing w:val="-17"/>
          <w:sz w:val="24"/>
        </w:rPr>
        <w:t xml:space="preserve"> </w:t>
      </w:r>
      <w:r>
        <w:rPr>
          <w:color w:val="000009"/>
          <w:sz w:val="24"/>
        </w:rPr>
        <w:t>прозе»),</w:t>
      </w:r>
    </w:p>
    <w:p w14:paraId="33060000">
      <w:pPr>
        <w:pStyle w:val="Style_3"/>
        <w:widowControl w:val="1"/>
        <w:ind w:firstLine="567"/>
        <w:jc w:val="both"/>
        <w:rPr>
          <w:sz w:val="24"/>
        </w:rPr>
      </w:pPr>
      <w:r>
        <w:rPr>
          <w:b w:val="1"/>
          <w:i w:val="1"/>
          <w:color w:val="000009"/>
          <w:sz w:val="24"/>
        </w:rPr>
        <w:t xml:space="preserve">Экскурсии в природу </w:t>
      </w:r>
      <w:r>
        <w:rPr>
          <w:color w:val="000009"/>
          <w:sz w:val="24"/>
        </w:rPr>
        <w:t>для ознакомления с разнообразием растений, с распространением плодов и семян, с осенними явлениями в жизни растений.</w:t>
      </w:r>
    </w:p>
    <w:p w14:paraId="34060000">
      <w:pPr>
        <w:pStyle w:val="Style_3"/>
        <w:widowControl w:val="1"/>
        <w:ind w:firstLine="567"/>
        <w:jc w:val="both"/>
        <w:rPr>
          <w:sz w:val="24"/>
        </w:rPr>
      </w:pPr>
      <w:r>
        <w:rPr>
          <w:color w:val="000009"/>
          <w:sz w:val="24"/>
        </w:rPr>
        <w:t>Комнатные растения</w:t>
      </w:r>
    </w:p>
    <w:p w14:paraId="35060000">
      <w:pPr>
        <w:pStyle w:val="Style_3"/>
        <w:widowControl w:val="1"/>
        <w:ind w:firstLine="567"/>
        <w:jc w:val="both"/>
        <w:rPr>
          <w:sz w:val="24"/>
        </w:rPr>
      </w:pPr>
      <w:r>
        <w:rPr>
          <w:color w:val="000009"/>
          <w:sz w:val="24"/>
        </w:rPr>
        <w:t>Разнообразие комнатных растений.</w:t>
      </w:r>
    </w:p>
    <w:p w14:paraId="36060000">
      <w:pPr>
        <w:pStyle w:val="Style_3"/>
        <w:widowControl w:val="1"/>
        <w:ind w:firstLine="567"/>
        <w:jc w:val="both"/>
        <w:rPr>
          <w:sz w:val="24"/>
        </w:rPr>
      </w:pPr>
      <w:r>
        <w:rPr>
          <w:i w:val="1"/>
          <w:color w:val="000009"/>
          <w:sz w:val="24"/>
        </w:rPr>
        <w:t xml:space="preserve">Светолюбивые </w:t>
      </w:r>
      <w:r>
        <w:rPr>
          <w:color w:val="000009"/>
          <w:sz w:val="24"/>
        </w:rPr>
        <w:t>(бегония, герань, хлорофитум).</w:t>
      </w:r>
    </w:p>
    <w:p w14:paraId="37060000">
      <w:pPr>
        <w:pStyle w:val="Style_3"/>
        <w:widowControl w:val="1"/>
        <w:ind w:firstLine="567"/>
        <w:jc w:val="both"/>
        <w:rPr>
          <w:sz w:val="24"/>
        </w:rPr>
      </w:pPr>
      <w:r>
        <w:rPr>
          <w:i w:val="1"/>
          <w:color w:val="000009"/>
          <w:sz w:val="24"/>
        </w:rPr>
        <w:t xml:space="preserve">Теневыносливые </w:t>
      </w:r>
      <w:r>
        <w:rPr>
          <w:color w:val="000009"/>
          <w:sz w:val="24"/>
        </w:rPr>
        <w:t>(традесканция, африканская фиалка, монстера или другие, характерные для данной местности).</w:t>
      </w:r>
    </w:p>
    <w:p w14:paraId="38060000">
      <w:pPr>
        <w:pStyle w:val="Style_3"/>
        <w:widowControl w:val="1"/>
        <w:ind w:firstLine="567"/>
        <w:jc w:val="both"/>
        <w:rPr>
          <w:sz w:val="24"/>
        </w:rPr>
      </w:pPr>
      <w:r>
        <w:rPr>
          <w:i w:val="1"/>
          <w:color w:val="000009"/>
          <w:sz w:val="24"/>
        </w:rPr>
        <w:t xml:space="preserve">Влаголюбивые </w:t>
      </w:r>
      <w:r>
        <w:rPr>
          <w:color w:val="000009"/>
          <w:sz w:val="24"/>
        </w:rPr>
        <w:t>(циперус, аспарагус).</w:t>
      </w:r>
    </w:p>
    <w:p w14:paraId="39060000">
      <w:pPr>
        <w:pStyle w:val="Style_3"/>
        <w:widowControl w:val="1"/>
        <w:ind w:firstLine="567"/>
        <w:jc w:val="both"/>
        <w:rPr>
          <w:sz w:val="24"/>
        </w:rPr>
      </w:pPr>
      <w:r>
        <w:rPr>
          <w:i w:val="1"/>
          <w:color w:val="000009"/>
          <w:sz w:val="24"/>
        </w:rPr>
        <w:t xml:space="preserve">Засухоустойчивые </w:t>
      </w:r>
      <w:r>
        <w:rPr>
          <w:color w:val="000009"/>
          <w:sz w:val="24"/>
        </w:rPr>
        <w:t>(суккуленты, кактусы).</w:t>
      </w:r>
    </w:p>
    <w:p w14:paraId="3A060000">
      <w:pPr>
        <w:pStyle w:val="Style_3"/>
        <w:widowControl w:val="1"/>
        <w:ind w:firstLine="567"/>
        <w:jc w:val="both"/>
        <w:rPr>
          <w:sz w:val="24"/>
        </w:rPr>
      </w:pPr>
      <w:r>
        <w:rPr>
          <w:color w:val="000009"/>
          <w:sz w:val="24"/>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14:paraId="3B060000">
      <w:pPr>
        <w:pStyle w:val="Style_3"/>
        <w:widowControl w:val="1"/>
        <w:ind w:firstLine="567"/>
        <w:jc w:val="both"/>
        <w:rPr>
          <w:sz w:val="24"/>
        </w:rPr>
      </w:pPr>
      <w:r>
        <w:rPr>
          <w:b w:val="1"/>
          <w:i w:val="1"/>
          <w:color w:val="000009"/>
          <w:sz w:val="24"/>
        </w:rPr>
        <w:t xml:space="preserve">Практические работы. </w:t>
      </w:r>
      <w:r>
        <w:rPr>
          <w:color w:val="000009"/>
          <w:sz w:val="24"/>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3C060000">
      <w:pPr>
        <w:pStyle w:val="Style_3"/>
        <w:widowControl w:val="1"/>
        <w:ind w:firstLine="567"/>
        <w:jc w:val="both"/>
        <w:rPr>
          <w:sz w:val="24"/>
        </w:rPr>
      </w:pPr>
      <w:r>
        <w:rPr>
          <w:color w:val="000009"/>
          <w:sz w:val="24"/>
        </w:rPr>
        <w:t>Цветочно-декоративные растения</w:t>
      </w:r>
    </w:p>
    <w:p w14:paraId="3D060000">
      <w:pPr>
        <w:pStyle w:val="Style_3"/>
        <w:widowControl w:val="1"/>
        <w:ind w:firstLine="567"/>
        <w:jc w:val="both"/>
        <w:rPr>
          <w:sz w:val="24"/>
        </w:rPr>
      </w:pPr>
      <w:r>
        <w:rPr>
          <w:i w:val="1"/>
          <w:color w:val="000009"/>
          <w:sz w:val="24"/>
        </w:rPr>
        <w:t xml:space="preserve">Однолетние растения: </w:t>
      </w:r>
      <w:r>
        <w:rPr>
          <w:color w:val="000009"/>
          <w:sz w:val="24"/>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3E060000">
      <w:pPr>
        <w:pStyle w:val="Style_3"/>
        <w:widowControl w:val="1"/>
        <w:ind w:firstLine="567"/>
        <w:jc w:val="both"/>
        <w:rPr>
          <w:sz w:val="24"/>
        </w:rPr>
      </w:pPr>
      <w:r>
        <w:rPr>
          <w:i w:val="1"/>
          <w:color w:val="000009"/>
          <w:sz w:val="24"/>
        </w:rPr>
        <w:t xml:space="preserve">Двулетние растения: </w:t>
      </w:r>
      <w:r>
        <w:rPr>
          <w:color w:val="000009"/>
          <w:sz w:val="24"/>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3F060000">
      <w:pPr>
        <w:pStyle w:val="Style_3"/>
        <w:widowControl w:val="1"/>
        <w:ind w:firstLine="567"/>
        <w:jc w:val="both"/>
        <w:rPr>
          <w:sz w:val="24"/>
        </w:rPr>
      </w:pPr>
      <w:r>
        <w:rPr>
          <w:i w:val="1"/>
          <w:color w:val="000009"/>
          <w:sz w:val="24"/>
        </w:rPr>
        <w:t xml:space="preserve">Многолетние растения: </w:t>
      </w:r>
      <w:r>
        <w:rPr>
          <w:color w:val="000009"/>
          <w:sz w:val="24"/>
        </w:rPr>
        <w:t>флоксы (пионы, георгины).</w:t>
      </w:r>
    </w:p>
    <w:p w14:paraId="40060000">
      <w:pPr>
        <w:pStyle w:val="Style_3"/>
        <w:widowControl w:val="1"/>
        <w:ind w:firstLine="567"/>
        <w:jc w:val="both"/>
        <w:rPr>
          <w:color w:val="000009"/>
          <w:sz w:val="24"/>
        </w:rPr>
      </w:pPr>
      <w:r>
        <w:rPr>
          <w:color w:val="000009"/>
          <w:sz w:val="24"/>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r>
        <w:rPr>
          <w:color w:val="000009"/>
          <w:sz w:val="24"/>
        </w:rPr>
        <w:t xml:space="preserve"> </w:t>
      </w:r>
    </w:p>
    <w:p w14:paraId="41060000">
      <w:pPr>
        <w:pStyle w:val="Style_3"/>
        <w:widowControl w:val="1"/>
        <w:ind w:firstLine="567"/>
        <w:jc w:val="both"/>
        <w:rPr>
          <w:sz w:val="24"/>
        </w:rPr>
      </w:pPr>
      <w:r>
        <w:rPr>
          <w:color w:val="000009"/>
          <w:sz w:val="24"/>
        </w:rPr>
        <w:t>Растения поля</w:t>
      </w:r>
    </w:p>
    <w:p w14:paraId="42060000">
      <w:pPr>
        <w:pStyle w:val="Style_3"/>
        <w:widowControl w:val="1"/>
        <w:ind w:firstLine="567"/>
        <w:jc w:val="both"/>
        <w:rPr>
          <w:sz w:val="24"/>
        </w:rPr>
      </w:pPr>
      <w:r>
        <w:rPr>
          <w:i w:val="1"/>
          <w:color w:val="000009"/>
          <w:sz w:val="24"/>
        </w:rPr>
        <w:t xml:space="preserve">Хлебные (злаковые) растения: </w:t>
      </w:r>
      <w:r>
        <w:rPr>
          <w:color w:val="000009"/>
          <w:sz w:val="24"/>
        </w:rPr>
        <w:t>пшеница, рожь, овес, кукуруза или другие злаковые культуры. Труд хлебороба. Отношение к хлебу, уважение к людям, его выращивающим.</w:t>
      </w:r>
    </w:p>
    <w:p w14:paraId="43060000">
      <w:pPr>
        <w:pStyle w:val="Style_3"/>
        <w:widowControl w:val="1"/>
        <w:ind w:firstLine="567"/>
        <w:jc w:val="both"/>
        <w:rPr>
          <w:sz w:val="24"/>
        </w:rPr>
      </w:pPr>
      <w:r>
        <w:rPr>
          <w:i w:val="1"/>
          <w:color w:val="000009"/>
          <w:sz w:val="24"/>
        </w:rPr>
        <w:t xml:space="preserve">Технические </w:t>
      </w:r>
      <w:r>
        <w:rPr>
          <w:i w:val="1"/>
          <w:color w:val="000009"/>
          <w:spacing w:val="-3"/>
          <w:sz w:val="24"/>
        </w:rPr>
        <w:t xml:space="preserve">культуры: </w:t>
      </w:r>
      <w:r>
        <w:rPr>
          <w:color w:val="000009"/>
          <w:sz w:val="24"/>
        </w:rPr>
        <w:t>сахарная свекла, лен, хлопчатник, картофель, подсолнечник. Особенности</w:t>
      </w:r>
      <w:r>
        <w:rPr>
          <w:color w:val="000009"/>
          <w:sz w:val="24"/>
        </w:rPr>
        <w:tab/>
      </w:r>
      <w:r>
        <w:rPr>
          <w:color w:val="000009"/>
          <w:sz w:val="24"/>
        </w:rPr>
        <w:t>внешнего</w:t>
      </w:r>
      <w:r>
        <w:rPr>
          <w:color w:val="000009"/>
          <w:sz w:val="24"/>
        </w:rPr>
        <w:tab/>
      </w:r>
      <w:r>
        <w:rPr>
          <w:color w:val="000009"/>
          <w:sz w:val="24"/>
        </w:rPr>
        <w:t>строения</w:t>
      </w:r>
      <w:r>
        <w:rPr>
          <w:color w:val="000009"/>
          <w:sz w:val="24"/>
        </w:rPr>
        <w:tab/>
      </w:r>
      <w:r>
        <w:rPr>
          <w:color w:val="000009"/>
          <w:sz w:val="24"/>
        </w:rPr>
        <w:t>этих</w:t>
      </w:r>
      <w:r>
        <w:rPr>
          <w:color w:val="000009"/>
          <w:sz w:val="24"/>
        </w:rPr>
        <w:tab/>
      </w:r>
      <w:r>
        <w:rPr>
          <w:color w:val="000009"/>
          <w:sz w:val="24"/>
        </w:rPr>
        <w:t>растений.</w:t>
      </w:r>
      <w:r>
        <w:rPr>
          <w:color w:val="000009"/>
          <w:sz w:val="24"/>
        </w:rPr>
        <w:tab/>
      </w:r>
      <w:r>
        <w:rPr>
          <w:color w:val="000009"/>
          <w:sz w:val="24"/>
        </w:rPr>
        <w:t>Их</w:t>
      </w:r>
      <w:r>
        <w:rPr>
          <w:color w:val="000009"/>
          <w:sz w:val="24"/>
        </w:rPr>
        <w:tab/>
      </w:r>
      <w:r>
        <w:rPr>
          <w:color w:val="000009"/>
          <w:sz w:val="24"/>
        </w:rPr>
        <w:t>биологические</w:t>
      </w:r>
      <w:r>
        <w:rPr>
          <w:color w:val="000009"/>
          <w:sz w:val="24"/>
        </w:rPr>
        <w:tab/>
      </w:r>
      <w:r>
        <w:rPr>
          <w:color w:val="000009"/>
          <w:sz w:val="24"/>
        </w:rPr>
        <w:t>особенности.</w:t>
      </w:r>
    </w:p>
    <w:p w14:paraId="44060000">
      <w:pPr>
        <w:pStyle w:val="Style_3"/>
        <w:widowControl w:val="1"/>
        <w:ind w:firstLine="567"/>
        <w:jc w:val="both"/>
        <w:rPr>
          <w:sz w:val="24"/>
        </w:rPr>
      </w:pPr>
      <w:r>
        <w:rPr>
          <w:color w:val="000009"/>
          <w:sz w:val="24"/>
        </w:rPr>
        <w:t>Выращивание полевых растений: посев, посадка, уход, уборка. Использование в народном хозяйстве. Одежда изо льна и хлопка.</w:t>
      </w:r>
    </w:p>
    <w:p w14:paraId="45060000">
      <w:pPr>
        <w:pStyle w:val="Style_3"/>
        <w:widowControl w:val="1"/>
        <w:ind w:firstLine="567"/>
        <w:jc w:val="both"/>
        <w:rPr>
          <w:sz w:val="24"/>
        </w:rPr>
      </w:pPr>
      <w:r>
        <w:rPr>
          <w:i w:val="1"/>
          <w:color w:val="000009"/>
          <w:sz w:val="24"/>
        </w:rPr>
        <w:t>Сорные растения полей и огородов</w:t>
      </w:r>
      <w:r>
        <w:rPr>
          <w:color w:val="000009"/>
          <w:sz w:val="24"/>
        </w:rPr>
        <w:t>: осот, пырей, лебеда. Внешний вид.  Борьба с сорными растениями.</w:t>
      </w:r>
    </w:p>
    <w:p w14:paraId="46060000">
      <w:pPr>
        <w:pStyle w:val="Style_3"/>
        <w:widowControl w:val="1"/>
        <w:ind w:firstLine="567"/>
        <w:jc w:val="both"/>
        <w:rPr>
          <w:sz w:val="24"/>
        </w:rPr>
      </w:pPr>
      <w:r>
        <w:rPr>
          <w:color w:val="000009"/>
          <w:sz w:val="24"/>
        </w:rPr>
        <w:t>Овощные растения</w:t>
      </w:r>
    </w:p>
    <w:p w14:paraId="47060000">
      <w:pPr>
        <w:pStyle w:val="Style_3"/>
        <w:widowControl w:val="1"/>
        <w:ind w:firstLine="567"/>
        <w:jc w:val="both"/>
        <w:rPr>
          <w:sz w:val="24"/>
        </w:rPr>
      </w:pPr>
      <w:r>
        <w:rPr>
          <w:i w:val="1"/>
          <w:color w:val="000009"/>
          <w:sz w:val="24"/>
        </w:rPr>
        <w:t xml:space="preserve">Однолетние овощные растения: </w:t>
      </w:r>
      <w:r>
        <w:rPr>
          <w:color w:val="000009"/>
          <w:sz w:val="24"/>
        </w:rPr>
        <w:t>огурец, помидор (горох, фасоль, баклажан, перец, редис, укроп — по выбору учителя).</w:t>
      </w:r>
    </w:p>
    <w:p w14:paraId="48060000">
      <w:pPr>
        <w:pStyle w:val="Style_3"/>
        <w:widowControl w:val="1"/>
        <w:ind w:firstLine="567"/>
        <w:jc w:val="both"/>
        <w:rPr>
          <w:sz w:val="24"/>
        </w:rPr>
      </w:pPr>
      <w:r>
        <w:rPr>
          <w:i w:val="1"/>
          <w:color w:val="000009"/>
          <w:sz w:val="24"/>
        </w:rPr>
        <w:t xml:space="preserve">Двулетние овощные растения: </w:t>
      </w:r>
      <w:r>
        <w:rPr>
          <w:color w:val="000009"/>
          <w:sz w:val="24"/>
        </w:rPr>
        <w:t>морковь, свекла, капуста, петрушка.</w:t>
      </w:r>
    </w:p>
    <w:p w14:paraId="49060000">
      <w:pPr>
        <w:pStyle w:val="Style_3"/>
        <w:widowControl w:val="1"/>
        <w:ind w:firstLine="567"/>
        <w:jc w:val="both"/>
        <w:rPr>
          <w:sz w:val="24"/>
        </w:rPr>
      </w:pPr>
      <w:r>
        <w:rPr>
          <w:i w:val="1"/>
          <w:color w:val="000009"/>
          <w:sz w:val="24"/>
        </w:rPr>
        <w:t xml:space="preserve">Многолетние овощные растения: </w:t>
      </w:r>
      <w:r>
        <w:rPr>
          <w:color w:val="000009"/>
          <w:sz w:val="24"/>
        </w:rPr>
        <w:t>лук.</w:t>
      </w:r>
    </w:p>
    <w:p w14:paraId="4A060000">
      <w:pPr>
        <w:pStyle w:val="Style_3"/>
        <w:widowControl w:val="1"/>
        <w:ind w:firstLine="567"/>
        <w:jc w:val="both"/>
        <w:rPr>
          <w:sz w:val="24"/>
        </w:rPr>
      </w:pPr>
      <w:r>
        <w:rPr>
          <w:color w:val="000009"/>
          <w:sz w:val="24"/>
        </w:rPr>
        <w:t>Особенности внешнего строения этих растений, биологические особенности выращивания.</w:t>
      </w:r>
    </w:p>
    <w:p w14:paraId="4B060000">
      <w:pPr>
        <w:pStyle w:val="Style_3"/>
        <w:widowControl w:val="1"/>
        <w:ind w:firstLine="567"/>
        <w:jc w:val="both"/>
        <w:rPr>
          <w:sz w:val="24"/>
        </w:rPr>
      </w:pPr>
      <w:r>
        <w:rPr>
          <w:color w:val="000009"/>
          <w:sz w:val="24"/>
        </w:rPr>
        <w:t>Развитие растений от семени до семени.</w:t>
      </w:r>
    </w:p>
    <w:p w14:paraId="4C060000">
      <w:pPr>
        <w:pStyle w:val="Style_3"/>
        <w:widowControl w:val="1"/>
        <w:ind w:firstLine="567"/>
        <w:jc w:val="both"/>
        <w:rPr>
          <w:sz w:val="24"/>
        </w:rPr>
      </w:pPr>
      <w:r>
        <w:rPr>
          <w:color w:val="000009"/>
          <w:sz w:val="24"/>
        </w:rPr>
        <w:t>Выращивание: посев, уход, уборка.</w:t>
      </w:r>
    </w:p>
    <w:p w14:paraId="4D060000">
      <w:pPr>
        <w:pStyle w:val="Style_3"/>
        <w:widowControl w:val="1"/>
        <w:ind w:firstLine="567"/>
        <w:jc w:val="both"/>
        <w:rPr>
          <w:sz w:val="24"/>
        </w:rPr>
      </w:pPr>
      <w:r>
        <w:rPr>
          <w:color w:val="000009"/>
          <w:sz w:val="24"/>
        </w:rPr>
        <w:t>Польза овощных растений. Овощи — источник здоровья (витамины). Использование человеком. Блюда, приготавливаемые из овощей.</w:t>
      </w:r>
    </w:p>
    <w:p w14:paraId="4E060000">
      <w:pPr>
        <w:pStyle w:val="Style_3"/>
        <w:widowControl w:val="1"/>
        <w:ind w:firstLine="567"/>
        <w:jc w:val="both"/>
        <w:rPr>
          <w:sz w:val="24"/>
        </w:rPr>
      </w:pPr>
      <w:r>
        <w:rPr>
          <w:b w:val="1"/>
          <w:i w:val="1"/>
          <w:color w:val="000009"/>
          <w:sz w:val="24"/>
        </w:rPr>
        <w:t xml:space="preserve">Практические работы: </w:t>
      </w:r>
      <w:r>
        <w:rPr>
          <w:color w:val="000009"/>
          <w:sz w:val="24"/>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4F060000">
      <w:pPr>
        <w:pStyle w:val="Style_3"/>
        <w:widowControl w:val="1"/>
        <w:ind w:firstLine="567"/>
        <w:jc w:val="both"/>
        <w:rPr>
          <w:sz w:val="24"/>
        </w:rPr>
      </w:pPr>
      <w:r>
        <w:rPr>
          <w:color w:val="000009"/>
          <w:sz w:val="24"/>
        </w:rPr>
        <w:t>Растения сада</w:t>
      </w:r>
    </w:p>
    <w:p w14:paraId="50060000">
      <w:pPr>
        <w:pStyle w:val="Style_3"/>
        <w:widowControl w:val="1"/>
        <w:ind w:firstLine="567"/>
        <w:jc w:val="both"/>
        <w:rPr>
          <w:sz w:val="24"/>
        </w:rPr>
      </w:pPr>
      <w:r>
        <w:rPr>
          <w:color w:val="000009"/>
          <w:sz w:val="24"/>
        </w:rPr>
        <w:t>Яблоня, груша, вишня, смородина, крыжовник, земляника (абрикосы, персики — для южных регионов).</w:t>
      </w:r>
    </w:p>
    <w:p w14:paraId="51060000">
      <w:pPr>
        <w:pStyle w:val="Style_3"/>
        <w:widowControl w:val="1"/>
        <w:ind w:firstLine="567"/>
        <w:jc w:val="both"/>
        <w:rPr>
          <w:sz w:val="24"/>
        </w:rPr>
      </w:pPr>
      <w:r>
        <w:rPr>
          <w:color w:val="000009"/>
          <w:sz w:val="24"/>
        </w:rPr>
        <w:t>Биологические особенности растений сада: созревание ПЛОДОВ. особенности размножения.</w:t>
      </w:r>
    </w:p>
    <w:p w14:paraId="52060000">
      <w:pPr>
        <w:pStyle w:val="Style_3"/>
        <w:widowControl w:val="1"/>
        <w:ind w:firstLine="567"/>
        <w:jc w:val="both"/>
        <w:rPr>
          <w:sz w:val="24"/>
        </w:rPr>
      </w:pPr>
      <w:r>
        <w:rPr>
          <w:color w:val="000009"/>
          <w:sz w:val="24"/>
        </w:rPr>
        <w:t>Вредители сада, способы борьбы с ними.</w:t>
      </w:r>
    </w:p>
    <w:p w14:paraId="53060000">
      <w:pPr>
        <w:pStyle w:val="Style_3"/>
        <w:widowControl w:val="1"/>
        <w:ind w:firstLine="567"/>
        <w:jc w:val="both"/>
        <w:rPr>
          <w:sz w:val="24"/>
        </w:rPr>
      </w:pPr>
      <w:r>
        <w:rPr>
          <w:color w:val="000009"/>
          <w:sz w:val="24"/>
        </w:rPr>
        <w:t>Способы уборки и использования плодов и ягод. Польза свежих фруктов и ягод. Заготовки на зиму.</w:t>
      </w:r>
    </w:p>
    <w:p w14:paraId="54060000">
      <w:pPr>
        <w:pStyle w:val="Style_3"/>
        <w:widowControl w:val="1"/>
        <w:ind w:firstLine="567"/>
        <w:jc w:val="both"/>
        <w:rPr>
          <w:sz w:val="24"/>
        </w:rPr>
      </w:pPr>
      <w:r>
        <w:rPr>
          <w:b w:val="1"/>
          <w:i w:val="1"/>
          <w:color w:val="000009"/>
          <w:sz w:val="24"/>
        </w:rPr>
        <w:t xml:space="preserve">Практические работы в саду: </w:t>
      </w:r>
      <w:r>
        <w:rPr>
          <w:color w:val="000009"/>
          <w:sz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55060000">
      <w:pPr>
        <w:pStyle w:val="Style_3"/>
        <w:widowControl w:val="1"/>
        <w:ind w:firstLine="567"/>
        <w:jc w:val="both"/>
        <w:rPr>
          <w:sz w:val="24"/>
        </w:rPr>
      </w:pPr>
      <w:r>
        <w:rPr>
          <w:color w:val="000009"/>
          <w:sz w:val="24"/>
        </w:rPr>
        <w:t>ЖИВОТНЫЕ</w:t>
      </w:r>
    </w:p>
    <w:p w14:paraId="56060000">
      <w:pPr>
        <w:pStyle w:val="Style_3"/>
        <w:widowControl w:val="1"/>
        <w:ind w:firstLine="567"/>
        <w:jc w:val="both"/>
        <w:rPr>
          <w:b w:val="1"/>
          <w:sz w:val="24"/>
        </w:rPr>
      </w:pPr>
      <w:r>
        <w:rPr>
          <w:b w:val="1"/>
          <w:color w:val="000009"/>
          <w:sz w:val="24"/>
        </w:rPr>
        <w:t>Введение</w:t>
      </w:r>
    </w:p>
    <w:p w14:paraId="57060000">
      <w:pPr>
        <w:pStyle w:val="Style_3"/>
        <w:widowControl w:val="1"/>
        <w:ind w:firstLine="567"/>
        <w:jc w:val="both"/>
        <w:rPr>
          <w:sz w:val="24"/>
        </w:rPr>
      </w:pPr>
      <w:r>
        <w:rPr>
          <w:i w:val="1"/>
          <w:color w:val="000009"/>
          <w:sz w:val="24"/>
        </w:rPr>
        <w:t>Разнообразие животного мира</w:t>
      </w:r>
      <w:r>
        <w:rPr>
          <w:color w:val="000009"/>
          <w:sz w:val="24"/>
        </w:rPr>
        <w:t>. Позвоночные и беспозвоночные животные. Дикие и домашние животные.</w:t>
      </w:r>
    </w:p>
    <w:p w14:paraId="58060000">
      <w:pPr>
        <w:pStyle w:val="Style_3"/>
        <w:widowControl w:val="1"/>
        <w:ind w:firstLine="567"/>
        <w:jc w:val="both"/>
        <w:rPr>
          <w:sz w:val="24"/>
        </w:rPr>
      </w:pPr>
      <w:r>
        <w:rPr>
          <w:i w:val="1"/>
          <w:color w:val="000009"/>
          <w:sz w:val="24"/>
        </w:rPr>
        <w:t xml:space="preserve">Места обитания животных </w:t>
      </w:r>
      <w:r>
        <w:rPr>
          <w:color w:val="000009"/>
          <w:sz w:val="24"/>
        </w:rPr>
        <w:t>и приспособленность их к условиям жизни (форма тела, покров, способ передвижения, дыхание, окраска: защитная, предостерегающая).</w:t>
      </w:r>
    </w:p>
    <w:p w14:paraId="59060000">
      <w:pPr>
        <w:pStyle w:val="Style_3"/>
        <w:widowControl w:val="1"/>
        <w:ind w:firstLine="567"/>
        <w:jc w:val="both"/>
        <w:rPr>
          <w:sz w:val="24"/>
        </w:rPr>
      </w:pPr>
      <w:r>
        <w:rPr>
          <w:i w:val="1"/>
          <w:color w:val="000009"/>
          <w:sz w:val="24"/>
        </w:rPr>
        <w:t>Значение животных и их охрана</w:t>
      </w:r>
      <w:r>
        <w:rPr>
          <w:color w:val="000009"/>
          <w:sz w:val="24"/>
        </w:rPr>
        <w:t>. Животные, занесенные в Красную книгу.</w:t>
      </w:r>
    </w:p>
    <w:p w14:paraId="5A060000">
      <w:pPr>
        <w:pStyle w:val="Style_3"/>
        <w:widowControl w:val="1"/>
        <w:ind w:firstLine="567"/>
        <w:jc w:val="both"/>
        <w:rPr>
          <w:sz w:val="24"/>
        </w:rPr>
      </w:pPr>
      <w:r>
        <w:rPr>
          <w:color w:val="000009"/>
          <w:sz w:val="24"/>
        </w:rPr>
        <w:t>Беспозвоночные животные</w:t>
      </w:r>
    </w:p>
    <w:p w14:paraId="5B060000">
      <w:pPr>
        <w:pStyle w:val="Style_3"/>
        <w:widowControl w:val="1"/>
        <w:ind w:firstLine="567"/>
        <w:jc w:val="both"/>
        <w:rPr>
          <w:sz w:val="24"/>
        </w:rPr>
      </w:pPr>
      <w:r>
        <w:rPr>
          <w:color w:val="000009"/>
          <w:sz w:val="24"/>
        </w:rPr>
        <w:t>Общие признаки беспозвоночных (отсутствие позвоночника и внутреннего скелета). Многообразие беспозвоночных; черви, медузы, раки, пауки, насекомые.</w:t>
      </w:r>
    </w:p>
    <w:p w14:paraId="5C060000">
      <w:pPr>
        <w:pStyle w:val="Style_3"/>
        <w:widowControl w:val="1"/>
        <w:ind w:firstLine="567"/>
        <w:jc w:val="both"/>
        <w:rPr>
          <w:i w:val="1"/>
          <w:sz w:val="24"/>
        </w:rPr>
      </w:pPr>
      <w:r>
        <w:rPr>
          <w:i w:val="1"/>
          <w:color w:val="000009"/>
          <w:sz w:val="24"/>
        </w:rPr>
        <w:t>Дождевой червь.</w:t>
      </w:r>
    </w:p>
    <w:p w14:paraId="5D060000">
      <w:pPr>
        <w:pStyle w:val="Style_3"/>
        <w:widowControl w:val="1"/>
        <w:ind w:firstLine="567"/>
        <w:jc w:val="both"/>
        <w:rPr>
          <w:sz w:val="24"/>
        </w:rPr>
      </w:pPr>
      <w:r>
        <w:rPr>
          <w:color w:val="000009"/>
          <w:sz w:val="24"/>
        </w:rPr>
        <w:t>Внешний вид дождевого червя, образ жизни, питание, особенности дыхания, способ передвижения. Роль дождевого червя в почвообразовании.</w:t>
      </w:r>
    </w:p>
    <w:p w14:paraId="5E060000">
      <w:pPr>
        <w:pStyle w:val="Style_3"/>
        <w:widowControl w:val="1"/>
        <w:ind w:firstLine="567"/>
        <w:jc w:val="both"/>
        <w:rPr>
          <w:sz w:val="24"/>
        </w:rPr>
      </w:pPr>
      <w:r>
        <w:rPr>
          <w:b w:val="1"/>
          <w:i w:val="1"/>
          <w:color w:val="000009"/>
          <w:sz w:val="24"/>
        </w:rPr>
        <w:t xml:space="preserve">Демонстрация </w:t>
      </w:r>
      <w:r>
        <w:rPr>
          <w:color w:val="000009"/>
          <w:sz w:val="24"/>
        </w:rPr>
        <w:t>живого объекта или влажного препарата.</w:t>
      </w:r>
    </w:p>
    <w:p w14:paraId="5F060000">
      <w:pPr>
        <w:pStyle w:val="Style_3"/>
        <w:widowControl w:val="1"/>
        <w:ind w:firstLine="567"/>
        <w:jc w:val="both"/>
        <w:rPr>
          <w:i w:val="1"/>
          <w:sz w:val="24"/>
        </w:rPr>
      </w:pPr>
      <w:r>
        <w:rPr>
          <w:i w:val="1"/>
          <w:color w:val="000009"/>
          <w:sz w:val="24"/>
        </w:rPr>
        <w:t>Насекомые.</w:t>
      </w:r>
    </w:p>
    <w:p w14:paraId="60060000">
      <w:pPr>
        <w:pStyle w:val="Style_3"/>
        <w:widowControl w:val="1"/>
        <w:ind w:firstLine="567"/>
        <w:jc w:val="both"/>
        <w:rPr>
          <w:sz w:val="24"/>
        </w:rPr>
      </w:pPr>
      <w:r>
        <w:rPr>
          <w:color w:val="000009"/>
          <w:sz w:val="24"/>
        </w:rPr>
        <w:t xml:space="preserve">Многообразие насекомых (стрекозы, тараканы и др.). Различие по внешнему </w:t>
      </w:r>
      <w:r>
        <w:rPr>
          <w:color w:val="000009"/>
          <w:spacing w:val="-5"/>
          <w:sz w:val="24"/>
        </w:rPr>
        <w:t xml:space="preserve">виду, </w:t>
      </w:r>
      <w:r>
        <w:rPr>
          <w:color w:val="000009"/>
          <w:sz w:val="24"/>
        </w:rPr>
        <w:t>местам обитания,</w:t>
      </w:r>
      <w:r>
        <w:rPr>
          <w:color w:val="000009"/>
          <w:spacing w:val="53"/>
          <w:sz w:val="24"/>
        </w:rPr>
        <w:t xml:space="preserve"> </w:t>
      </w:r>
      <w:r>
        <w:rPr>
          <w:color w:val="000009"/>
          <w:sz w:val="24"/>
        </w:rPr>
        <w:t>питанию.</w:t>
      </w:r>
    </w:p>
    <w:p w14:paraId="61060000">
      <w:pPr>
        <w:pStyle w:val="Style_3"/>
        <w:widowControl w:val="1"/>
        <w:ind w:firstLine="567"/>
        <w:jc w:val="both"/>
        <w:rPr>
          <w:sz w:val="24"/>
        </w:rPr>
      </w:pPr>
      <w:r>
        <w:rPr>
          <w:i w:val="1"/>
          <w:color w:val="000009"/>
          <w:sz w:val="24"/>
        </w:rPr>
        <w:t xml:space="preserve">Бабочки. </w:t>
      </w:r>
      <w:r>
        <w:rPr>
          <w:color w:val="000009"/>
          <w:sz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14:paraId="62060000">
      <w:pPr>
        <w:pStyle w:val="Style_3"/>
        <w:widowControl w:val="1"/>
        <w:ind w:firstLine="567"/>
        <w:jc w:val="both"/>
        <w:rPr>
          <w:sz w:val="24"/>
        </w:rPr>
      </w:pPr>
      <w:r>
        <w:rPr>
          <w:i w:val="1"/>
          <w:color w:val="000009"/>
          <w:sz w:val="24"/>
        </w:rPr>
        <w:t xml:space="preserve">Тутовый шелкопряд. </w:t>
      </w:r>
      <w:r>
        <w:rPr>
          <w:color w:val="000009"/>
          <w:sz w:val="24"/>
        </w:rPr>
        <w:t>Внешний вид, образ жизни, питание, способ передвижения, польза, разведение.</w:t>
      </w:r>
    </w:p>
    <w:p w14:paraId="63060000">
      <w:pPr>
        <w:pStyle w:val="Style_3"/>
        <w:widowControl w:val="1"/>
        <w:ind w:firstLine="567"/>
        <w:jc w:val="both"/>
        <w:rPr>
          <w:sz w:val="24"/>
        </w:rPr>
      </w:pPr>
      <w:r>
        <w:rPr>
          <w:i w:val="1"/>
          <w:color w:val="000009"/>
          <w:sz w:val="24"/>
        </w:rPr>
        <w:t xml:space="preserve">Жуки. </w:t>
      </w:r>
      <w:r>
        <w:rPr>
          <w:color w:val="000009"/>
          <w:sz w:val="24"/>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14:paraId="64060000">
      <w:pPr>
        <w:pStyle w:val="Style_3"/>
        <w:widowControl w:val="1"/>
        <w:ind w:firstLine="567"/>
        <w:jc w:val="both"/>
        <w:rPr>
          <w:sz w:val="24"/>
        </w:rPr>
      </w:pPr>
      <w:r>
        <w:rPr>
          <w:i w:val="1"/>
          <w:color w:val="000009"/>
          <w:sz w:val="24"/>
        </w:rPr>
        <w:t xml:space="preserve">Комнатная муха. </w:t>
      </w:r>
      <w:r>
        <w:rPr>
          <w:color w:val="000009"/>
          <w:sz w:val="24"/>
        </w:rPr>
        <w:t>Характерные особенности. Вред. Меры борьбы. Правила гигиены.</w:t>
      </w:r>
    </w:p>
    <w:p w14:paraId="65060000">
      <w:pPr>
        <w:pStyle w:val="Style_3"/>
        <w:widowControl w:val="1"/>
        <w:ind w:firstLine="567"/>
        <w:jc w:val="both"/>
        <w:rPr>
          <w:sz w:val="24"/>
        </w:rPr>
      </w:pPr>
      <w:r>
        <w:rPr>
          <w:i w:val="1"/>
          <w:color w:val="000009"/>
          <w:sz w:val="24"/>
        </w:rPr>
        <w:t xml:space="preserve">Медоносная пчела. </w:t>
      </w:r>
      <w:r>
        <w:rPr>
          <w:color w:val="000009"/>
          <w:sz w:val="24"/>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66060000">
      <w:pPr>
        <w:pStyle w:val="Style_3"/>
        <w:widowControl w:val="1"/>
        <w:ind w:firstLine="567"/>
        <w:jc w:val="both"/>
        <w:rPr>
          <w:sz w:val="24"/>
        </w:rPr>
      </w:pPr>
      <w:r>
        <w:rPr>
          <w:i w:val="1"/>
          <w:color w:val="000009"/>
          <w:sz w:val="24"/>
        </w:rPr>
        <w:t xml:space="preserve">Муравьи  </w:t>
      </w:r>
      <w:r>
        <w:rPr>
          <w:color w:val="000009"/>
          <w:sz w:val="24"/>
        </w:rPr>
        <w:t>—  санитары  леса.  Внешний  вид.  Состав  семьи.  Особенности  жизни.  Польза.</w:t>
      </w:r>
    </w:p>
    <w:p w14:paraId="67060000">
      <w:pPr>
        <w:pStyle w:val="Style_3"/>
        <w:widowControl w:val="1"/>
        <w:ind w:firstLine="567"/>
        <w:jc w:val="both"/>
        <w:rPr>
          <w:sz w:val="24"/>
        </w:rPr>
      </w:pPr>
      <w:r>
        <w:rPr>
          <w:color w:val="000009"/>
          <w:sz w:val="24"/>
        </w:rPr>
        <w:t>Правила поведения в лесу. Охрана муравейников.</w:t>
      </w:r>
    </w:p>
    <w:p w14:paraId="68060000">
      <w:pPr>
        <w:pStyle w:val="Style_3"/>
        <w:widowControl w:val="1"/>
        <w:ind w:firstLine="567"/>
        <w:jc w:val="both"/>
        <w:rPr>
          <w:sz w:val="24"/>
        </w:rPr>
      </w:pPr>
      <w:r>
        <w:rPr>
          <w:b w:val="1"/>
          <w:i w:val="1"/>
          <w:color w:val="000009"/>
          <w:sz w:val="24"/>
        </w:rPr>
        <w:t xml:space="preserve">Демонстрация </w:t>
      </w:r>
      <w:r>
        <w:rPr>
          <w:color w:val="000009"/>
          <w:sz w:val="24"/>
        </w:rPr>
        <w:t>живых насекомых, коллекций насекомых — вредителей сельскохозяйственных растений, показ видеофильмов.</w:t>
      </w:r>
    </w:p>
    <w:p w14:paraId="69060000">
      <w:pPr>
        <w:pStyle w:val="Style_3"/>
        <w:widowControl w:val="1"/>
        <w:ind w:firstLine="567"/>
        <w:jc w:val="both"/>
        <w:rPr>
          <w:sz w:val="24"/>
        </w:rPr>
      </w:pPr>
      <w:r>
        <w:rPr>
          <w:b w:val="1"/>
          <w:i w:val="1"/>
          <w:color w:val="000009"/>
          <w:sz w:val="24"/>
        </w:rPr>
        <w:t xml:space="preserve">Практическая работа. </w:t>
      </w:r>
      <w:r>
        <w:rPr>
          <w:color w:val="000009"/>
          <w:sz w:val="24"/>
        </w:rPr>
        <w:t>Зарисовка насекомых в тетрадях.</w:t>
      </w:r>
    </w:p>
    <w:p w14:paraId="6A060000">
      <w:pPr>
        <w:pStyle w:val="Style_3"/>
        <w:widowControl w:val="1"/>
        <w:ind w:firstLine="567"/>
        <w:jc w:val="both"/>
        <w:rPr>
          <w:sz w:val="24"/>
        </w:rPr>
      </w:pPr>
      <w:r>
        <w:rPr>
          <w:b w:val="1"/>
          <w:i w:val="1"/>
          <w:color w:val="000009"/>
          <w:sz w:val="24"/>
        </w:rPr>
        <w:t xml:space="preserve">Экскурсия </w:t>
      </w:r>
      <w:r>
        <w:rPr>
          <w:color w:val="000009"/>
          <w:sz w:val="24"/>
        </w:rPr>
        <w:t>в природу для наблюдения за насекомыми.</w:t>
      </w:r>
    </w:p>
    <w:p w14:paraId="6B060000">
      <w:pPr>
        <w:pStyle w:val="Style_3"/>
        <w:widowControl w:val="1"/>
        <w:ind w:firstLine="567"/>
        <w:jc w:val="both"/>
        <w:rPr>
          <w:sz w:val="24"/>
        </w:rPr>
      </w:pPr>
      <w:r>
        <w:rPr>
          <w:color w:val="000009"/>
          <w:sz w:val="24"/>
        </w:rPr>
        <w:t>Позвоночные животные</w:t>
      </w:r>
    </w:p>
    <w:p w14:paraId="6C060000">
      <w:pPr>
        <w:pStyle w:val="Style_3"/>
        <w:widowControl w:val="1"/>
        <w:ind w:firstLine="567"/>
        <w:jc w:val="both"/>
        <w:rPr>
          <w:sz w:val="24"/>
        </w:rPr>
      </w:pPr>
      <w:r>
        <w:rPr>
          <w:color w:val="000009"/>
          <w:sz w:val="24"/>
        </w:rPr>
        <w:t>Общие признаки позвоночных животных. Наличие позвоночника и внутреннего скелета. Классификация животных: рыбы, земноводные, пресмыкающиеся, птицы,</w:t>
      </w:r>
      <w:r>
        <w:rPr>
          <w:color w:val="000009"/>
          <w:spacing w:val="-29"/>
          <w:sz w:val="24"/>
        </w:rPr>
        <w:t xml:space="preserve"> </w:t>
      </w:r>
      <w:r>
        <w:rPr>
          <w:color w:val="000009"/>
          <w:sz w:val="24"/>
        </w:rPr>
        <w:t>млекопитающие.</w:t>
      </w:r>
    </w:p>
    <w:p w14:paraId="6D060000">
      <w:pPr>
        <w:pStyle w:val="Style_3"/>
        <w:widowControl w:val="1"/>
        <w:ind w:firstLine="567"/>
        <w:jc w:val="both"/>
        <w:rPr>
          <w:sz w:val="24"/>
        </w:rPr>
      </w:pPr>
      <w:r>
        <w:rPr>
          <w:color w:val="000009"/>
          <w:sz w:val="24"/>
        </w:rPr>
        <w:t>Рыбы</w:t>
      </w:r>
    </w:p>
    <w:p w14:paraId="6E060000">
      <w:pPr>
        <w:pStyle w:val="Style_3"/>
        <w:widowControl w:val="1"/>
        <w:ind w:firstLine="567"/>
        <w:jc w:val="both"/>
        <w:rPr>
          <w:sz w:val="24"/>
        </w:rPr>
      </w:pPr>
      <w:r>
        <w:rPr>
          <w:color w:val="000009"/>
          <w:sz w:val="24"/>
        </w:rPr>
        <w:t>Общие признаки рыб. Среда обитания.</w:t>
      </w:r>
    </w:p>
    <w:p w14:paraId="6F060000">
      <w:pPr>
        <w:pStyle w:val="Style_3"/>
        <w:widowControl w:val="1"/>
        <w:ind w:firstLine="567"/>
        <w:jc w:val="both"/>
        <w:rPr>
          <w:sz w:val="24"/>
        </w:rPr>
      </w:pPr>
      <w:r>
        <w:rPr>
          <w:i w:val="1"/>
          <w:color w:val="000009"/>
          <w:sz w:val="24"/>
        </w:rPr>
        <w:t xml:space="preserve">Речные рыбы </w:t>
      </w:r>
      <w:r>
        <w:rPr>
          <w:color w:val="000009"/>
          <w:sz w:val="24"/>
        </w:rPr>
        <w:t>(пресноводные): окунь, щука, карп.</w:t>
      </w:r>
    </w:p>
    <w:p w14:paraId="70060000">
      <w:pPr>
        <w:pStyle w:val="Style_3"/>
        <w:widowControl w:val="1"/>
        <w:ind w:firstLine="567"/>
        <w:jc w:val="both"/>
        <w:rPr>
          <w:sz w:val="24"/>
        </w:rPr>
      </w:pPr>
      <w:r>
        <w:rPr>
          <w:i w:val="1"/>
          <w:color w:val="000009"/>
          <w:sz w:val="24"/>
        </w:rPr>
        <w:t xml:space="preserve">Морские рыбы: </w:t>
      </w:r>
      <w:r>
        <w:rPr>
          <w:color w:val="000009"/>
          <w:sz w:val="24"/>
        </w:rPr>
        <w:t>треска, сельдь или другие, обитающие в данной местности.</w:t>
      </w:r>
    </w:p>
    <w:p w14:paraId="71060000">
      <w:pPr>
        <w:pStyle w:val="Style_3"/>
        <w:widowControl w:val="1"/>
        <w:ind w:firstLine="567"/>
        <w:jc w:val="both"/>
        <w:rPr>
          <w:sz w:val="24"/>
        </w:rPr>
      </w:pPr>
      <w:r>
        <w:rPr>
          <w:color w:val="000009"/>
          <w:sz w:val="24"/>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72060000">
      <w:pPr>
        <w:pStyle w:val="Style_3"/>
        <w:widowControl w:val="1"/>
        <w:ind w:firstLine="567"/>
        <w:jc w:val="both"/>
        <w:rPr>
          <w:sz w:val="24"/>
        </w:rPr>
      </w:pPr>
      <w:r>
        <w:rPr>
          <w:i w:val="1"/>
          <w:color w:val="000009"/>
          <w:sz w:val="24"/>
        </w:rPr>
        <w:t xml:space="preserve">Домашний аквариум. </w:t>
      </w:r>
      <w:r>
        <w:rPr>
          <w:color w:val="000009"/>
          <w:sz w:val="24"/>
        </w:rPr>
        <w:t>Виды аквариумных рыб. Среда обитания (освещение, температура воды). Особенности размножения (живородящие). Питание. Кормление (виды корма), уход.</w:t>
      </w:r>
    </w:p>
    <w:p w14:paraId="73060000">
      <w:pPr>
        <w:pStyle w:val="Style_3"/>
        <w:widowControl w:val="1"/>
        <w:ind w:firstLine="567"/>
        <w:jc w:val="both"/>
        <w:rPr>
          <w:sz w:val="24"/>
        </w:rPr>
      </w:pPr>
      <w:r>
        <w:rPr>
          <w:b w:val="1"/>
          <w:i w:val="1"/>
          <w:color w:val="000009"/>
          <w:sz w:val="24"/>
        </w:rPr>
        <w:t xml:space="preserve">Демонстрация </w:t>
      </w:r>
      <w:r>
        <w:rPr>
          <w:color w:val="000009"/>
          <w:sz w:val="24"/>
        </w:rPr>
        <w:t>живых рыб и наблюдение за ними.</w:t>
      </w:r>
    </w:p>
    <w:p w14:paraId="74060000">
      <w:pPr>
        <w:pStyle w:val="Style_3"/>
        <w:widowControl w:val="1"/>
        <w:ind w:firstLine="567"/>
        <w:jc w:val="both"/>
        <w:rPr>
          <w:sz w:val="24"/>
        </w:rPr>
      </w:pPr>
      <w:r>
        <w:rPr>
          <w:b w:val="1"/>
          <w:i w:val="1"/>
          <w:color w:val="000009"/>
          <w:sz w:val="24"/>
        </w:rPr>
        <w:t xml:space="preserve">Экскурсия </w:t>
      </w:r>
      <w:r>
        <w:rPr>
          <w:color w:val="000009"/>
          <w:sz w:val="24"/>
        </w:rPr>
        <w:t>к водоему для наблюдений за рыбной ловлей (в зависимости от местных условий).</w:t>
      </w:r>
    </w:p>
    <w:p w14:paraId="75060000">
      <w:pPr>
        <w:pStyle w:val="Style_3"/>
        <w:widowControl w:val="1"/>
        <w:ind w:firstLine="567"/>
        <w:jc w:val="both"/>
        <w:rPr>
          <w:sz w:val="24"/>
        </w:rPr>
      </w:pPr>
      <w:r>
        <w:rPr>
          <w:color w:val="000009"/>
          <w:sz w:val="24"/>
        </w:rPr>
        <w:t>Земноводные</w:t>
      </w:r>
    </w:p>
    <w:p w14:paraId="76060000">
      <w:pPr>
        <w:pStyle w:val="Style_3"/>
        <w:widowControl w:val="1"/>
        <w:ind w:firstLine="567"/>
        <w:jc w:val="both"/>
        <w:rPr>
          <w:sz w:val="24"/>
        </w:rPr>
      </w:pPr>
      <w:r>
        <w:rPr>
          <w:color w:val="000009"/>
          <w:sz w:val="24"/>
        </w:rPr>
        <w:t>Общие признаки земноводных.</w:t>
      </w:r>
    </w:p>
    <w:p w14:paraId="77060000">
      <w:pPr>
        <w:pStyle w:val="Style_3"/>
        <w:widowControl w:val="1"/>
        <w:ind w:firstLine="567"/>
        <w:jc w:val="both"/>
        <w:rPr>
          <w:sz w:val="24"/>
        </w:rPr>
      </w:pPr>
      <w:r>
        <w:rPr>
          <w:i w:val="1"/>
          <w:color w:val="000009"/>
          <w:sz w:val="24"/>
        </w:rPr>
        <w:t xml:space="preserve">Лягушка.   </w:t>
      </w:r>
      <w:r>
        <w:rPr>
          <w:color w:val="000009"/>
          <w:sz w:val="24"/>
        </w:rPr>
        <w:t>Место   обитания,   образ   жизни.   Внешнее   строение,   способ  передвижения.</w:t>
      </w:r>
    </w:p>
    <w:p w14:paraId="78060000">
      <w:pPr>
        <w:pStyle w:val="Style_3"/>
        <w:widowControl w:val="1"/>
        <w:ind w:firstLine="567"/>
        <w:jc w:val="both"/>
        <w:rPr>
          <w:sz w:val="24"/>
        </w:rPr>
      </w:pPr>
      <w:r>
        <w:rPr>
          <w:color w:val="000009"/>
          <w:sz w:val="24"/>
        </w:rPr>
        <w:t>Питание, дыхание, размножение (цикл развития).</w:t>
      </w:r>
    </w:p>
    <w:p w14:paraId="79060000">
      <w:pPr>
        <w:pStyle w:val="Style_3"/>
        <w:widowControl w:val="1"/>
        <w:ind w:firstLine="567"/>
        <w:jc w:val="both"/>
        <w:rPr>
          <w:sz w:val="24"/>
        </w:rPr>
      </w:pPr>
      <w:r>
        <w:rPr>
          <w:color w:val="000009"/>
          <w:sz w:val="24"/>
        </w:rPr>
        <w:t>Знакомство с многообразием земноводных (жаба, тритон, саламандра). Особенности внешнего вида и образа жизни. Значение в природе.</w:t>
      </w:r>
    </w:p>
    <w:p w14:paraId="7A060000">
      <w:pPr>
        <w:pStyle w:val="Style_3"/>
        <w:widowControl w:val="1"/>
        <w:ind w:firstLine="567"/>
        <w:jc w:val="both"/>
        <w:rPr>
          <w:sz w:val="24"/>
        </w:rPr>
      </w:pPr>
      <w:r>
        <w:rPr>
          <w:color w:val="000009"/>
          <w:sz w:val="24"/>
        </w:rPr>
        <w:t>Черты сходства и различия земноводных и рыб. Польза земноводных и их охрана.</w:t>
      </w:r>
    </w:p>
    <w:p w14:paraId="7B060000">
      <w:pPr>
        <w:pStyle w:val="Style_3"/>
        <w:widowControl w:val="1"/>
        <w:ind w:firstLine="567"/>
        <w:jc w:val="both"/>
        <w:rPr>
          <w:sz w:val="24"/>
        </w:rPr>
      </w:pPr>
      <w:r>
        <w:rPr>
          <w:b w:val="1"/>
          <w:i w:val="1"/>
          <w:color w:val="000009"/>
          <w:sz w:val="24"/>
        </w:rPr>
        <w:t xml:space="preserve">Демонстрация </w:t>
      </w:r>
      <w:r>
        <w:rPr>
          <w:color w:val="000009"/>
          <w:sz w:val="24"/>
        </w:rPr>
        <w:t>живой лягушки или влажного препарата.</w:t>
      </w:r>
    </w:p>
    <w:p w14:paraId="7C060000">
      <w:pPr>
        <w:pStyle w:val="Style_3"/>
        <w:widowControl w:val="1"/>
        <w:ind w:firstLine="567"/>
        <w:jc w:val="both"/>
        <w:rPr>
          <w:sz w:val="24"/>
        </w:rPr>
      </w:pPr>
      <w:r>
        <w:rPr>
          <w:b w:val="1"/>
          <w:i w:val="1"/>
          <w:color w:val="000009"/>
          <w:sz w:val="24"/>
        </w:rPr>
        <w:t xml:space="preserve">Практические работы. </w:t>
      </w:r>
      <w:r>
        <w:rPr>
          <w:color w:val="000009"/>
          <w:sz w:val="24"/>
        </w:rPr>
        <w:t>Зарисовка в тетрадях. Черчение таблицы (сходство и различие).</w:t>
      </w:r>
    </w:p>
    <w:p w14:paraId="7D060000">
      <w:pPr>
        <w:pStyle w:val="Style_3"/>
        <w:widowControl w:val="1"/>
        <w:ind w:firstLine="567"/>
        <w:jc w:val="both"/>
        <w:rPr>
          <w:sz w:val="24"/>
        </w:rPr>
      </w:pPr>
      <w:r>
        <w:rPr>
          <w:color w:val="000009"/>
          <w:sz w:val="24"/>
        </w:rPr>
        <w:t>Пресмыкающиеся</w:t>
      </w:r>
    </w:p>
    <w:p w14:paraId="7E060000">
      <w:pPr>
        <w:pStyle w:val="Style_3"/>
        <w:widowControl w:val="1"/>
        <w:ind w:firstLine="567"/>
        <w:jc w:val="both"/>
        <w:rPr>
          <w:sz w:val="24"/>
        </w:rPr>
      </w:pPr>
      <w:r>
        <w:rPr>
          <w:color w:val="000009"/>
          <w:sz w:val="24"/>
        </w:rPr>
        <w:t>Общие признаки пресмыкающихся. Внешнее строение, питание, дыхание. Размножение пресмыкающихся (цикл развития).</w:t>
      </w:r>
    </w:p>
    <w:p w14:paraId="7F060000">
      <w:pPr>
        <w:pStyle w:val="Style_3"/>
        <w:widowControl w:val="1"/>
        <w:ind w:firstLine="567"/>
        <w:jc w:val="both"/>
        <w:rPr>
          <w:sz w:val="24"/>
        </w:rPr>
      </w:pPr>
      <w:r>
        <w:rPr>
          <w:i w:val="1"/>
          <w:color w:val="000009"/>
          <w:sz w:val="24"/>
        </w:rPr>
        <w:t xml:space="preserve">Ящерица </w:t>
      </w:r>
      <w:r>
        <w:rPr>
          <w:color w:val="000009"/>
          <w:sz w:val="24"/>
        </w:rPr>
        <w:t>прыткая. Места обитания, образ жизни, особенности питания.</w:t>
      </w:r>
    </w:p>
    <w:p w14:paraId="80060000">
      <w:pPr>
        <w:pStyle w:val="Style_3"/>
        <w:widowControl w:val="1"/>
        <w:ind w:firstLine="567"/>
        <w:jc w:val="both"/>
        <w:rPr>
          <w:sz w:val="24"/>
        </w:rPr>
      </w:pPr>
      <w:r>
        <w:rPr>
          <w:i w:val="1"/>
          <w:color w:val="000009"/>
          <w:sz w:val="24"/>
        </w:rPr>
        <w:t xml:space="preserve">Змеи. </w:t>
      </w:r>
      <w:r>
        <w:rPr>
          <w:color w:val="000009"/>
          <w:sz w:val="24"/>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r>
        <w:rPr>
          <w:color w:val="000009"/>
          <w:sz w:val="24"/>
        </w:rPr>
        <w:t xml:space="preserve"> </w:t>
      </w:r>
    </w:p>
    <w:p w14:paraId="81060000">
      <w:pPr>
        <w:pStyle w:val="Style_3"/>
        <w:widowControl w:val="1"/>
        <w:ind w:firstLine="567"/>
        <w:jc w:val="both"/>
        <w:rPr>
          <w:sz w:val="24"/>
        </w:rPr>
      </w:pPr>
      <w:r>
        <w:rPr>
          <w:i w:val="1"/>
          <w:color w:val="000009"/>
          <w:sz w:val="24"/>
        </w:rPr>
        <w:t xml:space="preserve">Черепахи, крокодилы. </w:t>
      </w:r>
      <w:r>
        <w:rPr>
          <w:color w:val="000009"/>
          <w:sz w:val="24"/>
        </w:rPr>
        <w:t>Отличительные признаки, среда обитания, питание, размножение и развитие.</w:t>
      </w:r>
    </w:p>
    <w:p w14:paraId="82060000">
      <w:pPr>
        <w:pStyle w:val="Style_3"/>
        <w:widowControl w:val="1"/>
        <w:ind w:firstLine="567"/>
        <w:jc w:val="both"/>
        <w:rPr>
          <w:sz w:val="24"/>
        </w:rPr>
      </w:pPr>
      <w:r>
        <w:rPr>
          <w:color w:val="000009"/>
          <w:sz w:val="24"/>
        </w:rPr>
        <w:t>Сравнительная характеристика пресмыкающихся и земноводных (по внешнему виду, образу жизни, циклу развития).</w:t>
      </w:r>
    </w:p>
    <w:p w14:paraId="83060000">
      <w:pPr>
        <w:pStyle w:val="Style_3"/>
        <w:widowControl w:val="1"/>
        <w:ind w:firstLine="567"/>
        <w:jc w:val="both"/>
        <w:rPr>
          <w:sz w:val="24"/>
        </w:rPr>
      </w:pPr>
      <w:r>
        <w:rPr>
          <w:b w:val="1"/>
          <w:i w:val="1"/>
          <w:color w:val="000009"/>
          <w:sz w:val="24"/>
        </w:rPr>
        <w:t>Демонстрация</w:t>
      </w:r>
      <w:r>
        <w:rPr>
          <w:b w:val="1"/>
          <w:i w:val="1"/>
          <w:color w:val="000009"/>
          <w:sz w:val="24"/>
        </w:rPr>
        <w:tab/>
      </w:r>
      <w:r>
        <w:rPr>
          <w:color w:val="000009"/>
          <w:sz w:val="24"/>
        </w:rPr>
        <w:t xml:space="preserve">живой    черепахи    или   влажных  </w:t>
      </w:r>
      <w:r>
        <w:rPr>
          <w:color w:val="000009"/>
          <w:spacing w:val="2"/>
          <w:sz w:val="24"/>
        </w:rPr>
        <w:t xml:space="preserve"> </w:t>
      </w:r>
      <w:r>
        <w:rPr>
          <w:color w:val="000009"/>
          <w:sz w:val="24"/>
        </w:rPr>
        <w:t xml:space="preserve">препаратов  </w:t>
      </w:r>
      <w:r>
        <w:rPr>
          <w:color w:val="000009"/>
          <w:spacing w:val="28"/>
          <w:sz w:val="24"/>
        </w:rPr>
        <w:t xml:space="preserve"> </w:t>
      </w:r>
      <w:r>
        <w:rPr>
          <w:color w:val="000009"/>
          <w:sz w:val="24"/>
        </w:rPr>
        <w:t>змей.</w:t>
      </w:r>
      <w:r>
        <w:rPr>
          <w:color w:val="000009"/>
          <w:sz w:val="24"/>
        </w:rPr>
        <w:tab/>
      </w:r>
      <w:r>
        <w:rPr>
          <w:color w:val="000009"/>
          <w:sz w:val="24"/>
        </w:rPr>
        <w:t xml:space="preserve">Показ  </w:t>
      </w:r>
      <w:r>
        <w:rPr>
          <w:color w:val="000009"/>
          <w:spacing w:val="31"/>
          <w:sz w:val="24"/>
        </w:rPr>
        <w:t xml:space="preserve"> </w:t>
      </w:r>
      <w:r>
        <w:rPr>
          <w:color w:val="000009"/>
          <w:sz w:val="24"/>
        </w:rPr>
        <w:t>кино-</w:t>
      </w:r>
      <w:r>
        <w:rPr>
          <w:color w:val="000009"/>
          <w:sz w:val="24"/>
        </w:rPr>
        <w:tab/>
      </w:r>
      <w:r>
        <w:rPr>
          <w:color w:val="000009"/>
          <w:sz w:val="24"/>
        </w:rPr>
        <w:t>и видеофильмов.</w:t>
      </w:r>
    </w:p>
    <w:p w14:paraId="84060000">
      <w:pPr>
        <w:pStyle w:val="Style_3"/>
        <w:widowControl w:val="1"/>
        <w:ind w:firstLine="567"/>
        <w:jc w:val="both"/>
        <w:rPr>
          <w:sz w:val="24"/>
        </w:rPr>
      </w:pPr>
      <w:r>
        <w:rPr>
          <w:b w:val="1"/>
          <w:i w:val="1"/>
          <w:color w:val="000009"/>
          <w:sz w:val="24"/>
        </w:rPr>
        <w:t xml:space="preserve">Практические работы. </w:t>
      </w:r>
      <w:r>
        <w:rPr>
          <w:color w:val="000009"/>
          <w:sz w:val="24"/>
        </w:rPr>
        <w:t>Зарисовки в тетрадях. Черчение таблицы.</w:t>
      </w:r>
    </w:p>
    <w:p w14:paraId="85060000">
      <w:pPr>
        <w:pStyle w:val="Style_3"/>
        <w:widowControl w:val="1"/>
        <w:ind w:firstLine="567"/>
        <w:jc w:val="both"/>
        <w:rPr>
          <w:sz w:val="24"/>
        </w:rPr>
      </w:pPr>
      <w:r>
        <w:rPr>
          <w:color w:val="000009"/>
          <w:sz w:val="24"/>
        </w:rPr>
        <w:t>Птицы</w:t>
      </w:r>
    </w:p>
    <w:p w14:paraId="86060000">
      <w:pPr>
        <w:pStyle w:val="Style_3"/>
        <w:widowControl w:val="1"/>
        <w:ind w:firstLine="567"/>
        <w:jc w:val="both"/>
        <w:rPr>
          <w:sz w:val="24"/>
        </w:rPr>
      </w:pPr>
      <w:r>
        <w:rPr>
          <w:i w:val="1"/>
          <w:color w:val="000009"/>
          <w:sz w:val="24"/>
        </w:rPr>
        <w:t>Дикие  птицы</w:t>
      </w:r>
      <w:r>
        <w:rPr>
          <w:b w:val="1"/>
          <w:i w:val="1"/>
          <w:color w:val="000009"/>
          <w:sz w:val="24"/>
        </w:rPr>
        <w:t xml:space="preserve">.  </w:t>
      </w:r>
      <w:r>
        <w:rPr>
          <w:color w:val="000009"/>
          <w:sz w:val="24"/>
        </w:rPr>
        <w:t>Общая  характеристика  птиц:  наличие  крыльев,  пуха  и  перьев  на    теле.</w:t>
      </w:r>
    </w:p>
    <w:p w14:paraId="87060000">
      <w:pPr>
        <w:pStyle w:val="Style_3"/>
        <w:widowControl w:val="1"/>
        <w:ind w:firstLine="567"/>
        <w:jc w:val="both"/>
        <w:rPr>
          <w:sz w:val="24"/>
        </w:rPr>
      </w:pPr>
      <w:r>
        <w:rPr>
          <w:color w:val="000009"/>
          <w:sz w:val="24"/>
        </w:rPr>
        <w:t>Особенности размножения: кладка яиц и выведение птенцов.</w:t>
      </w:r>
    </w:p>
    <w:p w14:paraId="88060000">
      <w:pPr>
        <w:pStyle w:val="Style_3"/>
        <w:widowControl w:val="1"/>
        <w:ind w:firstLine="567"/>
        <w:jc w:val="both"/>
        <w:rPr>
          <w:sz w:val="24"/>
        </w:rPr>
      </w:pPr>
      <w:r>
        <w:rPr>
          <w:color w:val="000009"/>
          <w:sz w:val="24"/>
        </w:rPr>
        <w:t>Многообразие птиц, среда обитания, образ жизни, питание, приспособление к среде обитания. Птицы перелетные и неперелетные (зимующие, оседлые).</w:t>
      </w:r>
    </w:p>
    <w:p w14:paraId="89060000">
      <w:pPr>
        <w:pStyle w:val="Style_3"/>
        <w:widowControl w:val="1"/>
        <w:ind w:firstLine="567"/>
        <w:jc w:val="both"/>
        <w:rPr>
          <w:sz w:val="24"/>
        </w:rPr>
      </w:pPr>
      <w:r>
        <w:rPr>
          <w:i w:val="1"/>
          <w:color w:val="000009"/>
          <w:sz w:val="24"/>
        </w:rPr>
        <w:t xml:space="preserve">Птицы леса: </w:t>
      </w:r>
      <w:r>
        <w:rPr>
          <w:color w:val="000009"/>
          <w:sz w:val="24"/>
        </w:rPr>
        <w:t>большой пестрый дятел, синица.</w:t>
      </w:r>
    </w:p>
    <w:p w14:paraId="8A060000">
      <w:pPr>
        <w:pStyle w:val="Style_3"/>
        <w:widowControl w:val="1"/>
        <w:ind w:firstLine="567"/>
        <w:jc w:val="both"/>
        <w:rPr>
          <w:sz w:val="24"/>
        </w:rPr>
      </w:pPr>
      <w:r>
        <w:rPr>
          <w:i w:val="1"/>
          <w:color w:val="000009"/>
          <w:sz w:val="24"/>
        </w:rPr>
        <w:t xml:space="preserve">Хищные птицы: </w:t>
      </w:r>
      <w:r>
        <w:rPr>
          <w:color w:val="000009"/>
          <w:sz w:val="24"/>
        </w:rPr>
        <w:t>сова, орел.</w:t>
      </w:r>
    </w:p>
    <w:p w14:paraId="8B060000">
      <w:pPr>
        <w:pStyle w:val="Style_3"/>
        <w:widowControl w:val="1"/>
        <w:ind w:firstLine="567"/>
        <w:jc w:val="both"/>
        <w:rPr>
          <w:sz w:val="24"/>
        </w:rPr>
      </w:pPr>
      <w:r>
        <w:rPr>
          <w:i w:val="1"/>
          <w:color w:val="000009"/>
          <w:sz w:val="24"/>
        </w:rPr>
        <w:t xml:space="preserve">Птицы, кормящиеся в воздухе: </w:t>
      </w:r>
      <w:r>
        <w:rPr>
          <w:color w:val="000009"/>
          <w:sz w:val="24"/>
        </w:rPr>
        <w:t>ласточка, стриж.</w:t>
      </w:r>
    </w:p>
    <w:p w14:paraId="8C060000">
      <w:pPr>
        <w:pStyle w:val="Style_3"/>
        <w:widowControl w:val="1"/>
        <w:ind w:firstLine="567"/>
        <w:jc w:val="both"/>
        <w:rPr>
          <w:sz w:val="24"/>
        </w:rPr>
      </w:pPr>
      <w:r>
        <w:rPr>
          <w:i w:val="1"/>
          <w:color w:val="000009"/>
          <w:sz w:val="24"/>
        </w:rPr>
        <w:t xml:space="preserve">Водоплавающие птицы: </w:t>
      </w:r>
      <w:r>
        <w:rPr>
          <w:color w:val="000009"/>
          <w:sz w:val="24"/>
        </w:rPr>
        <w:t>утка-кряква, лебедь, пеликан.</w:t>
      </w:r>
    </w:p>
    <w:p w14:paraId="8D060000">
      <w:pPr>
        <w:pStyle w:val="Style_3"/>
        <w:widowControl w:val="1"/>
        <w:ind w:firstLine="567"/>
        <w:jc w:val="both"/>
        <w:rPr>
          <w:sz w:val="24"/>
        </w:rPr>
      </w:pPr>
      <w:r>
        <w:rPr>
          <w:i w:val="1"/>
          <w:color w:val="000009"/>
          <w:sz w:val="24"/>
        </w:rPr>
        <w:t xml:space="preserve">Птицы, обитающие близ жилища человека: </w:t>
      </w:r>
      <w:r>
        <w:rPr>
          <w:color w:val="000009"/>
          <w:spacing w:val="-3"/>
          <w:sz w:val="24"/>
        </w:rPr>
        <w:t xml:space="preserve">голубь, </w:t>
      </w:r>
      <w:r>
        <w:rPr>
          <w:color w:val="000009"/>
          <w:sz w:val="24"/>
        </w:rPr>
        <w:t>ворона, воробей, трясогузка или другие местные представители</w:t>
      </w:r>
      <w:r>
        <w:rPr>
          <w:color w:val="000009"/>
          <w:spacing w:val="-11"/>
          <w:sz w:val="24"/>
        </w:rPr>
        <w:t xml:space="preserve"> </w:t>
      </w:r>
      <w:r>
        <w:rPr>
          <w:color w:val="000009"/>
          <w:sz w:val="24"/>
        </w:rPr>
        <w:t>пернатых.</w:t>
      </w:r>
    </w:p>
    <w:p w14:paraId="8E060000">
      <w:pPr>
        <w:pStyle w:val="Style_3"/>
        <w:widowControl w:val="1"/>
        <w:ind w:firstLine="567"/>
        <w:jc w:val="both"/>
        <w:rPr>
          <w:color w:val="000009"/>
          <w:sz w:val="24"/>
        </w:rPr>
      </w:pPr>
      <w:r>
        <w:rPr>
          <w:color w:val="000009"/>
          <w:sz w:val="24"/>
        </w:rPr>
        <w:t>Особенности образа жизни каждой группы птиц. Гнездование и забота о потомстве. Охрана</w:t>
      </w:r>
      <w:r>
        <w:rPr>
          <w:color w:val="000009"/>
          <w:sz w:val="24"/>
        </w:rPr>
        <w:t xml:space="preserve">  </w:t>
      </w:r>
      <w:r>
        <w:rPr>
          <w:color w:val="000009"/>
          <w:sz w:val="24"/>
        </w:rPr>
        <w:t>птиц.</w:t>
      </w:r>
      <w:r>
        <w:rPr>
          <w:color w:val="000009"/>
          <w:sz w:val="24"/>
        </w:rPr>
        <w:t xml:space="preserve"> </w:t>
      </w:r>
    </w:p>
    <w:p w14:paraId="8F060000">
      <w:pPr>
        <w:pStyle w:val="Style_3"/>
        <w:widowControl w:val="1"/>
        <w:ind w:firstLine="567"/>
        <w:jc w:val="both"/>
        <w:rPr>
          <w:sz w:val="24"/>
        </w:rPr>
      </w:pPr>
      <w:r>
        <w:rPr>
          <w:i w:val="1"/>
          <w:color w:val="000009"/>
          <w:sz w:val="24"/>
        </w:rPr>
        <w:t xml:space="preserve">Птицы в живом уголке. </w:t>
      </w:r>
      <w:r>
        <w:rPr>
          <w:color w:val="000009"/>
          <w:sz w:val="24"/>
        </w:rPr>
        <w:t>Попугаи, канарейки, щеглы. Уход за ними.</w:t>
      </w:r>
    </w:p>
    <w:p w14:paraId="90060000">
      <w:pPr>
        <w:pStyle w:val="Style_3"/>
        <w:widowControl w:val="1"/>
        <w:ind w:firstLine="567"/>
        <w:jc w:val="both"/>
        <w:rPr>
          <w:sz w:val="24"/>
        </w:rPr>
      </w:pPr>
      <w:r>
        <w:rPr>
          <w:i w:val="1"/>
          <w:color w:val="000009"/>
          <w:sz w:val="24"/>
        </w:rPr>
        <w:t xml:space="preserve">Домашние птицы. </w:t>
      </w:r>
      <w:r>
        <w:rPr>
          <w:color w:val="000009"/>
          <w:sz w:val="24"/>
        </w:rPr>
        <w:t>Курица, гусь, утка, индюшка. Особенности внешнего строения, питания,</w:t>
      </w:r>
      <w:r>
        <w:rPr>
          <w:color w:val="000009"/>
          <w:sz w:val="24"/>
        </w:rPr>
        <w:t xml:space="preserve"> </w:t>
      </w:r>
      <w:r>
        <w:rPr>
          <w:sz w:val="24"/>
        </w:rPr>
        <w:t>р</w:t>
      </w:r>
      <w:r>
        <w:rPr>
          <w:color w:val="000009"/>
          <w:sz w:val="24"/>
        </w:rPr>
        <w:t>азмножения и развития. Строение яйца (на примере куриного). Уход за домашними птицами. Содержание, кормление, разведение. Значение птицеводства.</w:t>
      </w:r>
    </w:p>
    <w:p w14:paraId="91060000">
      <w:pPr>
        <w:pStyle w:val="Style_3"/>
        <w:widowControl w:val="1"/>
        <w:ind w:firstLine="567"/>
        <w:jc w:val="both"/>
        <w:rPr>
          <w:sz w:val="24"/>
        </w:rPr>
      </w:pPr>
      <w:r>
        <w:rPr>
          <w:b w:val="1"/>
          <w:i w:val="1"/>
          <w:color w:val="000009"/>
          <w:sz w:val="24"/>
        </w:rPr>
        <w:t xml:space="preserve">Демонстрация </w:t>
      </w:r>
      <w:r>
        <w:rPr>
          <w:color w:val="000009"/>
          <w:sz w:val="24"/>
        </w:rPr>
        <w:t>скелета курицы, чучел птиц. Прослушивание голосов птиц. Показ видеофильмов.</w:t>
      </w:r>
    </w:p>
    <w:p w14:paraId="92060000">
      <w:pPr>
        <w:pStyle w:val="Style_3"/>
        <w:widowControl w:val="1"/>
        <w:ind w:firstLine="567"/>
        <w:jc w:val="both"/>
        <w:rPr>
          <w:sz w:val="24"/>
        </w:rPr>
      </w:pPr>
      <w:r>
        <w:rPr>
          <w:b w:val="1"/>
          <w:i w:val="1"/>
          <w:color w:val="000009"/>
          <w:sz w:val="24"/>
        </w:rPr>
        <w:t>Экскурсия</w:t>
      </w:r>
      <w:r>
        <w:rPr>
          <w:b w:val="1"/>
          <w:i w:val="1"/>
          <w:color w:val="000009"/>
          <w:sz w:val="24"/>
        </w:rPr>
        <w:tab/>
      </w:r>
      <w:r>
        <w:rPr>
          <w:color w:val="000009"/>
          <w:sz w:val="24"/>
        </w:rPr>
        <w:t xml:space="preserve">с </w:t>
      </w:r>
      <w:r>
        <w:rPr>
          <w:color w:val="000009"/>
          <w:spacing w:val="13"/>
          <w:sz w:val="24"/>
        </w:rPr>
        <w:t xml:space="preserve"> </w:t>
      </w:r>
      <w:r>
        <w:rPr>
          <w:color w:val="000009"/>
          <w:sz w:val="24"/>
        </w:rPr>
        <w:t>целью</w:t>
      </w:r>
      <w:r>
        <w:rPr>
          <w:color w:val="000009"/>
          <w:sz w:val="24"/>
        </w:rPr>
        <w:tab/>
      </w:r>
      <w:r>
        <w:rPr>
          <w:color w:val="000009"/>
          <w:sz w:val="24"/>
        </w:rPr>
        <w:t xml:space="preserve">наблюдения  за  поведением  птиц  в  природе  (или  </w:t>
      </w:r>
      <w:r>
        <w:rPr>
          <w:color w:val="000009"/>
          <w:spacing w:val="20"/>
          <w:sz w:val="24"/>
        </w:rPr>
        <w:t xml:space="preserve"> </w:t>
      </w:r>
      <w:r>
        <w:rPr>
          <w:color w:val="000009"/>
          <w:sz w:val="24"/>
        </w:rPr>
        <w:t xml:space="preserve">экскурсия </w:t>
      </w:r>
      <w:r>
        <w:rPr>
          <w:color w:val="000009"/>
          <w:spacing w:val="11"/>
          <w:sz w:val="24"/>
        </w:rPr>
        <w:t xml:space="preserve"> </w:t>
      </w:r>
      <w:r>
        <w:rPr>
          <w:color w:val="000009"/>
          <w:sz w:val="24"/>
        </w:rPr>
        <w:t>на птицеферму).</w:t>
      </w:r>
    </w:p>
    <w:p w14:paraId="93060000">
      <w:pPr>
        <w:pStyle w:val="Style_3"/>
        <w:widowControl w:val="1"/>
        <w:ind w:firstLine="567"/>
        <w:jc w:val="both"/>
        <w:rPr>
          <w:sz w:val="24"/>
        </w:rPr>
      </w:pPr>
      <w:r>
        <w:rPr>
          <w:b w:val="1"/>
          <w:i w:val="1"/>
          <w:color w:val="000009"/>
          <w:sz w:val="24"/>
        </w:rPr>
        <w:t xml:space="preserve">Практические работы. </w:t>
      </w:r>
      <w:r>
        <w:rPr>
          <w:color w:val="000009"/>
          <w:sz w:val="24"/>
        </w:rPr>
        <w:t>Подкормка зимующих птиц. Наблюдение и уход за птицами в живом уголке.</w:t>
      </w:r>
    </w:p>
    <w:p w14:paraId="94060000">
      <w:pPr>
        <w:pStyle w:val="Style_3"/>
        <w:widowControl w:val="1"/>
        <w:ind w:firstLine="567"/>
        <w:jc w:val="both"/>
        <w:rPr>
          <w:sz w:val="24"/>
        </w:rPr>
      </w:pPr>
      <w:r>
        <w:rPr>
          <w:color w:val="000009"/>
          <w:sz w:val="24"/>
        </w:rPr>
        <w:t>Млекопитающие животные</w:t>
      </w:r>
    </w:p>
    <w:p w14:paraId="95060000">
      <w:pPr>
        <w:pStyle w:val="Style_3"/>
        <w:widowControl w:val="1"/>
        <w:ind w:firstLine="567"/>
        <w:jc w:val="both"/>
        <w:rPr>
          <w:sz w:val="24"/>
        </w:rPr>
      </w:pPr>
      <w:r>
        <w:rPr>
          <w:color w:val="000009"/>
          <w:sz w:val="24"/>
        </w:rPr>
        <w:t>Общие сведения. Разнообразие млекопитающих животных. Общие признаки млекопитающих (рождение живых детенышей и вскармливание их молоком).</w:t>
      </w:r>
    </w:p>
    <w:p w14:paraId="96060000">
      <w:pPr>
        <w:pStyle w:val="Style_3"/>
        <w:widowControl w:val="1"/>
        <w:ind w:firstLine="567"/>
        <w:jc w:val="both"/>
        <w:rPr>
          <w:sz w:val="24"/>
        </w:rPr>
      </w:pPr>
      <w:r>
        <w:rPr>
          <w:color w:val="000009"/>
          <w:sz w:val="24"/>
        </w:rPr>
        <w:t>Классификация млекопитающих животных: дикие (грызуны, зайцеобразные, хищные, пушные и морские звери, приматы) и сельскохозяйственные.</w:t>
      </w:r>
    </w:p>
    <w:p w14:paraId="97060000">
      <w:pPr>
        <w:pStyle w:val="Style_3"/>
        <w:widowControl w:val="1"/>
        <w:ind w:firstLine="567"/>
        <w:jc w:val="both"/>
        <w:rPr>
          <w:sz w:val="24"/>
        </w:rPr>
      </w:pPr>
      <w:r>
        <w:rPr>
          <w:color w:val="000009"/>
          <w:sz w:val="24"/>
        </w:rPr>
        <w:t>Дикие млекопитающие животные</w:t>
      </w:r>
    </w:p>
    <w:p w14:paraId="98060000">
      <w:pPr>
        <w:pStyle w:val="Style_3"/>
        <w:widowControl w:val="1"/>
        <w:ind w:firstLine="567"/>
        <w:jc w:val="both"/>
        <w:rPr>
          <w:sz w:val="24"/>
        </w:rPr>
      </w:pPr>
      <w:r>
        <w:rPr>
          <w:i w:val="1"/>
          <w:color w:val="000009"/>
          <w:sz w:val="24"/>
        </w:rPr>
        <w:t xml:space="preserve">Грызуны. </w:t>
      </w:r>
      <w:r>
        <w:rPr>
          <w:color w:val="000009"/>
          <w:sz w:val="24"/>
        </w:rPr>
        <w:t>Общие признаки грызунов: внешний вид, среда обитания, образ жизни, питание, размножение.</w:t>
      </w:r>
    </w:p>
    <w:p w14:paraId="99060000">
      <w:pPr>
        <w:pStyle w:val="Style_3"/>
        <w:widowControl w:val="1"/>
        <w:ind w:firstLine="567"/>
        <w:jc w:val="both"/>
        <w:rPr>
          <w:sz w:val="24"/>
        </w:rPr>
      </w:pPr>
      <w:r>
        <w:rPr>
          <w:color w:val="000009"/>
          <w:sz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w:t>
      </w:r>
      <w:r>
        <w:rPr>
          <w:color w:val="000009"/>
          <w:spacing w:val="-12"/>
          <w:sz w:val="24"/>
        </w:rPr>
        <w:t xml:space="preserve"> </w:t>
      </w:r>
      <w:r>
        <w:rPr>
          <w:color w:val="000009"/>
          <w:sz w:val="24"/>
        </w:rPr>
        <w:t>бобров.</w:t>
      </w:r>
    </w:p>
    <w:p w14:paraId="9A060000">
      <w:pPr>
        <w:pStyle w:val="Style_3"/>
        <w:widowControl w:val="1"/>
        <w:ind w:firstLine="567"/>
        <w:jc w:val="both"/>
        <w:rPr>
          <w:sz w:val="24"/>
        </w:rPr>
      </w:pPr>
      <w:r>
        <w:rPr>
          <w:i w:val="1"/>
          <w:color w:val="000009"/>
          <w:sz w:val="24"/>
        </w:rPr>
        <w:t xml:space="preserve">Зайцеобразные. </w:t>
      </w:r>
      <w:r>
        <w:rPr>
          <w:color w:val="000009"/>
          <w:sz w:val="24"/>
        </w:rPr>
        <w:t>Общие признаки: внешний вид, среда обитания, образ жизни, питание, значение в природе (заяц-русак, заяц-беляк).</w:t>
      </w:r>
    </w:p>
    <w:p w14:paraId="9B060000">
      <w:pPr>
        <w:pStyle w:val="Style_3"/>
        <w:widowControl w:val="1"/>
        <w:ind w:firstLine="567"/>
        <w:jc w:val="both"/>
        <w:rPr>
          <w:sz w:val="24"/>
        </w:rPr>
      </w:pPr>
      <w:r>
        <w:rPr>
          <w:i w:val="1"/>
          <w:color w:val="000009"/>
          <w:sz w:val="24"/>
        </w:rPr>
        <w:t xml:space="preserve">Хищные звери. </w:t>
      </w:r>
      <w:r>
        <w:rPr>
          <w:color w:val="000009"/>
          <w:sz w:val="24"/>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9C060000">
      <w:pPr>
        <w:pStyle w:val="Style_3"/>
        <w:widowControl w:val="1"/>
        <w:ind w:firstLine="567"/>
        <w:jc w:val="both"/>
        <w:rPr>
          <w:sz w:val="24"/>
        </w:rPr>
      </w:pPr>
      <w:r>
        <w:rPr>
          <w:i w:val="1"/>
          <w:color w:val="000009"/>
          <w:sz w:val="24"/>
        </w:rPr>
        <w:t xml:space="preserve">Псовые </w:t>
      </w:r>
      <w:r>
        <w:rPr>
          <w:color w:val="000009"/>
          <w:sz w:val="24"/>
        </w:rPr>
        <w:t>(собачьи): волк, лисица.</w:t>
      </w:r>
    </w:p>
    <w:p w14:paraId="9D060000">
      <w:pPr>
        <w:pStyle w:val="Style_3"/>
        <w:widowControl w:val="1"/>
        <w:ind w:firstLine="567"/>
        <w:jc w:val="both"/>
        <w:rPr>
          <w:sz w:val="24"/>
        </w:rPr>
      </w:pPr>
      <w:r>
        <w:rPr>
          <w:i w:val="1"/>
          <w:color w:val="000009"/>
          <w:sz w:val="24"/>
        </w:rPr>
        <w:t>Медвежьи</w:t>
      </w:r>
      <w:r>
        <w:rPr>
          <w:color w:val="000009"/>
          <w:sz w:val="24"/>
        </w:rPr>
        <w:t>: медведи (бурый, белый).</w:t>
      </w:r>
    </w:p>
    <w:p w14:paraId="9E060000">
      <w:pPr>
        <w:pStyle w:val="Style_3"/>
        <w:widowControl w:val="1"/>
        <w:ind w:firstLine="567"/>
        <w:jc w:val="both"/>
        <w:rPr>
          <w:sz w:val="24"/>
        </w:rPr>
      </w:pPr>
      <w:r>
        <w:rPr>
          <w:i w:val="1"/>
          <w:color w:val="000009"/>
          <w:sz w:val="24"/>
        </w:rPr>
        <w:t>Кошачьи</w:t>
      </w:r>
      <w:r>
        <w:rPr>
          <w:color w:val="000009"/>
          <w:sz w:val="24"/>
        </w:rPr>
        <w:t>: снежный барс, рысь, лев, тигр. Сравнительные характеристики.</w:t>
      </w:r>
      <w:r>
        <w:rPr>
          <w:color w:val="000009"/>
          <w:sz w:val="24"/>
        </w:rPr>
        <w:t xml:space="preserve"> </w:t>
      </w:r>
    </w:p>
    <w:p w14:paraId="9F060000">
      <w:pPr>
        <w:pStyle w:val="Style_3"/>
        <w:widowControl w:val="1"/>
        <w:ind w:firstLine="567"/>
        <w:jc w:val="both"/>
        <w:rPr>
          <w:sz w:val="24"/>
        </w:rPr>
      </w:pPr>
      <w:r>
        <w:rPr>
          <w:i w:val="1"/>
          <w:color w:val="000009"/>
          <w:sz w:val="24"/>
        </w:rPr>
        <w:t xml:space="preserve">Пушные звери: </w:t>
      </w:r>
      <w:r>
        <w:rPr>
          <w:color w:val="000009"/>
          <w:sz w:val="24"/>
        </w:rPr>
        <w:t>соболь, куница, норка, песец. Пушные звери в природе. Разведение на зверофермах.</w:t>
      </w:r>
    </w:p>
    <w:p w14:paraId="A0060000">
      <w:pPr>
        <w:pStyle w:val="Style_3"/>
        <w:widowControl w:val="1"/>
        <w:ind w:firstLine="567"/>
        <w:jc w:val="both"/>
        <w:rPr>
          <w:sz w:val="24"/>
        </w:rPr>
      </w:pPr>
      <w:r>
        <w:rPr>
          <w:i w:val="1"/>
          <w:color w:val="000009"/>
          <w:sz w:val="24"/>
        </w:rPr>
        <w:t xml:space="preserve">Копытные (парнокопытные, непарнокопытные) дикие животные: </w:t>
      </w:r>
      <w:r>
        <w:rPr>
          <w:color w:val="000009"/>
          <w:sz w:val="24"/>
        </w:rPr>
        <w:t>кабан, лось. Общие признаки, внешний вид и отличительные особенности. Образ жизни, питание, места обитания. Охрана животных.</w:t>
      </w:r>
    </w:p>
    <w:p w14:paraId="A1060000">
      <w:pPr>
        <w:pStyle w:val="Style_3"/>
        <w:widowControl w:val="1"/>
        <w:ind w:firstLine="567"/>
        <w:jc w:val="both"/>
        <w:rPr>
          <w:sz w:val="24"/>
        </w:rPr>
      </w:pPr>
      <w:r>
        <w:rPr>
          <w:i w:val="1"/>
          <w:color w:val="000009"/>
          <w:sz w:val="24"/>
        </w:rPr>
        <w:t xml:space="preserve">Морские животные. </w:t>
      </w:r>
      <w:r>
        <w:rPr>
          <w:color w:val="000009"/>
          <w:sz w:val="24"/>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A2060000">
      <w:pPr>
        <w:pStyle w:val="Style_3"/>
        <w:widowControl w:val="1"/>
        <w:ind w:firstLine="567"/>
        <w:jc w:val="both"/>
        <w:rPr>
          <w:sz w:val="24"/>
        </w:rPr>
      </w:pPr>
      <w:r>
        <w:rPr>
          <w:color w:val="000009"/>
          <w:sz w:val="24"/>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A3060000">
      <w:pPr>
        <w:pStyle w:val="Style_3"/>
        <w:widowControl w:val="1"/>
        <w:ind w:firstLine="567"/>
        <w:jc w:val="both"/>
        <w:rPr>
          <w:sz w:val="24"/>
        </w:rPr>
      </w:pPr>
      <w:r>
        <w:rPr>
          <w:color w:val="000009"/>
          <w:sz w:val="24"/>
        </w:rPr>
        <w:t>Охрана морских млекопитающих. Морские животные, занесенные в  Красную  книгу (нерпа, пятнистый тюлень и др.).</w:t>
      </w:r>
    </w:p>
    <w:p w14:paraId="A4060000">
      <w:pPr>
        <w:pStyle w:val="Style_3"/>
        <w:widowControl w:val="1"/>
        <w:ind w:firstLine="567"/>
        <w:jc w:val="both"/>
        <w:rPr>
          <w:sz w:val="24"/>
        </w:rPr>
      </w:pPr>
      <w:r>
        <w:rPr>
          <w:i w:val="1"/>
          <w:color w:val="000009"/>
          <w:sz w:val="24"/>
        </w:rPr>
        <w:t xml:space="preserve">Приматы. </w:t>
      </w:r>
      <w:r>
        <w:rPr>
          <w:color w:val="000009"/>
          <w:sz w:val="24"/>
        </w:rPr>
        <w:t>Общая характеристика. Знакомство с отличительными особенностями различных групп. Питание. Уход за потомством. Места обитания.</w:t>
      </w:r>
    </w:p>
    <w:p w14:paraId="A5060000">
      <w:pPr>
        <w:pStyle w:val="Style_3"/>
        <w:widowControl w:val="1"/>
        <w:ind w:firstLine="567"/>
        <w:jc w:val="both"/>
        <w:rPr>
          <w:sz w:val="24"/>
        </w:rPr>
      </w:pPr>
      <w:r>
        <w:rPr>
          <w:b w:val="1"/>
          <w:i w:val="1"/>
          <w:color w:val="000009"/>
          <w:sz w:val="24"/>
        </w:rPr>
        <w:t xml:space="preserve">Демонстрация </w:t>
      </w:r>
      <w:r>
        <w:rPr>
          <w:color w:val="000009"/>
          <w:sz w:val="24"/>
        </w:rPr>
        <w:t>видеофильмов о жизни млекопитающих животных.</w:t>
      </w:r>
    </w:p>
    <w:p w14:paraId="A6060000">
      <w:pPr>
        <w:pStyle w:val="Style_3"/>
        <w:widowControl w:val="1"/>
        <w:ind w:firstLine="567"/>
        <w:jc w:val="both"/>
        <w:rPr>
          <w:sz w:val="24"/>
        </w:rPr>
      </w:pPr>
      <w:r>
        <w:rPr>
          <w:b w:val="1"/>
          <w:i w:val="1"/>
          <w:color w:val="000009"/>
          <w:sz w:val="24"/>
        </w:rPr>
        <w:t xml:space="preserve">Экскурсия </w:t>
      </w:r>
      <w:r>
        <w:rPr>
          <w:color w:val="000009"/>
          <w:sz w:val="24"/>
        </w:rPr>
        <w:t>в зоопарк, краеведческий музей (дельфинарий, морской аквариум).</w:t>
      </w:r>
    </w:p>
    <w:p w14:paraId="A7060000">
      <w:pPr>
        <w:pStyle w:val="Style_3"/>
        <w:widowControl w:val="1"/>
        <w:ind w:firstLine="567"/>
        <w:jc w:val="both"/>
        <w:rPr>
          <w:sz w:val="24"/>
        </w:rPr>
      </w:pPr>
      <w:r>
        <w:rPr>
          <w:b w:val="1"/>
          <w:i w:val="1"/>
          <w:color w:val="000009"/>
          <w:sz w:val="24"/>
        </w:rPr>
        <w:t xml:space="preserve">Практические работы. </w:t>
      </w:r>
      <w:r>
        <w:rPr>
          <w:color w:val="000009"/>
          <w:sz w:val="24"/>
        </w:rPr>
        <w:t>Зарисовки в тетрадях. Игры (зоологическое лото и др.).</w:t>
      </w:r>
    </w:p>
    <w:p w14:paraId="A8060000">
      <w:pPr>
        <w:pStyle w:val="Style_3"/>
        <w:widowControl w:val="1"/>
        <w:ind w:firstLine="567"/>
        <w:jc w:val="both"/>
        <w:rPr>
          <w:sz w:val="24"/>
        </w:rPr>
      </w:pPr>
      <w:r>
        <w:rPr>
          <w:color w:val="000009"/>
          <w:sz w:val="24"/>
        </w:rPr>
        <w:t>Сельскохозяйственные животные</w:t>
      </w:r>
    </w:p>
    <w:p w14:paraId="A9060000">
      <w:pPr>
        <w:pStyle w:val="Style_3"/>
        <w:widowControl w:val="1"/>
        <w:ind w:firstLine="567"/>
        <w:jc w:val="both"/>
        <w:rPr>
          <w:sz w:val="24"/>
        </w:rPr>
      </w:pPr>
      <w:r>
        <w:rPr>
          <w:i w:val="1"/>
          <w:color w:val="000009"/>
          <w:sz w:val="24"/>
        </w:rPr>
        <w:t xml:space="preserve">Кролик. </w:t>
      </w:r>
      <w:r>
        <w:rPr>
          <w:color w:val="000009"/>
          <w:sz w:val="24"/>
        </w:rPr>
        <w:t>Внешний вид и характерные особенности кроликов. Питание. Содержание кроликов. Разведение.</w:t>
      </w:r>
    </w:p>
    <w:p w14:paraId="AA060000">
      <w:pPr>
        <w:pStyle w:val="Style_3"/>
        <w:widowControl w:val="1"/>
        <w:ind w:firstLine="567"/>
        <w:jc w:val="both"/>
        <w:rPr>
          <w:sz w:val="24"/>
        </w:rPr>
      </w:pPr>
      <w:r>
        <w:rPr>
          <w:i w:val="1"/>
          <w:color w:val="000009"/>
          <w:sz w:val="24"/>
        </w:rPr>
        <w:t xml:space="preserve">Корова. </w:t>
      </w:r>
      <w:r>
        <w:rPr>
          <w:color w:val="000009"/>
          <w:sz w:val="24"/>
        </w:rPr>
        <w:t xml:space="preserve">Отличительные особенности внешнего строения. Особенности питания. </w:t>
      </w:r>
      <w:r>
        <w:rPr>
          <w:color w:val="000009"/>
          <w:spacing w:val="-4"/>
          <w:sz w:val="24"/>
        </w:rPr>
        <w:t xml:space="preserve">Корма </w:t>
      </w:r>
      <w:r>
        <w:rPr>
          <w:color w:val="000009"/>
          <w:sz w:val="24"/>
        </w:rPr>
        <w:t xml:space="preserve">для </w:t>
      </w:r>
      <w:r>
        <w:rPr>
          <w:color w:val="000009"/>
          <w:spacing w:val="-3"/>
          <w:sz w:val="24"/>
        </w:rPr>
        <w:t xml:space="preserve">коров. </w:t>
      </w:r>
      <w:r>
        <w:rPr>
          <w:color w:val="000009"/>
          <w:sz w:val="24"/>
        </w:rPr>
        <w:t xml:space="preserve">Молочная продуктивность </w:t>
      </w:r>
      <w:r>
        <w:rPr>
          <w:color w:val="000009"/>
          <w:spacing w:val="-3"/>
          <w:sz w:val="24"/>
        </w:rPr>
        <w:t xml:space="preserve">коров. </w:t>
      </w:r>
      <w:r>
        <w:rPr>
          <w:color w:val="000009"/>
          <w:sz w:val="24"/>
        </w:rPr>
        <w:t xml:space="preserve">Вскармливание </w:t>
      </w:r>
      <w:r>
        <w:rPr>
          <w:color w:val="000009"/>
          <w:spacing w:val="-4"/>
          <w:sz w:val="24"/>
        </w:rPr>
        <w:t xml:space="preserve">телят. </w:t>
      </w:r>
      <w:r>
        <w:rPr>
          <w:color w:val="000009"/>
          <w:spacing w:val="-3"/>
          <w:sz w:val="24"/>
        </w:rPr>
        <w:t xml:space="preserve">Некоторые </w:t>
      </w:r>
      <w:r>
        <w:rPr>
          <w:color w:val="000009"/>
          <w:sz w:val="24"/>
        </w:rPr>
        <w:t xml:space="preserve">местные породы. Совре- менные фермы: содержание </w:t>
      </w:r>
      <w:r>
        <w:rPr>
          <w:color w:val="000009"/>
          <w:spacing w:val="-3"/>
          <w:sz w:val="24"/>
        </w:rPr>
        <w:t xml:space="preserve">коров, </w:t>
      </w:r>
      <w:r>
        <w:rPr>
          <w:color w:val="000009"/>
          <w:spacing w:val="-4"/>
          <w:sz w:val="24"/>
        </w:rPr>
        <w:t>телят.</w:t>
      </w:r>
    </w:p>
    <w:p w14:paraId="AB060000">
      <w:pPr>
        <w:pStyle w:val="Style_3"/>
        <w:widowControl w:val="1"/>
        <w:ind w:firstLine="567"/>
        <w:jc w:val="both"/>
        <w:rPr>
          <w:sz w:val="24"/>
        </w:rPr>
      </w:pPr>
      <w:r>
        <w:rPr>
          <w:i w:val="1"/>
          <w:color w:val="000009"/>
          <w:sz w:val="24"/>
        </w:rPr>
        <w:t xml:space="preserve">Овца. </w:t>
      </w:r>
      <w:r>
        <w:rPr>
          <w:color w:val="000009"/>
          <w:sz w:val="24"/>
        </w:rPr>
        <w:t xml:space="preserve">Характерные особенности внешнего вида. Распространение овец. Питание. Способность </w:t>
      </w:r>
      <w:r>
        <w:rPr>
          <w:b w:val="1"/>
          <w:color w:val="000009"/>
          <w:sz w:val="24"/>
        </w:rPr>
        <w:t xml:space="preserve">к </w:t>
      </w:r>
      <w:r>
        <w:rPr>
          <w:color w:val="000009"/>
          <w:sz w:val="24"/>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AC060000">
      <w:pPr>
        <w:pStyle w:val="Style_3"/>
        <w:widowControl w:val="1"/>
        <w:ind w:firstLine="567"/>
        <w:jc w:val="both"/>
        <w:rPr>
          <w:sz w:val="24"/>
        </w:rPr>
      </w:pPr>
      <w:r>
        <w:rPr>
          <w:i w:val="1"/>
          <w:color w:val="000009"/>
          <w:sz w:val="24"/>
        </w:rPr>
        <w:t xml:space="preserve">Свинья. </w:t>
      </w:r>
      <w:r>
        <w:rPr>
          <w:color w:val="000009"/>
          <w:sz w:val="24"/>
        </w:rPr>
        <w:t>Внешнее строение. Особенности внешнего вида, кожного покрова (жировая прослойка). Уход и кормление (откорм). Свиноводческие фермы.</w:t>
      </w:r>
    </w:p>
    <w:p w14:paraId="AD060000">
      <w:pPr>
        <w:pStyle w:val="Style_3"/>
        <w:widowControl w:val="1"/>
        <w:ind w:firstLine="567"/>
        <w:jc w:val="both"/>
        <w:rPr>
          <w:sz w:val="24"/>
        </w:rPr>
      </w:pPr>
      <w:r>
        <w:rPr>
          <w:i w:val="1"/>
          <w:color w:val="000009"/>
          <w:sz w:val="24"/>
        </w:rPr>
        <w:t xml:space="preserve">Лошадь. </w:t>
      </w:r>
      <w:r>
        <w:rPr>
          <w:color w:val="000009"/>
          <w:sz w:val="24"/>
        </w:rPr>
        <w:t>Внешний вид, особенности. Уход и кормление. Значение в народном хозяйстве.</w:t>
      </w:r>
    </w:p>
    <w:p w14:paraId="AE060000">
      <w:pPr>
        <w:pStyle w:val="Style_3"/>
        <w:widowControl w:val="1"/>
        <w:ind w:firstLine="567"/>
        <w:jc w:val="both"/>
        <w:rPr>
          <w:sz w:val="24"/>
        </w:rPr>
      </w:pPr>
      <w:r>
        <w:rPr>
          <w:color w:val="000009"/>
          <w:sz w:val="24"/>
        </w:rPr>
        <w:t>Верховые лошади, тяжеловозы, рысаки.</w:t>
      </w:r>
    </w:p>
    <w:p w14:paraId="AF060000">
      <w:pPr>
        <w:pStyle w:val="Style_3"/>
        <w:widowControl w:val="1"/>
        <w:ind w:firstLine="567"/>
        <w:jc w:val="both"/>
        <w:rPr>
          <w:sz w:val="24"/>
        </w:rPr>
      </w:pPr>
      <w:r>
        <w:rPr>
          <w:i w:val="1"/>
          <w:color w:val="000009"/>
          <w:sz w:val="24"/>
        </w:rPr>
        <w:t xml:space="preserve">Северный олень. </w:t>
      </w:r>
      <w:r>
        <w:rPr>
          <w:color w:val="000009"/>
          <w:sz w:val="24"/>
        </w:rPr>
        <w:t>Внешний вид. Особенности питания. Приспособленность к условиям жизни. Значение. Оленеводство.</w:t>
      </w:r>
    </w:p>
    <w:p w14:paraId="B0060000">
      <w:pPr>
        <w:pStyle w:val="Style_3"/>
        <w:widowControl w:val="1"/>
        <w:ind w:firstLine="567"/>
        <w:jc w:val="both"/>
        <w:rPr>
          <w:sz w:val="24"/>
        </w:rPr>
      </w:pPr>
      <w:r>
        <w:rPr>
          <w:i w:val="1"/>
          <w:color w:val="000009"/>
          <w:sz w:val="24"/>
        </w:rPr>
        <w:t xml:space="preserve">Верблюд.  </w:t>
      </w:r>
      <w:r>
        <w:rPr>
          <w:color w:val="000009"/>
          <w:sz w:val="24"/>
        </w:rPr>
        <w:t>Внешний  вид.  Особенности  питания.  Приспособленность  к  условиям  жизни.</w:t>
      </w:r>
    </w:p>
    <w:p w14:paraId="B1060000">
      <w:pPr>
        <w:pStyle w:val="Style_3"/>
        <w:widowControl w:val="1"/>
        <w:ind w:firstLine="567"/>
        <w:jc w:val="both"/>
        <w:rPr>
          <w:sz w:val="24"/>
        </w:rPr>
      </w:pPr>
      <w:r>
        <w:rPr>
          <w:color w:val="000009"/>
          <w:sz w:val="24"/>
        </w:rPr>
        <w:t>Значение для человека.</w:t>
      </w:r>
    </w:p>
    <w:p w14:paraId="B2060000">
      <w:pPr>
        <w:pStyle w:val="Style_3"/>
        <w:widowControl w:val="1"/>
        <w:ind w:firstLine="567"/>
        <w:jc w:val="both"/>
        <w:rPr>
          <w:sz w:val="24"/>
        </w:rPr>
      </w:pPr>
      <w:r>
        <w:rPr>
          <w:b w:val="1"/>
          <w:i w:val="1"/>
          <w:color w:val="000009"/>
          <w:sz w:val="24"/>
        </w:rPr>
        <w:t xml:space="preserve">Демонстрация </w:t>
      </w:r>
      <w:r>
        <w:rPr>
          <w:color w:val="000009"/>
          <w:sz w:val="24"/>
        </w:rPr>
        <w:t>видеофильмов (для городских школ).</w:t>
      </w:r>
    </w:p>
    <w:p w14:paraId="B3060000">
      <w:pPr>
        <w:pStyle w:val="Style_3"/>
        <w:widowControl w:val="1"/>
        <w:ind w:firstLine="567"/>
        <w:jc w:val="both"/>
        <w:rPr>
          <w:sz w:val="24"/>
        </w:rPr>
      </w:pPr>
      <w:r>
        <w:rPr>
          <w:b w:val="1"/>
          <w:i w:val="1"/>
          <w:color w:val="000009"/>
          <w:sz w:val="24"/>
        </w:rPr>
        <w:t xml:space="preserve">Экскурсия </w:t>
      </w:r>
      <w:r>
        <w:rPr>
          <w:color w:val="000009"/>
          <w:sz w:val="24"/>
        </w:rPr>
        <w:t>на ферму: участие в раздаче кормов, уборке помещения (для сельских школ).</w:t>
      </w:r>
    </w:p>
    <w:p w14:paraId="B4060000">
      <w:pPr>
        <w:pStyle w:val="Style_3"/>
        <w:widowControl w:val="1"/>
        <w:ind w:firstLine="567"/>
        <w:jc w:val="both"/>
        <w:rPr>
          <w:sz w:val="24"/>
        </w:rPr>
      </w:pPr>
      <w:r>
        <w:rPr>
          <w:color w:val="000009"/>
          <w:sz w:val="24"/>
        </w:rPr>
        <w:t>Домашние питомцы</w:t>
      </w:r>
    </w:p>
    <w:p w14:paraId="B5060000">
      <w:pPr>
        <w:pStyle w:val="Style_3"/>
        <w:widowControl w:val="1"/>
        <w:ind w:firstLine="567"/>
        <w:jc w:val="both"/>
        <w:rPr>
          <w:sz w:val="24"/>
        </w:rPr>
      </w:pPr>
      <w:r>
        <w:rPr>
          <w:i w:val="1"/>
          <w:color w:val="000009"/>
          <w:sz w:val="24"/>
        </w:rPr>
        <w:t xml:space="preserve">Собаки. </w:t>
      </w:r>
      <w:r>
        <w:rPr>
          <w:color w:val="000009"/>
          <w:sz w:val="24"/>
        </w:rPr>
        <w:t>Особенности внешнего вида. Породы. Содержание и уход. Санитарно- гигиенические требования к их содержанию. Заболевания и оказание первой помощи животным.</w:t>
      </w:r>
    </w:p>
    <w:p w14:paraId="B6060000">
      <w:pPr>
        <w:pStyle w:val="Style_3"/>
        <w:widowControl w:val="1"/>
        <w:ind w:firstLine="567"/>
        <w:jc w:val="both"/>
        <w:rPr>
          <w:sz w:val="24"/>
        </w:rPr>
      </w:pPr>
      <w:r>
        <w:rPr>
          <w:i w:val="1"/>
          <w:color w:val="000009"/>
          <w:sz w:val="24"/>
        </w:rPr>
        <w:t xml:space="preserve">Кошки. </w:t>
      </w:r>
      <w:r>
        <w:rPr>
          <w:color w:val="000009"/>
          <w:sz w:val="24"/>
        </w:rPr>
        <w:t>Особенности внешнего вида. Породы. Содержание и уход. Санитарно- гигиенические требования. Заболевания и оказание им первой помощи.</w:t>
      </w:r>
    </w:p>
    <w:p w14:paraId="B7060000">
      <w:pPr>
        <w:pStyle w:val="Style_3"/>
        <w:widowControl w:val="1"/>
        <w:ind w:firstLine="567"/>
        <w:jc w:val="both"/>
        <w:rPr>
          <w:sz w:val="24"/>
        </w:rPr>
      </w:pPr>
      <w:r>
        <w:rPr>
          <w:i w:val="1"/>
          <w:color w:val="000009"/>
          <w:sz w:val="24"/>
        </w:rPr>
        <w:t xml:space="preserve">Животные в  живом  уголке  </w:t>
      </w:r>
      <w:r>
        <w:rPr>
          <w:color w:val="000009"/>
          <w:sz w:val="24"/>
        </w:rPr>
        <w:t>(хомяки,  черепахи, белые мыши, белки и др.). Образ     жизни.</w:t>
      </w:r>
    </w:p>
    <w:p w14:paraId="B8060000">
      <w:pPr>
        <w:pStyle w:val="Style_3"/>
        <w:widowControl w:val="1"/>
        <w:ind w:firstLine="567"/>
        <w:jc w:val="both"/>
        <w:rPr>
          <w:sz w:val="24"/>
        </w:rPr>
      </w:pPr>
      <w:r>
        <w:rPr>
          <w:color w:val="000009"/>
          <w:sz w:val="24"/>
        </w:rPr>
        <w:t>Уход. Кормление. Уборка их жилища.</w:t>
      </w:r>
    </w:p>
    <w:p w14:paraId="B9060000">
      <w:pPr>
        <w:pStyle w:val="Style_3"/>
        <w:widowControl w:val="1"/>
        <w:ind w:firstLine="567"/>
        <w:jc w:val="both"/>
        <w:rPr>
          <w:color w:val="000009"/>
          <w:sz w:val="24"/>
        </w:rPr>
      </w:pPr>
    </w:p>
    <w:p w14:paraId="BA060000">
      <w:pPr>
        <w:pStyle w:val="Style_3"/>
        <w:widowControl w:val="1"/>
        <w:ind w:firstLine="567"/>
        <w:jc w:val="both"/>
        <w:rPr>
          <w:sz w:val="24"/>
        </w:rPr>
      </w:pPr>
      <w:r>
        <w:rPr>
          <w:color w:val="000009"/>
          <w:sz w:val="24"/>
        </w:rPr>
        <w:t>ЧЕЛОВЕК</w:t>
      </w:r>
    </w:p>
    <w:p w14:paraId="BB060000">
      <w:pPr>
        <w:pStyle w:val="Style_3"/>
        <w:widowControl w:val="1"/>
        <w:ind w:firstLine="567"/>
        <w:jc w:val="both"/>
        <w:rPr>
          <w:b w:val="1"/>
          <w:sz w:val="24"/>
        </w:rPr>
      </w:pPr>
      <w:r>
        <w:rPr>
          <w:b w:val="1"/>
          <w:color w:val="000009"/>
          <w:sz w:val="24"/>
        </w:rPr>
        <w:t>Введение</w:t>
      </w:r>
    </w:p>
    <w:p w14:paraId="BC060000">
      <w:pPr>
        <w:pStyle w:val="Style_3"/>
        <w:widowControl w:val="1"/>
        <w:ind w:firstLine="567"/>
        <w:jc w:val="both"/>
        <w:rPr>
          <w:sz w:val="24"/>
        </w:rPr>
      </w:pPr>
      <w:r>
        <w:rPr>
          <w:color w:val="000009"/>
          <w:sz w:val="24"/>
        </w:rPr>
        <w:t>Роль и место человека в природе. Значение знаний о своем организме и укреплении здоровья.</w:t>
      </w:r>
    </w:p>
    <w:p w14:paraId="BD060000">
      <w:pPr>
        <w:pStyle w:val="Style_3"/>
        <w:widowControl w:val="1"/>
        <w:ind w:firstLine="567"/>
        <w:jc w:val="both"/>
        <w:rPr>
          <w:b w:val="1"/>
          <w:sz w:val="24"/>
        </w:rPr>
      </w:pPr>
      <w:r>
        <w:rPr>
          <w:color w:val="000009"/>
          <w:sz w:val="24"/>
        </w:rPr>
        <w:t xml:space="preserve">Общее знакомство </w:t>
      </w:r>
      <w:r>
        <w:rPr>
          <w:b w:val="1"/>
          <w:color w:val="000009"/>
          <w:sz w:val="24"/>
        </w:rPr>
        <w:t xml:space="preserve">с </w:t>
      </w:r>
      <w:r>
        <w:rPr>
          <w:color w:val="000009"/>
          <w:sz w:val="24"/>
        </w:rPr>
        <w:t>организмом человека</w:t>
      </w:r>
      <w:r>
        <w:rPr>
          <w:color w:val="000009"/>
          <w:sz w:val="24"/>
        </w:rPr>
        <w:t xml:space="preserve"> </w:t>
      </w:r>
    </w:p>
    <w:p w14:paraId="BE060000">
      <w:pPr>
        <w:pStyle w:val="Style_3"/>
        <w:widowControl w:val="1"/>
        <w:ind w:firstLine="567"/>
        <w:jc w:val="both"/>
        <w:rPr>
          <w:sz w:val="24"/>
        </w:rPr>
      </w:pPr>
      <w:r>
        <w:rPr>
          <w:color w:val="000009"/>
          <w:sz w:val="24"/>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w:t>
      </w:r>
      <w:r>
        <w:rPr>
          <w:color w:val="000009"/>
          <w:spacing w:val="-27"/>
          <w:sz w:val="24"/>
        </w:rPr>
        <w:t xml:space="preserve"> </w:t>
      </w:r>
      <w:r>
        <w:rPr>
          <w:color w:val="000009"/>
          <w:sz w:val="24"/>
        </w:rPr>
        <w:t>человека.</w:t>
      </w:r>
    </w:p>
    <w:p w14:paraId="BF060000">
      <w:pPr>
        <w:pStyle w:val="Style_3"/>
        <w:widowControl w:val="1"/>
        <w:ind w:firstLine="567"/>
        <w:jc w:val="both"/>
        <w:rPr>
          <w:sz w:val="24"/>
        </w:rPr>
      </w:pPr>
      <w:r>
        <w:rPr>
          <w:color w:val="000009"/>
          <w:sz w:val="24"/>
        </w:rPr>
        <w:t>Опора и движение</w:t>
      </w:r>
    </w:p>
    <w:p w14:paraId="C0060000">
      <w:pPr>
        <w:pStyle w:val="Style_3"/>
        <w:widowControl w:val="1"/>
        <w:ind w:firstLine="567"/>
        <w:jc w:val="both"/>
        <w:rPr>
          <w:sz w:val="24"/>
        </w:rPr>
      </w:pPr>
      <w:r>
        <w:rPr>
          <w:color w:val="000009"/>
          <w:sz w:val="24"/>
        </w:rPr>
        <w:t>Скелет человека</w:t>
      </w:r>
    </w:p>
    <w:p w14:paraId="C1060000">
      <w:pPr>
        <w:pStyle w:val="Style_3"/>
        <w:widowControl w:val="1"/>
        <w:ind w:firstLine="567"/>
        <w:jc w:val="both"/>
        <w:rPr>
          <w:sz w:val="24"/>
        </w:rPr>
      </w:pPr>
      <w:r>
        <w:rPr>
          <w:color w:val="000009"/>
          <w:sz w:val="24"/>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C2060000">
      <w:pPr>
        <w:pStyle w:val="Style_3"/>
        <w:widowControl w:val="1"/>
        <w:ind w:firstLine="567"/>
        <w:jc w:val="both"/>
        <w:rPr>
          <w:i w:val="1"/>
          <w:sz w:val="24"/>
        </w:rPr>
      </w:pPr>
      <w:r>
        <w:rPr>
          <w:i w:val="1"/>
          <w:color w:val="000009"/>
          <w:sz w:val="24"/>
        </w:rPr>
        <w:t>Череп.</w:t>
      </w:r>
    </w:p>
    <w:p w14:paraId="C3060000">
      <w:pPr>
        <w:pStyle w:val="Style_3"/>
        <w:widowControl w:val="1"/>
        <w:ind w:firstLine="567"/>
        <w:jc w:val="both"/>
        <w:rPr>
          <w:sz w:val="24"/>
        </w:rPr>
      </w:pPr>
      <w:r>
        <w:rPr>
          <w:i w:val="1"/>
          <w:color w:val="000009"/>
          <w:sz w:val="24"/>
        </w:rPr>
        <w:t>Скелет туловища</w:t>
      </w:r>
      <w:r>
        <w:rPr>
          <w:color w:val="000009"/>
          <w:sz w:val="24"/>
        </w:rPr>
        <w:t>. Строение позвоночника. Роль  правильной посадки и осанки    человека.</w:t>
      </w:r>
    </w:p>
    <w:p w14:paraId="C4060000">
      <w:pPr>
        <w:pStyle w:val="Style_3"/>
        <w:widowControl w:val="1"/>
        <w:ind w:firstLine="567"/>
        <w:jc w:val="both"/>
        <w:rPr>
          <w:sz w:val="24"/>
        </w:rPr>
      </w:pPr>
      <w:r>
        <w:rPr>
          <w:color w:val="000009"/>
          <w:sz w:val="24"/>
        </w:rPr>
        <w:t>Меры предупреждения искривления позвоночника. Грудная клетка и ее значение.</w:t>
      </w:r>
    </w:p>
    <w:p w14:paraId="C5060000">
      <w:pPr>
        <w:pStyle w:val="Style_3"/>
        <w:widowControl w:val="1"/>
        <w:ind w:firstLine="567"/>
        <w:jc w:val="both"/>
        <w:rPr>
          <w:sz w:val="24"/>
        </w:rPr>
      </w:pPr>
      <w:r>
        <w:rPr>
          <w:i w:val="1"/>
          <w:color w:val="000009"/>
          <w:sz w:val="24"/>
        </w:rPr>
        <w:t>Кости верхних и нижних конечностей</w:t>
      </w:r>
      <w:r>
        <w:rPr>
          <w:color w:val="000009"/>
          <w:sz w:val="24"/>
        </w:rPr>
        <w:t>. Соединения костей: подвижные, полуподвижные, неподвижные.</w:t>
      </w:r>
    </w:p>
    <w:p w14:paraId="C6060000">
      <w:pPr>
        <w:pStyle w:val="Style_3"/>
        <w:widowControl w:val="1"/>
        <w:ind w:firstLine="567"/>
        <w:jc w:val="both"/>
        <w:rPr>
          <w:sz w:val="24"/>
        </w:rPr>
      </w:pPr>
      <w:r>
        <w:rPr>
          <w:color w:val="000009"/>
          <w:sz w:val="24"/>
        </w:rPr>
        <w:t>Сустав, его строение. Связки и их значение. Растяжение связок, вывих сустава, перелом костей. Первая доврачебная помощь при этих травмах.</w:t>
      </w:r>
    </w:p>
    <w:p w14:paraId="C7060000">
      <w:pPr>
        <w:pStyle w:val="Style_3"/>
        <w:widowControl w:val="1"/>
        <w:ind w:firstLine="567"/>
        <w:jc w:val="both"/>
        <w:rPr>
          <w:sz w:val="24"/>
        </w:rPr>
      </w:pPr>
      <w:r>
        <w:rPr>
          <w:b w:val="1"/>
          <w:i w:val="1"/>
          <w:color w:val="000009"/>
          <w:sz w:val="24"/>
        </w:rPr>
        <w:t xml:space="preserve">Практические работы. </w:t>
      </w:r>
      <w:r>
        <w:rPr>
          <w:color w:val="000009"/>
          <w:sz w:val="24"/>
        </w:rPr>
        <w:t>Определение правильной осанки.</w:t>
      </w:r>
    </w:p>
    <w:p w14:paraId="C8060000">
      <w:pPr>
        <w:pStyle w:val="Style_3"/>
        <w:widowControl w:val="1"/>
        <w:ind w:firstLine="567"/>
        <w:jc w:val="both"/>
        <w:rPr>
          <w:sz w:val="24"/>
        </w:rPr>
      </w:pPr>
      <w:r>
        <w:rPr>
          <w:color w:val="000009"/>
          <w:sz w:val="24"/>
        </w:rPr>
        <w:t>Изучение внешнего вида позвонков и отдельных костей (ребра, кости черепа, рук, ног).</w:t>
      </w:r>
    </w:p>
    <w:p w14:paraId="C9060000">
      <w:pPr>
        <w:pStyle w:val="Style_3"/>
        <w:widowControl w:val="1"/>
        <w:ind w:firstLine="567"/>
        <w:jc w:val="both"/>
        <w:rPr>
          <w:sz w:val="24"/>
        </w:rPr>
      </w:pPr>
      <w:r>
        <w:rPr>
          <w:color w:val="000009"/>
          <w:sz w:val="24"/>
        </w:rPr>
        <w:t>Наложение шин, повязок.</w:t>
      </w:r>
    </w:p>
    <w:p w14:paraId="CA060000">
      <w:pPr>
        <w:pStyle w:val="Style_3"/>
        <w:widowControl w:val="1"/>
        <w:ind w:firstLine="567"/>
        <w:jc w:val="both"/>
        <w:rPr>
          <w:sz w:val="24"/>
        </w:rPr>
      </w:pPr>
      <w:r>
        <w:rPr>
          <w:color w:val="000009"/>
          <w:sz w:val="24"/>
        </w:rPr>
        <w:t>Мышцы</w:t>
      </w:r>
    </w:p>
    <w:p w14:paraId="CB060000">
      <w:pPr>
        <w:pStyle w:val="Style_3"/>
        <w:widowControl w:val="1"/>
        <w:ind w:firstLine="567"/>
        <w:jc w:val="both"/>
        <w:rPr>
          <w:sz w:val="24"/>
        </w:rPr>
      </w:pPr>
      <w:r>
        <w:rPr>
          <w:color w:val="000009"/>
          <w:sz w:val="24"/>
        </w:rPr>
        <w:t>Движение — важнейшая особенность живых организмов (двигательные реакции растений, движение животных и человека).</w:t>
      </w:r>
    </w:p>
    <w:p w14:paraId="CC060000">
      <w:pPr>
        <w:pStyle w:val="Style_3"/>
        <w:widowControl w:val="1"/>
        <w:ind w:firstLine="567"/>
        <w:jc w:val="both"/>
        <w:rPr>
          <w:sz w:val="24"/>
        </w:rPr>
      </w:pPr>
      <w:r>
        <w:rPr>
          <w:color w:val="000009"/>
          <w:sz w:val="24"/>
        </w:rPr>
        <w:t>Основные группы мышц в теле человека: мышцы конечностей, мышцы шеи и спины, мышцы груди и живота, мышцы головы и лица.</w:t>
      </w:r>
    </w:p>
    <w:p w14:paraId="CD060000">
      <w:pPr>
        <w:pStyle w:val="Style_3"/>
        <w:widowControl w:val="1"/>
        <w:ind w:firstLine="567"/>
        <w:jc w:val="both"/>
        <w:rPr>
          <w:sz w:val="24"/>
        </w:rPr>
      </w:pPr>
      <w:r>
        <w:rPr>
          <w:color w:val="000009"/>
          <w:sz w:val="24"/>
        </w:rPr>
        <w:t>Работа мышц: сгибание, разгибание, удерживание. Утомление мышц.</w:t>
      </w:r>
    </w:p>
    <w:p w14:paraId="CE060000">
      <w:pPr>
        <w:pStyle w:val="Style_3"/>
        <w:widowControl w:val="1"/>
        <w:ind w:firstLine="567"/>
        <w:jc w:val="both"/>
        <w:rPr>
          <w:sz w:val="24"/>
        </w:rPr>
      </w:pPr>
      <w:r>
        <w:rPr>
          <w:color w:val="000009"/>
          <w:sz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CF060000">
      <w:pPr>
        <w:pStyle w:val="Style_3"/>
        <w:widowControl w:val="1"/>
        <w:ind w:firstLine="567"/>
        <w:jc w:val="both"/>
        <w:rPr>
          <w:sz w:val="24"/>
        </w:rPr>
      </w:pPr>
      <w:r>
        <w:rPr>
          <w:b w:val="1"/>
          <w:i w:val="1"/>
          <w:color w:val="000009"/>
          <w:sz w:val="24"/>
        </w:rPr>
        <w:t xml:space="preserve">Наблюдения и практическая работа. </w:t>
      </w:r>
      <w:r>
        <w:rPr>
          <w:color w:val="000009"/>
          <w:sz w:val="24"/>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D0060000">
      <w:pPr>
        <w:pStyle w:val="Style_3"/>
        <w:widowControl w:val="1"/>
        <w:ind w:firstLine="567"/>
        <w:jc w:val="both"/>
        <w:rPr>
          <w:sz w:val="24"/>
        </w:rPr>
      </w:pPr>
      <w:r>
        <w:rPr>
          <w:color w:val="000009"/>
          <w:sz w:val="24"/>
        </w:rPr>
        <w:t>Кровообращение</w:t>
      </w:r>
    </w:p>
    <w:p w14:paraId="D1060000">
      <w:pPr>
        <w:pStyle w:val="Style_3"/>
        <w:widowControl w:val="1"/>
        <w:ind w:firstLine="567"/>
        <w:jc w:val="both"/>
        <w:rPr>
          <w:sz w:val="24"/>
        </w:rPr>
      </w:pPr>
      <w:r>
        <w:rPr>
          <w:color w:val="000009"/>
          <w:sz w:val="24"/>
        </w:rPr>
        <w:t>Передвижение веществ в организме растений и животных. Кровеносная система человека.</w:t>
      </w:r>
    </w:p>
    <w:p w14:paraId="D2060000">
      <w:pPr>
        <w:pStyle w:val="Style_3"/>
        <w:widowControl w:val="1"/>
        <w:ind w:firstLine="567"/>
        <w:jc w:val="both"/>
        <w:rPr>
          <w:sz w:val="24"/>
        </w:rPr>
      </w:pPr>
      <w:r>
        <w:rPr>
          <w:i w:val="1"/>
          <w:color w:val="000009"/>
          <w:sz w:val="24"/>
        </w:rPr>
        <w:t xml:space="preserve">Кровь, </w:t>
      </w:r>
      <w:r>
        <w:rPr>
          <w:color w:val="000009"/>
          <w:sz w:val="24"/>
        </w:rP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D3060000">
      <w:pPr>
        <w:pStyle w:val="Style_3"/>
        <w:widowControl w:val="1"/>
        <w:ind w:firstLine="567"/>
        <w:jc w:val="both"/>
        <w:rPr>
          <w:sz w:val="24"/>
        </w:rPr>
      </w:pPr>
      <w:r>
        <w:rPr>
          <w:i w:val="1"/>
          <w:color w:val="000009"/>
          <w:sz w:val="24"/>
        </w:rPr>
        <w:t>Заболевания</w:t>
      </w:r>
      <w:r>
        <w:rPr>
          <w:i w:val="1"/>
          <w:color w:val="000009"/>
          <w:sz w:val="24"/>
        </w:rPr>
        <w:tab/>
      </w:r>
      <w:r>
        <w:rPr>
          <w:i w:val="1"/>
          <w:color w:val="000009"/>
          <w:sz w:val="24"/>
        </w:rPr>
        <w:t>сердца</w:t>
      </w:r>
      <w:r>
        <w:rPr>
          <w:i w:val="1"/>
          <w:color w:val="000009"/>
          <w:sz w:val="24"/>
        </w:rPr>
        <w:tab/>
      </w:r>
      <w:r>
        <w:rPr>
          <w:color w:val="000009"/>
          <w:spacing w:val="-3"/>
          <w:sz w:val="24"/>
        </w:rPr>
        <w:t>(инфаркт,</w:t>
      </w:r>
      <w:r>
        <w:rPr>
          <w:color w:val="000009"/>
          <w:spacing w:val="-3"/>
          <w:sz w:val="24"/>
        </w:rPr>
        <w:tab/>
      </w:r>
      <w:r>
        <w:rPr>
          <w:color w:val="000009"/>
          <w:sz w:val="24"/>
        </w:rPr>
        <w:t>ишемическая</w:t>
      </w:r>
      <w:r>
        <w:rPr>
          <w:color w:val="000009"/>
          <w:sz w:val="24"/>
        </w:rPr>
        <w:tab/>
      </w:r>
      <w:r>
        <w:rPr>
          <w:color w:val="000009"/>
          <w:sz w:val="24"/>
        </w:rPr>
        <w:t>болезнь,</w:t>
      </w:r>
      <w:r>
        <w:rPr>
          <w:color w:val="000009"/>
          <w:sz w:val="24"/>
        </w:rPr>
        <w:tab/>
      </w:r>
      <w:r>
        <w:rPr>
          <w:color w:val="000009"/>
          <w:sz w:val="24"/>
        </w:rPr>
        <w:t>сердечная</w:t>
      </w:r>
      <w:r>
        <w:rPr>
          <w:color w:val="000009"/>
          <w:sz w:val="24"/>
        </w:rPr>
        <w:tab/>
      </w:r>
      <w:r>
        <w:rPr>
          <w:color w:val="000009"/>
          <w:sz w:val="24"/>
        </w:rPr>
        <w:t>недостаточность).</w:t>
      </w:r>
    </w:p>
    <w:p w14:paraId="D4060000">
      <w:pPr>
        <w:pStyle w:val="Style_3"/>
        <w:widowControl w:val="1"/>
        <w:ind w:firstLine="567"/>
        <w:jc w:val="both"/>
        <w:rPr>
          <w:sz w:val="24"/>
        </w:rPr>
      </w:pPr>
      <w:r>
        <w:rPr>
          <w:color w:val="000009"/>
          <w:sz w:val="24"/>
        </w:rPr>
        <w:t>Профилактика сердечно-сосудистых заболеваний.</w:t>
      </w:r>
    </w:p>
    <w:p w14:paraId="D5060000">
      <w:pPr>
        <w:pStyle w:val="Style_3"/>
        <w:widowControl w:val="1"/>
        <w:ind w:firstLine="567"/>
        <w:jc w:val="both"/>
        <w:rPr>
          <w:sz w:val="24"/>
        </w:rPr>
      </w:pPr>
      <w:r>
        <w:rPr>
          <w:i w:val="1"/>
          <w:color w:val="000009"/>
          <w:sz w:val="24"/>
        </w:rPr>
        <w:t xml:space="preserve">Значение физкультуры и спорта </w:t>
      </w:r>
      <w:r>
        <w:rPr>
          <w:color w:val="000009"/>
          <w:sz w:val="24"/>
        </w:rPr>
        <w:t>для укрепления сердца. Сердце тренированного и нетренированного человека. Правила тренировки сердца, постепенное увеличение нагрузки.</w:t>
      </w:r>
    </w:p>
    <w:p w14:paraId="D6060000">
      <w:pPr>
        <w:pStyle w:val="Style_3"/>
        <w:widowControl w:val="1"/>
        <w:ind w:firstLine="567"/>
        <w:jc w:val="both"/>
        <w:rPr>
          <w:sz w:val="24"/>
        </w:rPr>
      </w:pPr>
      <w:r>
        <w:rPr>
          <w:i w:val="1"/>
          <w:color w:val="000009"/>
          <w:sz w:val="24"/>
        </w:rPr>
        <w:t xml:space="preserve">Вредное влияние </w:t>
      </w:r>
      <w:r>
        <w:rPr>
          <w:color w:val="000009"/>
          <w:sz w:val="24"/>
        </w:rPr>
        <w:t>никотина, спиртных напитков, наркотических средств на сердечно - сосудистую систему.</w:t>
      </w:r>
    </w:p>
    <w:p w14:paraId="D7060000">
      <w:pPr>
        <w:pStyle w:val="Style_3"/>
        <w:widowControl w:val="1"/>
        <w:ind w:firstLine="567"/>
        <w:jc w:val="both"/>
        <w:rPr>
          <w:sz w:val="24"/>
        </w:rPr>
      </w:pPr>
      <w:r>
        <w:rPr>
          <w:i w:val="1"/>
          <w:color w:val="000009"/>
          <w:sz w:val="24"/>
        </w:rPr>
        <w:t xml:space="preserve">Первая помощь </w:t>
      </w:r>
      <w:r>
        <w:rPr>
          <w:color w:val="000009"/>
          <w:sz w:val="24"/>
        </w:rPr>
        <w:t>при кровотечении. Донорство — это почетно.</w:t>
      </w:r>
    </w:p>
    <w:p w14:paraId="D8060000">
      <w:pPr>
        <w:pStyle w:val="Style_3"/>
        <w:widowControl w:val="1"/>
        <w:ind w:firstLine="567"/>
        <w:jc w:val="both"/>
        <w:rPr>
          <w:sz w:val="24"/>
        </w:rPr>
      </w:pPr>
      <w:r>
        <w:rPr>
          <w:b w:val="1"/>
          <w:i w:val="1"/>
          <w:color w:val="000009"/>
          <w:sz w:val="24"/>
        </w:rPr>
        <w:t xml:space="preserve">Наблюдения и практические работы. </w:t>
      </w:r>
      <w:r>
        <w:rPr>
          <w:color w:val="000009"/>
          <w:sz w:val="24"/>
        </w:rPr>
        <w:t>Подсчет частоты пульса и измерение кровяного давления с помощью учителя в спокойном состоянии и после дозированных гимнастических уп- 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D9060000">
      <w:pPr>
        <w:pStyle w:val="Style_3"/>
        <w:widowControl w:val="1"/>
        <w:ind w:firstLine="567"/>
        <w:jc w:val="both"/>
        <w:rPr>
          <w:sz w:val="24"/>
        </w:rPr>
      </w:pPr>
      <w:r>
        <w:rPr>
          <w:b w:val="1"/>
          <w:i w:val="1"/>
          <w:color w:val="000009"/>
          <w:sz w:val="24"/>
        </w:rPr>
        <w:t xml:space="preserve">Демонстрация </w:t>
      </w:r>
      <w:r>
        <w:rPr>
          <w:color w:val="000009"/>
          <w:sz w:val="24"/>
        </w:rPr>
        <w:t>примеров первой доврачебной помощи при кровотечении.</w:t>
      </w:r>
    </w:p>
    <w:p w14:paraId="DA060000">
      <w:pPr>
        <w:pStyle w:val="Style_3"/>
        <w:widowControl w:val="1"/>
        <w:ind w:firstLine="567"/>
        <w:jc w:val="both"/>
        <w:rPr>
          <w:sz w:val="24"/>
        </w:rPr>
      </w:pPr>
      <w:r>
        <w:rPr>
          <w:color w:val="000009"/>
          <w:sz w:val="24"/>
        </w:rPr>
        <w:t>Дыхание</w:t>
      </w:r>
    </w:p>
    <w:p w14:paraId="DB060000">
      <w:pPr>
        <w:pStyle w:val="Style_3"/>
        <w:widowControl w:val="1"/>
        <w:ind w:firstLine="567"/>
        <w:jc w:val="both"/>
        <w:rPr>
          <w:sz w:val="24"/>
        </w:rPr>
      </w:pPr>
      <w:r>
        <w:rPr>
          <w:color w:val="000009"/>
          <w:sz w:val="24"/>
        </w:rPr>
        <w:t>Значение дыхания для растений, животных, человека.</w:t>
      </w:r>
      <w:r>
        <w:rPr>
          <w:color w:val="000009"/>
          <w:sz w:val="24"/>
        </w:rPr>
        <w:t xml:space="preserve"> </w:t>
      </w:r>
    </w:p>
    <w:p w14:paraId="DC060000">
      <w:pPr>
        <w:pStyle w:val="Style_3"/>
        <w:widowControl w:val="1"/>
        <w:ind w:firstLine="567"/>
        <w:jc w:val="both"/>
        <w:rPr>
          <w:sz w:val="24"/>
        </w:rPr>
      </w:pPr>
      <w:r>
        <w:rPr>
          <w:i w:val="1"/>
          <w:color w:val="000009"/>
          <w:sz w:val="24"/>
        </w:rPr>
        <w:t>Органы дыхания человека</w:t>
      </w:r>
      <w:r>
        <w:rPr>
          <w:color w:val="000009"/>
          <w:sz w:val="24"/>
        </w:rPr>
        <w:t>: носовая и ротовая полости, гортань, трахея, бронхи, легкие. Состав вдыхаемого и выдыхаемого воздуха. Газообмен в легких и тканях.</w:t>
      </w:r>
    </w:p>
    <w:p w14:paraId="DD060000">
      <w:pPr>
        <w:pStyle w:val="Style_3"/>
        <w:widowControl w:val="1"/>
        <w:ind w:firstLine="567"/>
        <w:jc w:val="both"/>
        <w:rPr>
          <w:sz w:val="24"/>
        </w:rPr>
      </w:pPr>
      <w:r>
        <w:rPr>
          <w:i w:val="1"/>
          <w:color w:val="000009"/>
          <w:sz w:val="24"/>
        </w:rPr>
        <w:t>Гигиена дыхания</w:t>
      </w:r>
      <w:r>
        <w:rPr>
          <w:color w:val="000009"/>
          <w:sz w:val="24"/>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14:paraId="DE060000">
      <w:pPr>
        <w:pStyle w:val="Style_3"/>
        <w:widowControl w:val="1"/>
        <w:ind w:firstLine="567"/>
        <w:jc w:val="both"/>
        <w:rPr>
          <w:sz w:val="24"/>
        </w:rPr>
      </w:pPr>
      <w:r>
        <w:rPr>
          <w:i w:val="1"/>
          <w:color w:val="000009"/>
          <w:sz w:val="24"/>
        </w:rPr>
        <w:t xml:space="preserve">Влияние </w:t>
      </w:r>
      <w:r>
        <w:rPr>
          <w:color w:val="000009"/>
          <w:sz w:val="24"/>
        </w:rPr>
        <w:t>никотина на органы дыхания.</w:t>
      </w:r>
    </w:p>
    <w:p w14:paraId="DF060000">
      <w:pPr>
        <w:pStyle w:val="Style_3"/>
        <w:widowControl w:val="1"/>
        <w:ind w:firstLine="567"/>
        <w:jc w:val="both"/>
        <w:rPr>
          <w:sz w:val="24"/>
        </w:rPr>
      </w:pPr>
      <w:r>
        <w:rPr>
          <w:i w:val="1"/>
          <w:color w:val="000009"/>
          <w:sz w:val="24"/>
        </w:rPr>
        <w:t xml:space="preserve">Гигиенические требования </w:t>
      </w:r>
      <w:r>
        <w:rPr>
          <w:color w:val="000009"/>
          <w:sz w:val="24"/>
        </w:rPr>
        <w:t>к составу воздуха в жилых помещениях. Загрязнение атмосферы. Запыленность и загазованность воздуха, их вредное влияние.</w:t>
      </w:r>
    </w:p>
    <w:p w14:paraId="E0060000">
      <w:pPr>
        <w:pStyle w:val="Style_3"/>
        <w:widowControl w:val="1"/>
        <w:ind w:firstLine="567"/>
        <w:jc w:val="both"/>
        <w:rPr>
          <w:sz w:val="24"/>
        </w:rPr>
      </w:pPr>
      <w:r>
        <w:rPr>
          <w:i w:val="1"/>
          <w:color w:val="000009"/>
          <w:sz w:val="24"/>
        </w:rPr>
        <w:t>Озеленение городов</w:t>
      </w:r>
      <w:r>
        <w:rPr>
          <w:color w:val="000009"/>
          <w:sz w:val="24"/>
        </w:rPr>
        <w:t>, значение зеленых насаждений, комнатных растений для здоровья человека.</w:t>
      </w:r>
    </w:p>
    <w:p w14:paraId="E1060000">
      <w:pPr>
        <w:pStyle w:val="Style_3"/>
        <w:widowControl w:val="1"/>
        <w:ind w:firstLine="567"/>
        <w:jc w:val="both"/>
        <w:rPr>
          <w:sz w:val="24"/>
        </w:rPr>
      </w:pPr>
      <w:r>
        <w:rPr>
          <w:b w:val="1"/>
          <w:i w:val="1"/>
          <w:color w:val="000009"/>
          <w:sz w:val="24"/>
        </w:rPr>
        <w:t xml:space="preserve">Демонстрация опыта. </w:t>
      </w:r>
      <w:r>
        <w:rPr>
          <w:color w:val="000009"/>
          <w:sz w:val="24"/>
        </w:rPr>
        <w:t>Обнаружение в составе выдыхаемого воздуха углекислого газа.</w:t>
      </w:r>
    </w:p>
    <w:p w14:paraId="E2060000">
      <w:pPr>
        <w:pStyle w:val="Style_3"/>
        <w:widowControl w:val="1"/>
        <w:ind w:firstLine="567"/>
        <w:jc w:val="both"/>
        <w:rPr>
          <w:sz w:val="24"/>
        </w:rPr>
      </w:pPr>
      <w:r>
        <w:rPr>
          <w:b w:val="1"/>
          <w:i w:val="1"/>
          <w:color w:val="000009"/>
          <w:sz w:val="24"/>
        </w:rPr>
        <w:t xml:space="preserve">Демонстрация доврачебной помощи </w:t>
      </w:r>
      <w:r>
        <w:rPr>
          <w:color w:val="000009"/>
          <w:sz w:val="24"/>
        </w:rPr>
        <w:t>при нарушении дыхания (искусственное дыхание, кислородная подушка и т. п.).</w:t>
      </w:r>
    </w:p>
    <w:p w14:paraId="E3060000">
      <w:pPr>
        <w:pStyle w:val="Style_3"/>
        <w:widowControl w:val="1"/>
        <w:ind w:firstLine="567"/>
        <w:jc w:val="both"/>
        <w:rPr>
          <w:sz w:val="24"/>
        </w:rPr>
      </w:pPr>
      <w:r>
        <w:rPr>
          <w:color w:val="000009"/>
          <w:sz w:val="24"/>
        </w:rPr>
        <w:t>Питание и пищеварение</w:t>
      </w:r>
    </w:p>
    <w:p w14:paraId="E4060000">
      <w:pPr>
        <w:pStyle w:val="Style_3"/>
        <w:widowControl w:val="1"/>
        <w:ind w:firstLine="567"/>
        <w:jc w:val="both"/>
        <w:rPr>
          <w:sz w:val="24"/>
        </w:rPr>
      </w:pPr>
      <w:r>
        <w:rPr>
          <w:color w:val="000009"/>
          <w:sz w:val="24"/>
        </w:rPr>
        <w:t>Особенности питания растений, животных, человека.</w:t>
      </w:r>
    </w:p>
    <w:p w14:paraId="E5060000">
      <w:pPr>
        <w:pStyle w:val="Style_3"/>
        <w:widowControl w:val="1"/>
        <w:ind w:firstLine="567"/>
        <w:jc w:val="both"/>
        <w:rPr>
          <w:sz w:val="24"/>
        </w:rPr>
      </w:pPr>
      <w:r>
        <w:rPr>
          <w:i w:val="1"/>
          <w:color w:val="000009"/>
          <w:sz w:val="24"/>
        </w:rPr>
        <w:t xml:space="preserve">Значение </w:t>
      </w:r>
      <w:r>
        <w:rPr>
          <w:color w:val="000009"/>
          <w:sz w:val="24"/>
        </w:rPr>
        <w:t xml:space="preserve">питания для человека. Пища растительная и животная. Состав пищи: белки, жиры, </w:t>
      </w:r>
      <w:r>
        <w:rPr>
          <w:color w:val="000009"/>
          <w:spacing w:val="-3"/>
          <w:sz w:val="24"/>
        </w:rPr>
        <w:t xml:space="preserve">углеводы, </w:t>
      </w:r>
      <w:r>
        <w:rPr>
          <w:color w:val="000009"/>
          <w:sz w:val="24"/>
        </w:rPr>
        <w:t>вода, минеральные соли. Витамины. Значение овощей и фруктов для здоровья человека.</w:t>
      </w:r>
      <w:r>
        <w:rPr>
          <w:color w:val="000009"/>
          <w:spacing w:val="-7"/>
          <w:sz w:val="24"/>
        </w:rPr>
        <w:t xml:space="preserve"> </w:t>
      </w:r>
      <w:r>
        <w:rPr>
          <w:color w:val="000009"/>
          <w:sz w:val="24"/>
        </w:rPr>
        <w:t>Авитаминоз.</w:t>
      </w:r>
    </w:p>
    <w:p w14:paraId="E6060000">
      <w:pPr>
        <w:pStyle w:val="Style_3"/>
        <w:widowControl w:val="1"/>
        <w:ind w:firstLine="567"/>
        <w:jc w:val="both"/>
        <w:rPr>
          <w:sz w:val="24"/>
        </w:rPr>
      </w:pPr>
      <w:r>
        <w:rPr>
          <w:i w:val="1"/>
          <w:color w:val="000009"/>
          <w:sz w:val="24"/>
        </w:rPr>
        <w:t>Органы пищеварения</w:t>
      </w:r>
      <w:r>
        <w:rPr>
          <w:color w:val="000009"/>
          <w:sz w:val="24"/>
        </w:rPr>
        <w:t>: ротовая полость, пищевод, желудок, поджелудочная железа, печень, кишечник.</w:t>
      </w:r>
    </w:p>
    <w:p w14:paraId="E7060000">
      <w:pPr>
        <w:pStyle w:val="Style_3"/>
        <w:widowControl w:val="1"/>
        <w:ind w:firstLine="567"/>
        <w:jc w:val="both"/>
        <w:rPr>
          <w:sz w:val="24"/>
        </w:rPr>
      </w:pPr>
      <w:r>
        <w:rPr>
          <w:color w:val="000009"/>
          <w:sz w:val="24"/>
        </w:rPr>
        <w:t xml:space="preserve">Здоровые </w:t>
      </w:r>
      <w:r>
        <w:rPr>
          <w:color w:val="000009"/>
          <w:spacing w:val="-3"/>
          <w:sz w:val="24"/>
        </w:rPr>
        <w:t xml:space="preserve">зубы </w:t>
      </w:r>
      <w:r>
        <w:rPr>
          <w:color w:val="000009"/>
          <w:sz w:val="24"/>
        </w:rPr>
        <w:t xml:space="preserve">— здоровое тело (строение и значение </w:t>
      </w:r>
      <w:r>
        <w:rPr>
          <w:color w:val="000009"/>
          <w:spacing w:val="-3"/>
          <w:sz w:val="24"/>
        </w:rPr>
        <w:t xml:space="preserve">зубов, </w:t>
      </w:r>
      <w:r>
        <w:rPr>
          <w:color w:val="000009"/>
          <w:spacing w:val="-4"/>
          <w:sz w:val="24"/>
        </w:rPr>
        <w:t xml:space="preserve">уход, </w:t>
      </w:r>
      <w:r>
        <w:rPr>
          <w:color w:val="000009"/>
          <w:sz w:val="24"/>
        </w:rPr>
        <w:t xml:space="preserve">лечение). Значение пережевывания пищи. Отделение слюны. Изменение пищи во рту под действием слюны. </w:t>
      </w:r>
      <w:r>
        <w:rPr>
          <w:color w:val="000009"/>
          <w:spacing w:val="-3"/>
          <w:sz w:val="24"/>
        </w:rPr>
        <w:t xml:space="preserve">Глотание. </w:t>
      </w:r>
      <w:r>
        <w:rPr>
          <w:color w:val="000009"/>
          <w:sz w:val="24"/>
        </w:rPr>
        <w:t xml:space="preserve">Изменение пищи в </w:t>
      </w:r>
      <w:r>
        <w:rPr>
          <w:color w:val="000009"/>
          <w:spacing w:val="-4"/>
          <w:sz w:val="24"/>
        </w:rPr>
        <w:t xml:space="preserve">желудке. </w:t>
      </w:r>
      <w:r>
        <w:rPr>
          <w:color w:val="000009"/>
          <w:sz w:val="24"/>
        </w:rPr>
        <w:t>Пищеварение в кишечнике.</w:t>
      </w:r>
    </w:p>
    <w:p w14:paraId="E8060000">
      <w:pPr>
        <w:pStyle w:val="Style_3"/>
        <w:widowControl w:val="1"/>
        <w:ind w:firstLine="567"/>
        <w:jc w:val="both"/>
        <w:rPr>
          <w:sz w:val="24"/>
        </w:rPr>
      </w:pPr>
      <w:r>
        <w:rPr>
          <w:i w:val="1"/>
          <w:color w:val="000009"/>
          <w:sz w:val="24"/>
        </w:rPr>
        <w:t xml:space="preserve">Гигиена питания. </w:t>
      </w:r>
      <w:r>
        <w:rPr>
          <w:color w:val="000009"/>
          <w:sz w:val="24"/>
        </w:rPr>
        <w:t>Значение приготовления пищи. Нормы питания. Пища народов разных стран. Культура поведения во время еды.</w:t>
      </w:r>
    </w:p>
    <w:p w14:paraId="E9060000">
      <w:pPr>
        <w:pStyle w:val="Style_3"/>
        <w:widowControl w:val="1"/>
        <w:ind w:firstLine="567"/>
        <w:jc w:val="both"/>
        <w:rPr>
          <w:sz w:val="24"/>
        </w:rPr>
      </w:pPr>
      <w:r>
        <w:rPr>
          <w:i w:val="1"/>
          <w:color w:val="000009"/>
          <w:sz w:val="24"/>
        </w:rPr>
        <w:t xml:space="preserve">Заболевания пищеварительной системы </w:t>
      </w:r>
      <w:r>
        <w:rPr>
          <w:color w:val="000009"/>
          <w:sz w:val="24"/>
        </w:rPr>
        <w:t xml:space="preserve">и их профилактика (аппендицит, дизентерия, холера, гастрит). Причины и признаки пищевых отравлений. </w:t>
      </w:r>
      <w:r>
        <w:rPr>
          <w:i w:val="1"/>
          <w:color w:val="000009"/>
          <w:sz w:val="24"/>
        </w:rPr>
        <w:t xml:space="preserve">Влияние вредных привычек </w:t>
      </w:r>
      <w:r>
        <w:rPr>
          <w:color w:val="000009"/>
          <w:sz w:val="24"/>
        </w:rPr>
        <w:t>на пищеварительную систему.</w:t>
      </w:r>
    </w:p>
    <w:p w14:paraId="EA060000">
      <w:pPr>
        <w:pStyle w:val="Style_3"/>
        <w:widowControl w:val="1"/>
        <w:ind w:firstLine="567"/>
        <w:jc w:val="both"/>
        <w:rPr>
          <w:sz w:val="24"/>
        </w:rPr>
      </w:pPr>
      <w:r>
        <w:rPr>
          <w:i w:val="1"/>
          <w:color w:val="000009"/>
          <w:sz w:val="24"/>
        </w:rPr>
        <w:t xml:space="preserve">Доврачебная помощь </w:t>
      </w:r>
      <w:r>
        <w:rPr>
          <w:color w:val="000009"/>
          <w:sz w:val="24"/>
        </w:rPr>
        <w:t>при нарушениях пищеварения.</w:t>
      </w:r>
    </w:p>
    <w:p w14:paraId="EB060000">
      <w:pPr>
        <w:pStyle w:val="Style_3"/>
        <w:widowControl w:val="1"/>
        <w:ind w:firstLine="567"/>
        <w:jc w:val="both"/>
        <w:rPr>
          <w:sz w:val="24"/>
        </w:rPr>
      </w:pPr>
      <w:r>
        <w:rPr>
          <w:b w:val="1"/>
          <w:i w:val="1"/>
          <w:color w:val="000009"/>
          <w:sz w:val="24"/>
        </w:rPr>
        <w:t xml:space="preserve">Демонстрация опытов. </w:t>
      </w:r>
      <w:r>
        <w:rPr>
          <w:color w:val="000009"/>
          <w:sz w:val="24"/>
        </w:rPr>
        <w:t>Обнаружение крахмала в хлебе, картофеле. Действие слюны на крахмал.</w:t>
      </w:r>
    </w:p>
    <w:p w14:paraId="EC060000">
      <w:pPr>
        <w:pStyle w:val="Style_3"/>
        <w:widowControl w:val="1"/>
        <w:ind w:firstLine="567"/>
        <w:jc w:val="both"/>
        <w:rPr>
          <w:sz w:val="24"/>
        </w:rPr>
      </w:pPr>
      <w:r>
        <w:rPr>
          <w:b w:val="1"/>
          <w:i w:val="1"/>
          <w:color w:val="000009"/>
          <w:sz w:val="24"/>
        </w:rPr>
        <w:t xml:space="preserve">Демонстрация правильного поведения </w:t>
      </w:r>
      <w:r>
        <w:rPr>
          <w:color w:val="000009"/>
          <w:sz w:val="24"/>
        </w:rPr>
        <w:t>за столом во время приема пищи, умения есть красиво.</w:t>
      </w:r>
    </w:p>
    <w:p w14:paraId="ED060000">
      <w:pPr>
        <w:pStyle w:val="Style_3"/>
        <w:widowControl w:val="1"/>
        <w:ind w:firstLine="567"/>
        <w:jc w:val="both"/>
        <w:rPr>
          <w:sz w:val="24"/>
        </w:rPr>
      </w:pPr>
      <w:r>
        <w:rPr>
          <w:color w:val="000009"/>
          <w:sz w:val="24"/>
        </w:rPr>
        <w:t>Выделение</w:t>
      </w:r>
    </w:p>
    <w:p w14:paraId="EE060000">
      <w:pPr>
        <w:pStyle w:val="Style_3"/>
        <w:widowControl w:val="1"/>
        <w:ind w:firstLine="567"/>
        <w:jc w:val="both"/>
        <w:rPr>
          <w:sz w:val="24"/>
        </w:rPr>
      </w:pPr>
      <w:r>
        <w:rPr>
          <w:i w:val="1"/>
          <w:color w:val="000009"/>
          <w:sz w:val="24"/>
        </w:rPr>
        <w:t xml:space="preserve">Роль выделения </w:t>
      </w:r>
      <w:r>
        <w:rPr>
          <w:color w:val="000009"/>
          <w:sz w:val="24"/>
        </w:rPr>
        <w:t>в процессе жизнедеятельности организмов. Органы образования и выделения мочи (почки, мочеточник, мочевой пузырь, мочеиспускательный канал).</w:t>
      </w:r>
    </w:p>
    <w:p w14:paraId="EF060000">
      <w:pPr>
        <w:pStyle w:val="Style_3"/>
        <w:widowControl w:val="1"/>
        <w:ind w:firstLine="567"/>
        <w:jc w:val="both"/>
        <w:rPr>
          <w:sz w:val="24"/>
        </w:rPr>
      </w:pPr>
      <w:r>
        <w:rPr>
          <w:i w:val="1"/>
          <w:color w:val="000009"/>
          <w:sz w:val="24"/>
        </w:rPr>
        <w:t>Внешний вид почек</w:t>
      </w:r>
      <w:r>
        <w:rPr>
          <w:color w:val="000009"/>
          <w:sz w:val="24"/>
        </w:rPr>
        <w:t>, их расположение в организме человека. Значение выделения мочи.</w:t>
      </w:r>
    </w:p>
    <w:p w14:paraId="F0060000">
      <w:pPr>
        <w:pStyle w:val="Style_3"/>
        <w:widowControl w:val="1"/>
        <w:ind w:firstLine="567"/>
        <w:jc w:val="both"/>
        <w:rPr>
          <w:sz w:val="24"/>
        </w:rPr>
      </w:pPr>
      <w:r>
        <w:rPr>
          <w:i w:val="1"/>
          <w:color w:val="000009"/>
          <w:sz w:val="24"/>
        </w:rPr>
        <w:t xml:space="preserve">Предупреждение </w:t>
      </w:r>
      <w:r>
        <w:rPr>
          <w:color w:val="000009"/>
          <w:sz w:val="24"/>
        </w:rPr>
        <w:t>почечных заболеваний. Профилактика цистита.</w:t>
      </w:r>
    </w:p>
    <w:p w14:paraId="F1060000">
      <w:pPr>
        <w:pStyle w:val="Style_3"/>
        <w:widowControl w:val="1"/>
        <w:ind w:firstLine="567"/>
        <w:jc w:val="both"/>
        <w:rPr>
          <w:sz w:val="24"/>
        </w:rPr>
      </w:pPr>
      <w:r>
        <w:rPr>
          <w:b w:val="1"/>
          <w:i w:val="1"/>
          <w:color w:val="000009"/>
          <w:sz w:val="24"/>
        </w:rPr>
        <w:t xml:space="preserve">Практические работы. </w:t>
      </w:r>
      <w:r>
        <w:rPr>
          <w:color w:val="000009"/>
          <w:sz w:val="24"/>
        </w:rPr>
        <w:t>Зарисовка почки в разрезе.</w:t>
      </w:r>
    </w:p>
    <w:p w14:paraId="F2060000">
      <w:pPr>
        <w:pStyle w:val="Style_3"/>
        <w:widowControl w:val="1"/>
        <w:ind w:firstLine="567"/>
        <w:jc w:val="both"/>
        <w:rPr>
          <w:color w:val="000009"/>
          <w:sz w:val="24"/>
        </w:rPr>
      </w:pPr>
      <w:r>
        <w:rPr>
          <w:color w:val="000009"/>
          <w:sz w:val="24"/>
        </w:rPr>
        <w:t>Простейшее  чтение  с  помощью  учителя   результатов  анализа  мочи  (цвет, прозрачность,</w:t>
      </w:r>
      <w:r>
        <w:rPr>
          <w:color w:val="000009"/>
          <w:sz w:val="24"/>
        </w:rPr>
        <w:t xml:space="preserve"> </w:t>
      </w:r>
      <w:r>
        <w:rPr>
          <w:color w:val="000009"/>
          <w:sz w:val="24"/>
        </w:rPr>
        <w:t>сахар).</w:t>
      </w:r>
    </w:p>
    <w:p w14:paraId="F3060000">
      <w:pPr>
        <w:pStyle w:val="Style_3"/>
        <w:widowControl w:val="1"/>
        <w:ind w:firstLine="567"/>
        <w:jc w:val="both"/>
        <w:rPr>
          <w:sz w:val="24"/>
        </w:rPr>
      </w:pPr>
      <w:r>
        <w:rPr>
          <w:color w:val="000009"/>
          <w:sz w:val="24"/>
        </w:rPr>
        <w:t>Размножение и развитие</w:t>
      </w:r>
    </w:p>
    <w:p w14:paraId="F4060000">
      <w:pPr>
        <w:pStyle w:val="Style_3"/>
        <w:widowControl w:val="1"/>
        <w:ind w:firstLine="567"/>
        <w:jc w:val="both"/>
        <w:rPr>
          <w:sz w:val="24"/>
        </w:rPr>
      </w:pPr>
      <w:r>
        <w:rPr>
          <w:i w:val="1"/>
          <w:color w:val="000009"/>
          <w:sz w:val="24"/>
        </w:rPr>
        <w:t xml:space="preserve">Особенности </w:t>
      </w:r>
      <w:r>
        <w:rPr>
          <w:color w:val="000009"/>
          <w:sz w:val="24"/>
        </w:rPr>
        <w:t>мужского и женского организма.</w:t>
      </w:r>
    </w:p>
    <w:p w14:paraId="F5060000">
      <w:pPr>
        <w:pStyle w:val="Style_3"/>
        <w:widowControl w:val="1"/>
        <w:ind w:firstLine="567"/>
        <w:jc w:val="both"/>
        <w:rPr>
          <w:sz w:val="24"/>
        </w:rPr>
      </w:pPr>
      <w:r>
        <w:rPr>
          <w:i w:val="1"/>
          <w:color w:val="000009"/>
          <w:spacing w:val="-4"/>
          <w:sz w:val="24"/>
        </w:rPr>
        <w:t>Культура</w:t>
      </w:r>
      <w:r>
        <w:rPr>
          <w:i w:val="1"/>
          <w:color w:val="000009"/>
          <w:spacing w:val="-4"/>
          <w:sz w:val="24"/>
        </w:rPr>
        <w:t xml:space="preserve"> </w:t>
      </w:r>
      <w:r>
        <w:rPr>
          <w:i w:val="1"/>
          <w:color w:val="000009"/>
          <w:sz w:val="24"/>
        </w:rPr>
        <w:t>межличностных</w:t>
      </w:r>
      <w:r>
        <w:rPr>
          <w:i w:val="1"/>
          <w:color w:val="000009"/>
          <w:sz w:val="24"/>
        </w:rPr>
        <w:t xml:space="preserve"> </w:t>
      </w:r>
      <w:r>
        <w:rPr>
          <w:i w:val="1"/>
          <w:color w:val="000009"/>
          <w:sz w:val="24"/>
        </w:rPr>
        <w:t>отношений</w:t>
      </w:r>
      <w:r>
        <w:rPr>
          <w:i w:val="1"/>
          <w:color w:val="000009"/>
          <w:sz w:val="24"/>
        </w:rPr>
        <w:t xml:space="preserve"> </w:t>
      </w:r>
      <w:r>
        <w:rPr>
          <w:color w:val="000009"/>
          <w:sz w:val="24"/>
        </w:rPr>
        <w:t>(дружба</w:t>
      </w:r>
      <w:r>
        <w:rPr>
          <w:color w:val="000009"/>
          <w:sz w:val="24"/>
        </w:rPr>
        <w:t xml:space="preserve"> </w:t>
      </w:r>
      <w:r>
        <w:rPr>
          <w:color w:val="000009"/>
          <w:sz w:val="24"/>
        </w:rPr>
        <w:t>и</w:t>
      </w:r>
      <w:r>
        <w:rPr>
          <w:color w:val="000009"/>
          <w:sz w:val="24"/>
        </w:rPr>
        <w:t xml:space="preserve"> </w:t>
      </w:r>
      <w:r>
        <w:rPr>
          <w:color w:val="000009"/>
          <w:sz w:val="24"/>
        </w:rPr>
        <w:t>любовь;</w:t>
      </w:r>
      <w:r>
        <w:rPr>
          <w:color w:val="000009"/>
          <w:sz w:val="24"/>
        </w:rPr>
        <w:t xml:space="preserve"> </w:t>
      </w:r>
      <w:r>
        <w:rPr>
          <w:color w:val="000009"/>
          <w:spacing w:val="-4"/>
          <w:sz w:val="24"/>
        </w:rPr>
        <w:t>культура</w:t>
      </w:r>
      <w:r>
        <w:rPr>
          <w:color w:val="000009"/>
          <w:spacing w:val="-4"/>
          <w:sz w:val="24"/>
        </w:rPr>
        <w:t xml:space="preserve"> </w:t>
      </w:r>
      <w:r>
        <w:rPr>
          <w:color w:val="000009"/>
          <w:sz w:val="24"/>
        </w:rPr>
        <w:t>поведения</w:t>
      </w:r>
      <w:r>
        <w:rPr>
          <w:color w:val="000009"/>
          <w:sz w:val="24"/>
        </w:rPr>
        <w:t xml:space="preserve"> </w:t>
      </w:r>
      <w:r>
        <w:rPr>
          <w:color w:val="000009"/>
          <w:sz w:val="24"/>
        </w:rPr>
        <w:t>влюбленных; добрачное поведение; выбор спутника жизни; готовность к браку; планирование семьи).</w:t>
      </w:r>
    </w:p>
    <w:p w14:paraId="F6060000">
      <w:pPr>
        <w:pStyle w:val="Style_3"/>
        <w:widowControl w:val="1"/>
        <w:ind w:firstLine="567"/>
        <w:jc w:val="both"/>
        <w:rPr>
          <w:sz w:val="24"/>
        </w:rPr>
      </w:pPr>
      <w:r>
        <w:rPr>
          <w:i w:val="1"/>
          <w:color w:val="000009"/>
          <w:sz w:val="24"/>
        </w:rPr>
        <w:t>Биологическое значение размножения</w:t>
      </w:r>
      <w:r>
        <w:rPr>
          <w:color w:val="000009"/>
          <w:sz w:val="24"/>
        </w:rPr>
        <w:t>. Размножение растений, животных, человека.</w:t>
      </w:r>
    </w:p>
    <w:p w14:paraId="F7060000">
      <w:pPr>
        <w:pStyle w:val="Style_3"/>
        <w:widowControl w:val="1"/>
        <w:ind w:firstLine="567"/>
        <w:jc w:val="both"/>
        <w:rPr>
          <w:sz w:val="24"/>
        </w:rPr>
      </w:pPr>
      <w:r>
        <w:rPr>
          <w:i w:val="1"/>
          <w:color w:val="000009"/>
          <w:sz w:val="24"/>
        </w:rPr>
        <w:t xml:space="preserve">Система органов </w:t>
      </w:r>
      <w:r>
        <w:rPr>
          <w:color w:val="000009"/>
          <w:sz w:val="24"/>
        </w:rPr>
        <w:t>размножения человека (строение, функции, гигиена юношей и девушек в подростковом возрасте). Половые железы и половые клетки.</w:t>
      </w:r>
    </w:p>
    <w:p w14:paraId="F8060000">
      <w:pPr>
        <w:pStyle w:val="Style_3"/>
        <w:widowControl w:val="1"/>
        <w:ind w:firstLine="567"/>
        <w:jc w:val="both"/>
        <w:rPr>
          <w:sz w:val="24"/>
        </w:rPr>
      </w:pPr>
      <w:r>
        <w:rPr>
          <w:i w:val="1"/>
          <w:color w:val="000009"/>
          <w:sz w:val="24"/>
        </w:rPr>
        <w:t>Оплодотворение</w:t>
      </w:r>
      <w:r>
        <w:rPr>
          <w:color w:val="000009"/>
          <w:sz w:val="24"/>
        </w:rPr>
        <w:t>. Беременность. Внутриутробное развитие. Роды. Материнство. Уход за новорожденным.</w:t>
      </w:r>
    </w:p>
    <w:p w14:paraId="F9060000">
      <w:pPr>
        <w:pStyle w:val="Style_3"/>
        <w:widowControl w:val="1"/>
        <w:ind w:firstLine="567"/>
        <w:jc w:val="both"/>
        <w:rPr>
          <w:i w:val="1"/>
          <w:sz w:val="24"/>
        </w:rPr>
      </w:pPr>
      <w:r>
        <w:rPr>
          <w:i w:val="1"/>
          <w:color w:val="000009"/>
          <w:sz w:val="24"/>
        </w:rPr>
        <w:t>Рост и развитие ребенка.</w:t>
      </w:r>
    </w:p>
    <w:p w14:paraId="FA060000">
      <w:pPr>
        <w:pStyle w:val="Style_3"/>
        <w:widowControl w:val="1"/>
        <w:ind w:firstLine="567"/>
        <w:jc w:val="both"/>
        <w:rPr>
          <w:sz w:val="24"/>
        </w:rPr>
      </w:pPr>
      <w:r>
        <w:rPr>
          <w:i w:val="1"/>
          <w:color w:val="000009"/>
          <w:sz w:val="24"/>
        </w:rPr>
        <w:t>Последствия ранних половых связей</w:t>
      </w:r>
      <w:r>
        <w:rPr>
          <w:color w:val="000009"/>
          <w:sz w:val="24"/>
        </w:rPr>
        <w:t>, вред ранней беременности. Предупреждение нежелательной беременности. Современные средства контрацепции. Аборт.</w:t>
      </w:r>
    </w:p>
    <w:p w14:paraId="FB060000">
      <w:pPr>
        <w:pStyle w:val="Style_3"/>
        <w:widowControl w:val="1"/>
        <w:ind w:firstLine="567"/>
        <w:jc w:val="both"/>
        <w:rPr>
          <w:sz w:val="24"/>
        </w:rPr>
      </w:pPr>
      <w:r>
        <w:rPr>
          <w:i w:val="1"/>
          <w:color w:val="000009"/>
          <w:sz w:val="24"/>
        </w:rPr>
        <w:t xml:space="preserve">Пороки развития плода </w:t>
      </w:r>
      <w:r>
        <w:rPr>
          <w:color w:val="000009"/>
          <w:sz w:val="24"/>
        </w:rPr>
        <w:t>как следствие действия алкоголя и наркотиков, воздействий инфекционных и вирусных заболеваний.</w:t>
      </w:r>
    </w:p>
    <w:p w14:paraId="FC060000">
      <w:pPr>
        <w:pStyle w:val="Style_3"/>
        <w:widowControl w:val="1"/>
        <w:ind w:firstLine="567"/>
        <w:jc w:val="both"/>
        <w:rPr>
          <w:sz w:val="24"/>
        </w:rPr>
      </w:pPr>
      <w:r>
        <w:rPr>
          <w:i w:val="1"/>
          <w:color w:val="000009"/>
          <w:sz w:val="24"/>
        </w:rPr>
        <w:t>Венерические заболевания</w:t>
      </w:r>
      <w:r>
        <w:rPr>
          <w:color w:val="000009"/>
          <w:sz w:val="24"/>
        </w:rPr>
        <w:t>. СПИД. Их профилактика.</w:t>
      </w:r>
    </w:p>
    <w:p w14:paraId="FD060000">
      <w:pPr>
        <w:pStyle w:val="Style_3"/>
        <w:widowControl w:val="1"/>
        <w:ind w:firstLine="567"/>
        <w:jc w:val="both"/>
        <w:rPr>
          <w:sz w:val="24"/>
        </w:rPr>
      </w:pPr>
      <w:r>
        <w:rPr>
          <w:color w:val="000009"/>
          <w:sz w:val="24"/>
        </w:rPr>
        <w:t>Покровы тела</w:t>
      </w:r>
    </w:p>
    <w:p w14:paraId="FE060000">
      <w:pPr>
        <w:pStyle w:val="Style_3"/>
        <w:widowControl w:val="1"/>
        <w:ind w:firstLine="567"/>
        <w:jc w:val="both"/>
        <w:rPr>
          <w:sz w:val="24"/>
        </w:rPr>
      </w:pPr>
      <w:r>
        <w:rPr>
          <w:i w:val="1"/>
          <w:color w:val="000009"/>
          <w:sz w:val="24"/>
        </w:rPr>
        <w:t xml:space="preserve">Кожа </w:t>
      </w:r>
      <w:r>
        <w:rPr>
          <w:color w:val="000009"/>
          <w:sz w:val="24"/>
        </w:rPr>
        <w:t>и ее роль в жизни человека. Значение кожи для защиты, осязания, выделения пота и жира, терморегуляции.</w:t>
      </w:r>
    </w:p>
    <w:p w14:paraId="FF060000">
      <w:pPr>
        <w:pStyle w:val="Style_3"/>
        <w:widowControl w:val="1"/>
        <w:ind w:firstLine="567"/>
        <w:jc w:val="both"/>
        <w:rPr>
          <w:sz w:val="24"/>
        </w:rPr>
      </w:pPr>
      <w:r>
        <w:rPr>
          <w:color w:val="000009"/>
          <w:sz w:val="24"/>
        </w:rPr>
        <w:t xml:space="preserve">Производные </w:t>
      </w:r>
      <w:r>
        <w:rPr>
          <w:color w:val="000009"/>
          <w:spacing w:val="-4"/>
          <w:sz w:val="24"/>
        </w:rPr>
        <w:t xml:space="preserve">кожи: </w:t>
      </w:r>
      <w:r>
        <w:rPr>
          <w:color w:val="000009"/>
          <w:sz w:val="24"/>
        </w:rPr>
        <w:t>волосы,</w:t>
      </w:r>
      <w:r>
        <w:rPr>
          <w:color w:val="000009"/>
          <w:spacing w:val="50"/>
          <w:sz w:val="24"/>
        </w:rPr>
        <w:t xml:space="preserve"> </w:t>
      </w:r>
      <w:r>
        <w:rPr>
          <w:color w:val="000009"/>
          <w:sz w:val="24"/>
        </w:rPr>
        <w:t>ногти.</w:t>
      </w:r>
    </w:p>
    <w:p w14:paraId="00070000">
      <w:pPr>
        <w:pStyle w:val="Style_3"/>
        <w:widowControl w:val="1"/>
        <w:ind w:firstLine="567"/>
        <w:jc w:val="both"/>
        <w:rPr>
          <w:sz w:val="24"/>
        </w:rPr>
      </w:pPr>
      <w:r>
        <w:rPr>
          <w:i w:val="1"/>
          <w:color w:val="000009"/>
          <w:sz w:val="24"/>
        </w:rPr>
        <w:t xml:space="preserve">Закаливание организма </w:t>
      </w:r>
      <w:r>
        <w:rPr>
          <w:color w:val="000009"/>
          <w:sz w:val="24"/>
        </w:rPr>
        <w:t>(солнечные и воздушные ванны, водные процедуры, влажные обтирания).</w:t>
      </w:r>
    </w:p>
    <w:p w14:paraId="01070000">
      <w:pPr>
        <w:pStyle w:val="Style_3"/>
        <w:widowControl w:val="1"/>
        <w:ind w:firstLine="567"/>
        <w:jc w:val="both"/>
        <w:rPr>
          <w:sz w:val="24"/>
        </w:rPr>
      </w:pPr>
      <w:r>
        <w:rPr>
          <w:i w:val="1"/>
          <w:color w:val="000009"/>
          <w:sz w:val="24"/>
        </w:rPr>
        <w:t xml:space="preserve">Оказание первой помощи </w:t>
      </w:r>
      <w:r>
        <w:rPr>
          <w:color w:val="000009"/>
          <w:sz w:val="24"/>
        </w:rPr>
        <w:t>при тепловом и солнечном ударах, термических и химических ожогах, обморожении, поражении электрическим током.</w:t>
      </w:r>
    </w:p>
    <w:p w14:paraId="02070000">
      <w:pPr>
        <w:pStyle w:val="Style_3"/>
        <w:widowControl w:val="1"/>
        <w:ind w:firstLine="567"/>
        <w:jc w:val="both"/>
        <w:rPr>
          <w:sz w:val="24"/>
        </w:rPr>
      </w:pPr>
      <w:r>
        <w:rPr>
          <w:i w:val="1"/>
          <w:color w:val="000009"/>
          <w:spacing w:val="-3"/>
          <w:sz w:val="24"/>
        </w:rPr>
        <w:t xml:space="preserve">Кожные </w:t>
      </w:r>
      <w:r>
        <w:rPr>
          <w:i w:val="1"/>
          <w:color w:val="000009"/>
          <w:sz w:val="24"/>
        </w:rPr>
        <w:t xml:space="preserve">заболевания </w:t>
      </w:r>
      <w:r>
        <w:rPr>
          <w:color w:val="000009"/>
          <w:sz w:val="24"/>
        </w:rPr>
        <w:t xml:space="preserve">и их профилактика (педикулез, чесотка, лишай, экзема и др.). Гигиена </w:t>
      </w:r>
      <w:r>
        <w:rPr>
          <w:color w:val="000009"/>
          <w:spacing w:val="-4"/>
          <w:sz w:val="24"/>
        </w:rPr>
        <w:t xml:space="preserve">кожи. </w:t>
      </w:r>
      <w:r>
        <w:rPr>
          <w:color w:val="000009"/>
          <w:spacing w:val="-5"/>
          <w:sz w:val="24"/>
        </w:rPr>
        <w:t xml:space="preserve">Угри </w:t>
      </w:r>
      <w:r>
        <w:rPr>
          <w:color w:val="000009"/>
          <w:sz w:val="24"/>
        </w:rPr>
        <w:t xml:space="preserve">и причины их появления. Гигиеническая и декоративная косметика. </w:t>
      </w:r>
      <w:r>
        <w:rPr>
          <w:color w:val="000009"/>
          <w:spacing w:val="-9"/>
          <w:sz w:val="24"/>
        </w:rPr>
        <w:t xml:space="preserve">Уход </w:t>
      </w:r>
      <w:r>
        <w:rPr>
          <w:color w:val="000009"/>
          <w:sz w:val="24"/>
        </w:rPr>
        <w:t xml:space="preserve">за волосами и ногтями. Гигиенические требования к одежде и </w:t>
      </w:r>
      <w:r>
        <w:rPr>
          <w:color w:val="000009"/>
          <w:spacing w:val="-3"/>
          <w:sz w:val="24"/>
        </w:rPr>
        <w:t>обуви.</w:t>
      </w:r>
    </w:p>
    <w:p w14:paraId="03070000">
      <w:pPr>
        <w:pStyle w:val="Style_3"/>
        <w:widowControl w:val="1"/>
        <w:ind w:firstLine="567"/>
        <w:jc w:val="both"/>
        <w:rPr>
          <w:sz w:val="24"/>
        </w:rPr>
      </w:pPr>
      <w:r>
        <w:rPr>
          <w:b w:val="1"/>
          <w:i w:val="1"/>
          <w:color w:val="000009"/>
          <w:sz w:val="24"/>
        </w:rPr>
        <w:t xml:space="preserve">Практическая работа. </w:t>
      </w:r>
      <w:r>
        <w:rPr>
          <w:color w:val="000009"/>
          <w:sz w:val="24"/>
        </w:rPr>
        <w:t>Выполнение различных приемов наложения повязок на условно пораженный участок кожи.</w:t>
      </w:r>
    </w:p>
    <w:p w14:paraId="04070000">
      <w:pPr>
        <w:pStyle w:val="Style_3"/>
        <w:widowControl w:val="1"/>
        <w:ind w:firstLine="567"/>
        <w:jc w:val="both"/>
        <w:rPr>
          <w:sz w:val="24"/>
        </w:rPr>
      </w:pPr>
      <w:r>
        <w:rPr>
          <w:color w:val="000009"/>
          <w:sz w:val="24"/>
        </w:rPr>
        <w:t>Нервная система</w:t>
      </w:r>
    </w:p>
    <w:p w14:paraId="05070000">
      <w:pPr>
        <w:pStyle w:val="Style_3"/>
        <w:widowControl w:val="1"/>
        <w:ind w:firstLine="567"/>
        <w:jc w:val="both"/>
        <w:rPr>
          <w:sz w:val="24"/>
        </w:rPr>
      </w:pPr>
      <w:r>
        <w:rPr>
          <w:i w:val="1"/>
          <w:color w:val="000009"/>
          <w:sz w:val="24"/>
        </w:rPr>
        <w:t xml:space="preserve">Значение </w:t>
      </w:r>
      <w:r>
        <w:rPr>
          <w:color w:val="000009"/>
          <w:sz w:val="24"/>
        </w:rPr>
        <w:t>и строение нервной системы (спинной и головной мозг, нервы).</w:t>
      </w:r>
    </w:p>
    <w:p w14:paraId="06070000">
      <w:pPr>
        <w:pStyle w:val="Style_3"/>
        <w:widowControl w:val="1"/>
        <w:ind w:firstLine="567"/>
        <w:jc w:val="both"/>
        <w:rPr>
          <w:sz w:val="24"/>
        </w:rPr>
      </w:pPr>
      <w:r>
        <w:rPr>
          <w:i w:val="1"/>
          <w:color w:val="000009"/>
          <w:sz w:val="24"/>
        </w:rPr>
        <w:t xml:space="preserve">Гигиена  </w:t>
      </w:r>
      <w:r>
        <w:rPr>
          <w:color w:val="000009"/>
          <w:sz w:val="24"/>
        </w:rPr>
        <w:t>умственного  и  физического  труда.  Режим  дня.  Сон  и  значение.    Сновидения.</w:t>
      </w:r>
    </w:p>
    <w:p w14:paraId="07070000">
      <w:pPr>
        <w:pStyle w:val="Style_3"/>
        <w:widowControl w:val="1"/>
        <w:ind w:firstLine="567"/>
        <w:jc w:val="both"/>
        <w:rPr>
          <w:sz w:val="24"/>
        </w:rPr>
      </w:pPr>
      <w:r>
        <w:rPr>
          <w:color w:val="000009"/>
          <w:sz w:val="24"/>
        </w:rPr>
        <w:t>Гигиена сна. Предупреждение перегрузок, чередование труда и отдыха.</w:t>
      </w:r>
    </w:p>
    <w:p w14:paraId="08070000">
      <w:pPr>
        <w:pStyle w:val="Style_3"/>
        <w:widowControl w:val="1"/>
        <w:ind w:firstLine="567"/>
        <w:jc w:val="both"/>
        <w:rPr>
          <w:sz w:val="24"/>
        </w:rPr>
      </w:pPr>
      <w:r>
        <w:rPr>
          <w:i w:val="1"/>
          <w:color w:val="000009"/>
          <w:sz w:val="24"/>
        </w:rPr>
        <w:t xml:space="preserve">Отрицательное влияние </w:t>
      </w:r>
      <w:r>
        <w:rPr>
          <w:color w:val="000009"/>
          <w:sz w:val="24"/>
        </w:rPr>
        <w:t>алкоголя, никотина, наркотических веществ на нервную систему.</w:t>
      </w:r>
    </w:p>
    <w:p w14:paraId="09070000">
      <w:pPr>
        <w:pStyle w:val="Style_3"/>
        <w:widowControl w:val="1"/>
        <w:ind w:firstLine="567"/>
        <w:jc w:val="both"/>
        <w:rPr>
          <w:sz w:val="24"/>
        </w:rPr>
      </w:pPr>
      <w:r>
        <w:rPr>
          <w:i w:val="1"/>
          <w:color w:val="000009"/>
          <w:sz w:val="24"/>
        </w:rPr>
        <w:t xml:space="preserve">Заболевания нервной системы </w:t>
      </w:r>
      <w:r>
        <w:rPr>
          <w:color w:val="000009"/>
          <w:sz w:val="24"/>
        </w:rPr>
        <w:t>(менингит, энцефалит, радикулит, невралгия). Профилактика травматизма и заболеваний нервной системы.</w:t>
      </w:r>
    </w:p>
    <w:p w14:paraId="0A070000">
      <w:pPr>
        <w:pStyle w:val="Style_3"/>
        <w:widowControl w:val="1"/>
        <w:ind w:firstLine="567"/>
        <w:jc w:val="both"/>
        <w:rPr>
          <w:sz w:val="24"/>
        </w:rPr>
      </w:pPr>
      <w:r>
        <w:rPr>
          <w:b w:val="1"/>
          <w:i w:val="1"/>
          <w:color w:val="000009"/>
          <w:sz w:val="24"/>
        </w:rPr>
        <w:t xml:space="preserve">Демонстрация </w:t>
      </w:r>
      <w:r>
        <w:rPr>
          <w:color w:val="000009"/>
          <w:sz w:val="24"/>
        </w:rPr>
        <w:t>модели головного мозга.</w:t>
      </w:r>
    </w:p>
    <w:p w14:paraId="0B070000">
      <w:pPr>
        <w:pStyle w:val="Style_3"/>
        <w:widowControl w:val="1"/>
        <w:ind w:firstLine="567"/>
        <w:jc w:val="both"/>
        <w:rPr>
          <w:sz w:val="24"/>
        </w:rPr>
      </w:pPr>
      <w:r>
        <w:rPr>
          <w:color w:val="000009"/>
          <w:sz w:val="24"/>
        </w:rPr>
        <w:t>Органы чувств</w:t>
      </w:r>
    </w:p>
    <w:p w14:paraId="0C070000">
      <w:pPr>
        <w:pStyle w:val="Style_3"/>
        <w:widowControl w:val="1"/>
        <w:ind w:firstLine="567"/>
        <w:jc w:val="both"/>
        <w:rPr>
          <w:sz w:val="24"/>
        </w:rPr>
      </w:pPr>
      <w:r>
        <w:rPr>
          <w:i w:val="1"/>
          <w:color w:val="000009"/>
          <w:sz w:val="24"/>
        </w:rPr>
        <w:t xml:space="preserve">Значение </w:t>
      </w:r>
      <w:r>
        <w:rPr>
          <w:color w:val="000009"/>
          <w:sz w:val="24"/>
        </w:rPr>
        <w:t>органов чувств у животных и человека.</w:t>
      </w:r>
    </w:p>
    <w:p w14:paraId="0D070000">
      <w:pPr>
        <w:pStyle w:val="Style_3"/>
        <w:widowControl w:val="1"/>
        <w:ind w:firstLine="567"/>
        <w:jc w:val="both"/>
        <w:rPr>
          <w:sz w:val="24"/>
        </w:rPr>
      </w:pPr>
      <w:r>
        <w:rPr>
          <w:i w:val="1"/>
          <w:color w:val="000009"/>
          <w:sz w:val="24"/>
        </w:rPr>
        <w:t>Орган зрения человека</w:t>
      </w:r>
      <w:r>
        <w:rPr>
          <w:color w:val="000009"/>
          <w:sz w:val="24"/>
        </w:rPr>
        <w:t>. Строение, функции и значение. Болезни органов зрения, их профилактика. Гигиена зрения. Первая помощь при повреждении глаз.</w:t>
      </w:r>
    </w:p>
    <w:p w14:paraId="0E070000">
      <w:pPr>
        <w:pStyle w:val="Style_3"/>
        <w:widowControl w:val="1"/>
        <w:ind w:firstLine="567"/>
        <w:jc w:val="both"/>
        <w:rPr>
          <w:sz w:val="24"/>
        </w:rPr>
      </w:pPr>
      <w:r>
        <w:rPr>
          <w:i w:val="1"/>
          <w:color w:val="000009"/>
          <w:sz w:val="24"/>
        </w:rPr>
        <w:t xml:space="preserve">Орган слуха человека. </w:t>
      </w:r>
      <w:r>
        <w:rPr>
          <w:color w:val="000009"/>
          <w:sz w:val="24"/>
        </w:rPr>
        <w:t>Строение и значение. Заболевания органа слуха, предупреждение нарушений слуха. Гигиена.</w:t>
      </w:r>
    </w:p>
    <w:p w14:paraId="0F070000">
      <w:pPr>
        <w:pStyle w:val="Style_3"/>
        <w:widowControl w:val="1"/>
        <w:ind w:firstLine="567"/>
        <w:jc w:val="both"/>
        <w:rPr>
          <w:sz w:val="24"/>
        </w:rPr>
      </w:pPr>
      <w:r>
        <w:rPr>
          <w:i w:val="1"/>
          <w:color w:val="000009"/>
          <w:sz w:val="24"/>
        </w:rPr>
        <w:t xml:space="preserve">Органы осязания, обоняния, вкуса </w:t>
      </w:r>
      <w:r>
        <w:rPr>
          <w:color w:val="000009"/>
          <w:sz w:val="24"/>
        </w:rPr>
        <w:t>(слизистая оболочка языка и полости носа, кожная чувствительность: болевая, температурная и тактильная). Расположение и значение этих органов.</w:t>
      </w:r>
    </w:p>
    <w:p w14:paraId="10070000">
      <w:pPr>
        <w:pStyle w:val="Style_3"/>
        <w:widowControl w:val="1"/>
        <w:ind w:firstLine="567"/>
        <w:jc w:val="both"/>
        <w:rPr>
          <w:sz w:val="24"/>
        </w:rPr>
      </w:pPr>
      <w:r>
        <w:rPr>
          <w:i w:val="1"/>
          <w:color w:val="000009"/>
          <w:sz w:val="24"/>
        </w:rPr>
        <w:t xml:space="preserve">Охрана </w:t>
      </w:r>
      <w:r>
        <w:rPr>
          <w:color w:val="000009"/>
          <w:sz w:val="24"/>
        </w:rPr>
        <w:t>всех органов чувств.</w:t>
      </w:r>
    </w:p>
    <w:p w14:paraId="11070000">
      <w:pPr>
        <w:pStyle w:val="Style_3"/>
        <w:widowControl w:val="1"/>
        <w:ind w:firstLine="567"/>
        <w:jc w:val="both"/>
        <w:rPr>
          <w:sz w:val="24"/>
        </w:rPr>
      </w:pPr>
      <w:r>
        <w:rPr>
          <w:b w:val="1"/>
          <w:i w:val="1"/>
          <w:color w:val="000009"/>
          <w:sz w:val="24"/>
        </w:rPr>
        <w:t xml:space="preserve">Демонстрация </w:t>
      </w:r>
      <w:r>
        <w:rPr>
          <w:color w:val="000009"/>
          <w:sz w:val="24"/>
        </w:rPr>
        <w:t>муляжей глаза и уха.</w:t>
      </w:r>
    </w:p>
    <w:p w14:paraId="12070000">
      <w:pPr>
        <w:pStyle w:val="Style_3"/>
        <w:widowControl w:val="1"/>
        <w:ind w:firstLine="567"/>
        <w:jc w:val="both"/>
        <w:rPr>
          <w:sz w:val="24"/>
        </w:rPr>
      </w:pPr>
    </w:p>
    <w:p w14:paraId="13070000">
      <w:pPr>
        <w:pStyle w:val="Style_3"/>
        <w:widowControl w:val="1"/>
        <w:ind w:firstLine="567"/>
        <w:jc w:val="center"/>
        <w:rPr>
          <w:b w:val="1"/>
          <w:sz w:val="24"/>
        </w:rPr>
      </w:pPr>
      <w:r>
        <w:rPr>
          <w:b w:val="1"/>
          <w:sz w:val="24"/>
        </w:rPr>
        <w:t>ГЕОГРАФИЯ</w:t>
      </w:r>
    </w:p>
    <w:p w14:paraId="14070000">
      <w:pPr>
        <w:pStyle w:val="Style_3"/>
        <w:widowControl w:val="1"/>
        <w:ind w:firstLine="567"/>
        <w:jc w:val="both"/>
        <w:rPr>
          <w:b w:val="1"/>
          <w:sz w:val="24"/>
        </w:rPr>
      </w:pPr>
      <w:r>
        <w:rPr>
          <w:b w:val="1"/>
          <w:sz w:val="24"/>
        </w:rPr>
        <w:t>Пояснительная записка</w:t>
      </w:r>
    </w:p>
    <w:p w14:paraId="15070000">
      <w:pPr>
        <w:pStyle w:val="Style_3"/>
        <w:widowControl w:val="1"/>
        <w:ind w:firstLine="567"/>
        <w:jc w:val="both"/>
        <w:rPr>
          <w:sz w:val="24"/>
        </w:rPr>
      </w:pPr>
      <w:r>
        <w:rPr>
          <w:sz w:val="24"/>
        </w:rPr>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16070000">
      <w:pPr>
        <w:pStyle w:val="Style_3"/>
        <w:widowControl w:val="1"/>
        <w:ind w:firstLine="567"/>
        <w:jc w:val="both"/>
        <w:rPr>
          <w:sz w:val="24"/>
        </w:rPr>
      </w:pPr>
      <w:r>
        <w:rPr>
          <w:b w:val="1"/>
          <w:sz w:val="24"/>
        </w:rPr>
        <w:t xml:space="preserve">Основная цель обучения географии </w:t>
      </w:r>
      <w:r>
        <w:rPr>
          <w:sz w:val="24"/>
        </w:rPr>
        <w:t>—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17070000">
      <w:pPr>
        <w:pStyle w:val="Style_3"/>
        <w:widowControl w:val="1"/>
        <w:ind w:firstLine="567"/>
        <w:jc w:val="both"/>
        <w:rPr>
          <w:sz w:val="24"/>
        </w:rPr>
      </w:pPr>
      <w:r>
        <w:rPr>
          <w:b w:val="1"/>
          <w:sz w:val="24"/>
        </w:rPr>
        <w:t xml:space="preserve">Задачами изучения географии </w:t>
      </w:r>
      <w:r>
        <w:rPr>
          <w:sz w:val="24"/>
        </w:rPr>
        <w:t>являются:</w:t>
      </w:r>
    </w:p>
    <w:p w14:paraId="18070000">
      <w:pPr>
        <w:pStyle w:val="Style_3"/>
        <w:widowControl w:val="1"/>
        <w:numPr>
          <w:ilvl w:val="0"/>
          <w:numId w:val="76"/>
        </w:numPr>
        <w:ind w:firstLine="0" w:left="0"/>
        <w:jc w:val="both"/>
        <w:rPr>
          <w:sz w:val="24"/>
        </w:rPr>
      </w:pPr>
      <w:r>
        <w:rPr>
          <w:sz w:val="24"/>
        </w:rPr>
        <w:t>формирование представлений о географии и ее роли в понимании природных и социально-экономических процессов и их</w:t>
      </w:r>
      <w:r>
        <w:rPr>
          <w:spacing w:val="-8"/>
          <w:sz w:val="24"/>
        </w:rPr>
        <w:t xml:space="preserve"> </w:t>
      </w:r>
      <w:r>
        <w:rPr>
          <w:sz w:val="24"/>
        </w:rPr>
        <w:t>взаимосвязей;</w:t>
      </w:r>
    </w:p>
    <w:p w14:paraId="19070000">
      <w:pPr>
        <w:pStyle w:val="Style_3"/>
        <w:widowControl w:val="1"/>
        <w:numPr>
          <w:ilvl w:val="0"/>
          <w:numId w:val="76"/>
        </w:numPr>
        <w:ind w:firstLine="0" w:left="0"/>
        <w:jc w:val="both"/>
        <w:rPr>
          <w:sz w:val="24"/>
        </w:rPr>
      </w:pPr>
      <w:r>
        <w:rPr>
          <w:sz w:val="24"/>
        </w:rPr>
        <w:t xml:space="preserve">формирование представлений об особенностях природы, жизни, </w:t>
      </w:r>
      <w:r>
        <w:rPr>
          <w:spacing w:val="-5"/>
          <w:sz w:val="24"/>
        </w:rPr>
        <w:t xml:space="preserve">культуры </w:t>
      </w:r>
      <w:r>
        <w:rPr>
          <w:sz w:val="24"/>
        </w:rPr>
        <w:t xml:space="preserve">и хозяйственной деятельности </w:t>
      </w:r>
      <w:r>
        <w:rPr>
          <w:spacing w:val="-3"/>
          <w:sz w:val="24"/>
        </w:rPr>
        <w:t xml:space="preserve">людей, </w:t>
      </w:r>
      <w:r>
        <w:rPr>
          <w:sz w:val="24"/>
        </w:rPr>
        <w:t xml:space="preserve">экологических проблемах России, разных </w:t>
      </w:r>
      <w:r>
        <w:rPr>
          <w:spacing w:val="-3"/>
          <w:sz w:val="24"/>
        </w:rPr>
        <w:t xml:space="preserve">материков </w:t>
      </w:r>
      <w:r>
        <w:rPr>
          <w:sz w:val="24"/>
        </w:rPr>
        <w:t>и отдельных</w:t>
      </w:r>
      <w:r>
        <w:rPr>
          <w:spacing w:val="-6"/>
          <w:sz w:val="24"/>
        </w:rPr>
        <w:t xml:space="preserve"> </w:t>
      </w:r>
      <w:r>
        <w:rPr>
          <w:sz w:val="24"/>
        </w:rPr>
        <w:t>стран.</w:t>
      </w:r>
    </w:p>
    <w:p w14:paraId="1A070000">
      <w:pPr>
        <w:pStyle w:val="Style_3"/>
        <w:widowControl w:val="1"/>
        <w:numPr>
          <w:ilvl w:val="0"/>
          <w:numId w:val="76"/>
        </w:numPr>
        <w:ind w:firstLine="0" w:left="0"/>
        <w:jc w:val="both"/>
        <w:rPr>
          <w:sz w:val="24"/>
        </w:rPr>
      </w:pPr>
      <w:r>
        <w:rPr>
          <w:sz w:val="24"/>
        </w:rPr>
        <w:t>формирование умения выделять, описывать и объяснять существенные признаки географических объектов и</w:t>
      </w:r>
      <w:r>
        <w:rPr>
          <w:spacing w:val="-19"/>
          <w:sz w:val="24"/>
        </w:rPr>
        <w:t xml:space="preserve"> </w:t>
      </w:r>
      <w:r>
        <w:rPr>
          <w:sz w:val="24"/>
        </w:rPr>
        <w:t>явлений;</w:t>
      </w:r>
    </w:p>
    <w:p w14:paraId="1B070000">
      <w:pPr>
        <w:pStyle w:val="Style_3"/>
        <w:widowControl w:val="1"/>
        <w:numPr>
          <w:ilvl w:val="0"/>
          <w:numId w:val="76"/>
        </w:numPr>
        <w:ind w:firstLine="0" w:left="0"/>
        <w:jc w:val="both"/>
        <w:rPr>
          <w:sz w:val="24"/>
        </w:rPr>
      </w:pPr>
      <w:r>
        <w:rPr>
          <w:sz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w:t>
      </w:r>
      <w:r>
        <w:rPr>
          <w:spacing w:val="-4"/>
          <w:sz w:val="24"/>
        </w:rPr>
        <w:t xml:space="preserve"> </w:t>
      </w:r>
      <w:r>
        <w:rPr>
          <w:sz w:val="24"/>
        </w:rPr>
        <w:t>мер</w:t>
      </w:r>
      <w:r>
        <w:rPr>
          <w:spacing w:val="-6"/>
          <w:sz w:val="24"/>
        </w:rPr>
        <w:t xml:space="preserve"> </w:t>
      </w:r>
      <w:r>
        <w:rPr>
          <w:sz w:val="24"/>
        </w:rPr>
        <w:t>безопасности</w:t>
      </w:r>
      <w:r>
        <w:rPr>
          <w:spacing w:val="-6"/>
          <w:sz w:val="24"/>
        </w:rPr>
        <w:t xml:space="preserve"> </w:t>
      </w:r>
      <w:r>
        <w:rPr>
          <w:sz w:val="24"/>
        </w:rPr>
        <w:t>в</w:t>
      </w:r>
      <w:r>
        <w:rPr>
          <w:spacing w:val="-5"/>
          <w:sz w:val="24"/>
        </w:rPr>
        <w:t xml:space="preserve"> </w:t>
      </w:r>
      <w:r>
        <w:rPr>
          <w:sz w:val="24"/>
        </w:rPr>
        <w:t>случаях</w:t>
      </w:r>
      <w:r>
        <w:rPr>
          <w:spacing w:val="-5"/>
          <w:sz w:val="24"/>
        </w:rPr>
        <w:t xml:space="preserve"> </w:t>
      </w:r>
      <w:r>
        <w:rPr>
          <w:sz w:val="24"/>
        </w:rPr>
        <w:t>стихийных</w:t>
      </w:r>
      <w:r>
        <w:rPr>
          <w:spacing w:val="-7"/>
          <w:sz w:val="24"/>
        </w:rPr>
        <w:t xml:space="preserve"> </w:t>
      </w:r>
      <w:r>
        <w:rPr>
          <w:sz w:val="24"/>
        </w:rPr>
        <w:t>бедствий</w:t>
      </w:r>
      <w:r>
        <w:rPr>
          <w:spacing w:val="-4"/>
          <w:sz w:val="24"/>
        </w:rPr>
        <w:t xml:space="preserve"> </w:t>
      </w:r>
      <w:r>
        <w:rPr>
          <w:sz w:val="24"/>
        </w:rPr>
        <w:t>и</w:t>
      </w:r>
      <w:r>
        <w:rPr>
          <w:spacing w:val="-6"/>
          <w:sz w:val="24"/>
        </w:rPr>
        <w:t xml:space="preserve"> </w:t>
      </w:r>
      <w:r>
        <w:rPr>
          <w:sz w:val="24"/>
        </w:rPr>
        <w:t>техногенных</w:t>
      </w:r>
      <w:r>
        <w:rPr>
          <w:spacing w:val="-6"/>
          <w:sz w:val="24"/>
        </w:rPr>
        <w:t xml:space="preserve"> </w:t>
      </w:r>
      <w:r>
        <w:rPr>
          <w:sz w:val="24"/>
        </w:rPr>
        <w:t>катастроф</w:t>
      </w:r>
    </w:p>
    <w:p w14:paraId="1C070000">
      <w:pPr>
        <w:pStyle w:val="Style_3"/>
        <w:widowControl w:val="1"/>
        <w:numPr>
          <w:ilvl w:val="0"/>
          <w:numId w:val="76"/>
        </w:numPr>
        <w:ind w:firstLine="0" w:left="0"/>
        <w:jc w:val="both"/>
        <w:rPr>
          <w:sz w:val="24"/>
        </w:rPr>
      </w:pPr>
      <w:r>
        <w:rPr>
          <w:sz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w:t>
      </w:r>
      <w:r>
        <w:rPr>
          <w:spacing w:val="-16"/>
          <w:sz w:val="24"/>
        </w:rPr>
        <w:t xml:space="preserve"> </w:t>
      </w:r>
      <w:r>
        <w:rPr>
          <w:sz w:val="24"/>
        </w:rPr>
        <w:t>информации;</w:t>
      </w:r>
    </w:p>
    <w:p w14:paraId="1D070000">
      <w:pPr>
        <w:pStyle w:val="Style_3"/>
        <w:widowControl w:val="1"/>
        <w:numPr>
          <w:ilvl w:val="0"/>
          <w:numId w:val="76"/>
        </w:numPr>
        <w:ind w:firstLine="0" w:left="0"/>
        <w:jc w:val="both"/>
        <w:rPr>
          <w:sz w:val="24"/>
        </w:rPr>
      </w:pPr>
      <w:r>
        <w:rPr>
          <w:sz w:val="24"/>
        </w:rPr>
        <w:t xml:space="preserve">формирование умения вести </w:t>
      </w:r>
      <w:r>
        <w:rPr>
          <w:spacing w:val="-3"/>
          <w:sz w:val="24"/>
        </w:rPr>
        <w:t xml:space="preserve">наблюдения </w:t>
      </w:r>
      <w:r>
        <w:rPr>
          <w:sz w:val="24"/>
        </w:rPr>
        <w:t xml:space="preserve">за объектами, процессами и явлениями географической среды, их изменениями в </w:t>
      </w:r>
      <w:r>
        <w:rPr>
          <w:spacing w:val="-3"/>
          <w:sz w:val="24"/>
        </w:rPr>
        <w:t xml:space="preserve">результате </w:t>
      </w:r>
      <w:r>
        <w:rPr>
          <w:sz w:val="24"/>
        </w:rPr>
        <w:t>природных и антропогенных</w:t>
      </w:r>
      <w:r>
        <w:rPr>
          <w:spacing w:val="-30"/>
          <w:sz w:val="24"/>
        </w:rPr>
        <w:t xml:space="preserve"> </w:t>
      </w:r>
      <w:r>
        <w:rPr>
          <w:sz w:val="24"/>
        </w:rPr>
        <w:t>воздействий.</w:t>
      </w:r>
    </w:p>
    <w:p w14:paraId="1E070000">
      <w:pPr>
        <w:pStyle w:val="Style_3"/>
        <w:widowControl w:val="1"/>
        <w:ind w:firstLine="567"/>
        <w:jc w:val="both"/>
        <w:rPr>
          <w:sz w:val="24"/>
        </w:rPr>
      </w:pPr>
      <w:r>
        <w:rPr>
          <w:sz w:val="24"/>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1F070000">
      <w:pPr>
        <w:pStyle w:val="Style_3"/>
        <w:widowControl w:val="1"/>
        <w:ind w:firstLine="567"/>
        <w:jc w:val="both"/>
        <w:rPr>
          <w:sz w:val="24"/>
        </w:rPr>
      </w:pPr>
      <w:r>
        <w:rPr>
          <w:sz w:val="24"/>
        </w:rPr>
        <w:t xml:space="preserve">В соответствии с требованиями ФГОС предметом оценки освоения обучающимися </w:t>
      </w:r>
      <w:r>
        <w:rPr>
          <w:spacing w:val="-4"/>
          <w:sz w:val="24"/>
        </w:rPr>
        <w:t xml:space="preserve">АООП </w:t>
      </w:r>
      <w:r>
        <w:rPr>
          <w:sz w:val="24"/>
        </w:rPr>
        <w:t xml:space="preserve">должно быть достижение обучающимися предметных и личностных </w:t>
      </w:r>
      <w:r>
        <w:rPr>
          <w:spacing w:val="-3"/>
          <w:sz w:val="24"/>
        </w:rPr>
        <w:t xml:space="preserve">результатов, которые </w:t>
      </w:r>
      <w:r>
        <w:rPr>
          <w:sz w:val="24"/>
        </w:rPr>
        <w:t>применительно к изучению географии должны быть представлены в тематическом планировании</w:t>
      </w:r>
      <w:r>
        <w:rPr>
          <w:spacing w:val="-23"/>
          <w:sz w:val="24"/>
        </w:rPr>
        <w:t xml:space="preserve"> </w:t>
      </w:r>
      <w:r>
        <w:rPr>
          <w:sz w:val="24"/>
        </w:rPr>
        <w:t>в виде конкретных учебных</w:t>
      </w:r>
      <w:r>
        <w:rPr>
          <w:spacing w:val="-14"/>
          <w:sz w:val="24"/>
        </w:rPr>
        <w:t xml:space="preserve"> </w:t>
      </w:r>
      <w:r>
        <w:rPr>
          <w:sz w:val="24"/>
        </w:rPr>
        <w:t>действий</w:t>
      </w:r>
    </w:p>
    <w:p w14:paraId="20070000">
      <w:pPr>
        <w:pStyle w:val="Style_3"/>
        <w:widowControl w:val="1"/>
        <w:ind w:firstLine="567"/>
        <w:jc w:val="both"/>
        <w:rPr>
          <w:sz w:val="24"/>
        </w:rPr>
      </w:pPr>
    </w:p>
    <w:p w14:paraId="21070000">
      <w:pPr>
        <w:pStyle w:val="Style_3"/>
        <w:widowControl w:val="1"/>
        <w:ind w:firstLine="567"/>
        <w:jc w:val="both"/>
        <w:rPr>
          <w:b w:val="1"/>
          <w:i w:val="1"/>
          <w:sz w:val="24"/>
        </w:rPr>
      </w:pPr>
      <w:r>
        <w:rPr>
          <w:b w:val="1"/>
          <w:i w:val="1"/>
          <w:sz w:val="24"/>
        </w:rPr>
        <w:t>Начальный курс физической географии</w:t>
      </w:r>
    </w:p>
    <w:p w14:paraId="22070000">
      <w:pPr>
        <w:pStyle w:val="Style_3"/>
        <w:widowControl w:val="1"/>
        <w:ind w:firstLine="567"/>
        <w:jc w:val="both"/>
        <w:rPr>
          <w:sz w:val="24"/>
        </w:rPr>
      </w:pPr>
      <w:r>
        <w:rPr>
          <w:sz w:val="24"/>
        </w:rPr>
        <w:t>Понятие о географии как науке. Явления природы: ветер, дождь, гроза. Географические сведения о своей местности и труде населения.</w:t>
      </w:r>
    </w:p>
    <w:p w14:paraId="23070000">
      <w:pPr>
        <w:pStyle w:val="Style_3"/>
        <w:widowControl w:val="1"/>
        <w:ind w:firstLine="567"/>
        <w:jc w:val="both"/>
        <w:rPr>
          <w:sz w:val="24"/>
        </w:rPr>
      </w:pPr>
      <w:r>
        <w:rPr>
          <w:sz w:val="24"/>
        </w:rPr>
        <w:t>Ориентирование на местности. Горизонт, линии, стороны горизонта. Компас и правила пользования им.</w:t>
      </w:r>
    </w:p>
    <w:p w14:paraId="24070000">
      <w:pPr>
        <w:pStyle w:val="Style_3"/>
        <w:widowControl w:val="1"/>
        <w:ind w:firstLine="567"/>
        <w:jc w:val="both"/>
        <w:rPr>
          <w:sz w:val="24"/>
        </w:rPr>
      </w:pPr>
      <w:r>
        <w:rPr>
          <w:sz w:val="24"/>
        </w:rPr>
        <w:t>План  и  карта. Масштаб.  Условные  знаки плана местности.  План  и географическая карта.</w:t>
      </w:r>
    </w:p>
    <w:p w14:paraId="25070000">
      <w:pPr>
        <w:pStyle w:val="Style_3"/>
        <w:widowControl w:val="1"/>
        <w:ind w:firstLine="567"/>
        <w:jc w:val="both"/>
        <w:rPr>
          <w:sz w:val="24"/>
        </w:rPr>
      </w:pPr>
      <w:r>
        <w:rPr>
          <w:sz w:val="24"/>
        </w:rPr>
        <w:t>Масштаб карты. Условные цвета и знаки физической карты. Физическая карта России.</w:t>
      </w:r>
    </w:p>
    <w:p w14:paraId="26070000">
      <w:pPr>
        <w:pStyle w:val="Style_3"/>
        <w:widowControl w:val="1"/>
        <w:ind w:firstLine="567"/>
        <w:jc w:val="both"/>
        <w:rPr>
          <w:sz w:val="24"/>
        </w:rPr>
      </w:pPr>
      <w:r>
        <w:rPr>
          <w:sz w:val="24"/>
        </w:rP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27070000">
      <w:pPr>
        <w:pStyle w:val="Style_3"/>
        <w:widowControl w:val="1"/>
        <w:ind w:firstLine="567"/>
        <w:jc w:val="both"/>
        <w:rPr>
          <w:sz w:val="24"/>
        </w:rPr>
      </w:pPr>
      <w:r>
        <w:rPr>
          <w:sz w:val="24"/>
        </w:rPr>
        <w:t xml:space="preserve">Вода на земле. Река и ее части. </w:t>
      </w:r>
      <w:r>
        <w:rPr>
          <w:spacing w:val="-4"/>
          <w:sz w:val="24"/>
        </w:rPr>
        <w:t xml:space="preserve">Горные </w:t>
      </w:r>
      <w:r>
        <w:rPr>
          <w:sz w:val="24"/>
        </w:rPr>
        <w:t xml:space="preserve">и равнинные реки. Озера, водохранилища, </w:t>
      </w:r>
      <w:r>
        <w:rPr>
          <w:spacing w:val="-4"/>
          <w:sz w:val="24"/>
        </w:rPr>
        <w:t xml:space="preserve">пруды. </w:t>
      </w:r>
      <w:r>
        <w:rPr>
          <w:sz w:val="24"/>
        </w:rPr>
        <w:t xml:space="preserve">Болота и их осушение. </w:t>
      </w:r>
      <w:r>
        <w:rPr>
          <w:spacing w:val="-3"/>
          <w:sz w:val="24"/>
        </w:rPr>
        <w:t xml:space="preserve">Родник </w:t>
      </w:r>
      <w:r>
        <w:rPr>
          <w:sz w:val="24"/>
        </w:rPr>
        <w:t xml:space="preserve">и его образование. </w:t>
      </w:r>
      <w:r>
        <w:rPr>
          <w:spacing w:val="-3"/>
          <w:sz w:val="24"/>
        </w:rPr>
        <w:t xml:space="preserve">Колодец. </w:t>
      </w:r>
      <w:r>
        <w:rPr>
          <w:sz w:val="24"/>
        </w:rPr>
        <w:t xml:space="preserve">Водопровод. Океаны и моря. </w:t>
      </w:r>
      <w:r>
        <w:rPr>
          <w:spacing w:val="-4"/>
          <w:sz w:val="24"/>
        </w:rPr>
        <w:t xml:space="preserve">Ураганы </w:t>
      </w:r>
      <w:r>
        <w:rPr>
          <w:sz w:val="24"/>
        </w:rPr>
        <w:t>и штормы. Острова и полуострова. Водоемы нашей местности. Охрана воды от загрязнения.</w:t>
      </w:r>
    </w:p>
    <w:p w14:paraId="28070000">
      <w:pPr>
        <w:pStyle w:val="Style_3"/>
        <w:widowControl w:val="1"/>
        <w:ind w:firstLine="567"/>
        <w:jc w:val="both"/>
        <w:rPr>
          <w:sz w:val="24"/>
        </w:rPr>
      </w:pPr>
      <w:r>
        <w:rPr>
          <w:sz w:val="24"/>
        </w:rPr>
        <w:t xml:space="preserve">Земной шар. Краткие сведения о Земле, Солнце и Луне. Планеты. Земля </w:t>
      </w:r>
      <w:r>
        <w:rPr>
          <w:color w:val="000009"/>
          <w:sz w:val="24"/>
        </w:rPr>
        <w:t xml:space="preserve">― </w:t>
      </w:r>
      <w:r>
        <w:rPr>
          <w:sz w:val="24"/>
        </w:rPr>
        <w:t xml:space="preserve">планета. Освоение космоса. </w:t>
      </w:r>
      <w:r>
        <w:rPr>
          <w:spacing w:val="-5"/>
          <w:sz w:val="24"/>
        </w:rPr>
        <w:t xml:space="preserve">Глобус </w:t>
      </w:r>
      <w:r>
        <w:rPr>
          <w:sz w:val="24"/>
        </w:rPr>
        <w:t xml:space="preserve">– модель земного шара. Земная ось, экватор, полюса. Физическая карта полушарий. Океаны и материки на </w:t>
      </w:r>
      <w:r>
        <w:rPr>
          <w:spacing w:val="-4"/>
          <w:sz w:val="24"/>
        </w:rPr>
        <w:t xml:space="preserve">глобусе </w:t>
      </w:r>
      <w:r>
        <w:rPr>
          <w:sz w:val="24"/>
        </w:rPr>
        <w:t xml:space="preserve">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w:t>
      </w:r>
      <w:r>
        <w:rPr>
          <w:spacing w:val="-4"/>
          <w:sz w:val="24"/>
        </w:rPr>
        <w:t xml:space="preserve">глобусе </w:t>
      </w:r>
      <w:r>
        <w:rPr>
          <w:sz w:val="24"/>
        </w:rPr>
        <w:t>и карте полушарий. Природа</w:t>
      </w:r>
      <w:r>
        <w:rPr>
          <w:spacing w:val="-6"/>
          <w:sz w:val="24"/>
        </w:rPr>
        <w:t xml:space="preserve"> </w:t>
      </w:r>
      <w:r>
        <w:rPr>
          <w:sz w:val="24"/>
        </w:rPr>
        <w:t>тропического</w:t>
      </w:r>
      <w:r>
        <w:rPr>
          <w:spacing w:val="-7"/>
          <w:sz w:val="24"/>
        </w:rPr>
        <w:t xml:space="preserve"> </w:t>
      </w:r>
      <w:r>
        <w:rPr>
          <w:sz w:val="24"/>
        </w:rPr>
        <w:t>пояса.</w:t>
      </w:r>
      <w:r>
        <w:rPr>
          <w:spacing w:val="-7"/>
          <w:sz w:val="24"/>
        </w:rPr>
        <w:t xml:space="preserve"> </w:t>
      </w:r>
      <w:r>
        <w:rPr>
          <w:sz w:val="24"/>
        </w:rPr>
        <w:t>Природа</w:t>
      </w:r>
      <w:r>
        <w:rPr>
          <w:spacing w:val="-7"/>
          <w:sz w:val="24"/>
        </w:rPr>
        <w:t xml:space="preserve"> </w:t>
      </w:r>
      <w:r>
        <w:rPr>
          <w:sz w:val="24"/>
        </w:rPr>
        <w:t>умеренных</w:t>
      </w:r>
      <w:r>
        <w:rPr>
          <w:spacing w:val="-7"/>
          <w:sz w:val="24"/>
        </w:rPr>
        <w:t xml:space="preserve"> </w:t>
      </w:r>
      <w:r>
        <w:rPr>
          <w:sz w:val="24"/>
        </w:rPr>
        <w:t>и</w:t>
      </w:r>
      <w:r>
        <w:rPr>
          <w:spacing w:val="-8"/>
          <w:sz w:val="24"/>
        </w:rPr>
        <w:t xml:space="preserve"> </w:t>
      </w:r>
      <w:r>
        <w:rPr>
          <w:sz w:val="24"/>
        </w:rPr>
        <w:t>полярных</w:t>
      </w:r>
      <w:r>
        <w:rPr>
          <w:spacing w:val="-7"/>
          <w:sz w:val="24"/>
        </w:rPr>
        <w:t xml:space="preserve"> </w:t>
      </w:r>
      <w:r>
        <w:rPr>
          <w:sz w:val="24"/>
        </w:rPr>
        <w:t>поясов.</w:t>
      </w:r>
    </w:p>
    <w:p w14:paraId="29070000">
      <w:pPr>
        <w:pStyle w:val="Style_3"/>
        <w:widowControl w:val="1"/>
        <w:ind w:firstLine="567"/>
        <w:jc w:val="both"/>
        <w:rPr>
          <w:sz w:val="24"/>
        </w:rPr>
      </w:pPr>
      <w:r>
        <w:rPr>
          <w:sz w:val="24"/>
        </w:rPr>
        <w:t>Положение  России  на  глобусе,  карте  полушарий,  физической  карте.  Границы    России.</w:t>
      </w:r>
    </w:p>
    <w:p w14:paraId="2A070000">
      <w:pPr>
        <w:pStyle w:val="Style_3"/>
        <w:widowControl w:val="1"/>
        <w:ind w:firstLine="567"/>
        <w:jc w:val="both"/>
        <w:rPr>
          <w:sz w:val="24"/>
        </w:rPr>
      </w:pPr>
      <w:r>
        <w:rPr>
          <w:sz w:val="24"/>
        </w:rPr>
        <w:t>Океаны и моря, омывающие берега России. Острова и полуострова России.</w:t>
      </w:r>
    </w:p>
    <w:p w14:paraId="2B070000">
      <w:pPr>
        <w:pStyle w:val="Style_3"/>
        <w:widowControl w:val="1"/>
        <w:ind w:firstLine="567"/>
        <w:jc w:val="both"/>
        <w:rPr>
          <w:sz w:val="24"/>
        </w:rPr>
      </w:pPr>
      <w:r>
        <w:rPr>
          <w:sz w:val="24"/>
        </w:rPr>
        <w:t>География России</w:t>
      </w:r>
    </w:p>
    <w:p w14:paraId="2C070000">
      <w:pPr>
        <w:pStyle w:val="Style_3"/>
        <w:widowControl w:val="1"/>
        <w:ind w:firstLine="567"/>
        <w:jc w:val="both"/>
        <w:rPr>
          <w:sz w:val="24"/>
        </w:rPr>
      </w:pPr>
      <w:r>
        <w:rPr>
          <w:sz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2D070000">
      <w:pPr>
        <w:pStyle w:val="Style_3"/>
        <w:widowControl w:val="1"/>
        <w:ind w:firstLine="567"/>
        <w:jc w:val="both"/>
        <w:rPr>
          <w:sz w:val="24"/>
        </w:rPr>
      </w:pPr>
      <w:r>
        <w:rPr>
          <w:sz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2E070000">
      <w:pPr>
        <w:pStyle w:val="Style_3"/>
        <w:widowControl w:val="1"/>
        <w:ind w:firstLine="567"/>
        <w:jc w:val="both"/>
        <w:rPr>
          <w:sz w:val="24"/>
        </w:rPr>
      </w:pPr>
      <w:r>
        <w:rPr>
          <w:sz w:val="24"/>
        </w:rPr>
        <w:t xml:space="preserve">Отрасли промышленности. </w:t>
      </w:r>
      <w:r>
        <w:rPr>
          <w:spacing w:val="-4"/>
          <w:sz w:val="24"/>
        </w:rPr>
        <w:t xml:space="preserve">Уровни </w:t>
      </w:r>
      <w:r>
        <w:rPr>
          <w:sz w:val="24"/>
        </w:rPr>
        <w:t>развития европейской и азиатской частей России. Природные   зоны   России.   Зона   арктических   пустынь.   Тундра.   Лесная   зона.</w:t>
      </w:r>
      <w:r>
        <w:rPr>
          <w:spacing w:val="50"/>
          <w:sz w:val="24"/>
        </w:rPr>
        <w:t xml:space="preserve"> </w:t>
      </w:r>
      <w:r>
        <w:rPr>
          <w:sz w:val="24"/>
        </w:rPr>
        <w:t>Степи.</w:t>
      </w:r>
    </w:p>
    <w:p w14:paraId="2F070000">
      <w:pPr>
        <w:pStyle w:val="Style_3"/>
        <w:widowControl w:val="1"/>
        <w:ind w:firstLine="567"/>
        <w:jc w:val="both"/>
        <w:rPr>
          <w:sz w:val="24"/>
        </w:rPr>
      </w:pPr>
      <w:r>
        <w:rPr>
          <w:sz w:val="24"/>
        </w:rPr>
        <w:t>Полупустыни и пустыни. Субтропики. Высотная поясность в горах.</w:t>
      </w:r>
    </w:p>
    <w:p w14:paraId="30070000">
      <w:pPr>
        <w:pStyle w:val="Style_3"/>
        <w:widowControl w:val="1"/>
        <w:ind w:firstLine="567"/>
        <w:jc w:val="both"/>
        <w:rPr>
          <w:sz w:val="24"/>
        </w:rPr>
      </w:pPr>
      <w:r>
        <w:rPr>
          <w:sz w:val="24"/>
        </w:rPr>
        <w:t>География материков и океанов</w:t>
      </w:r>
    </w:p>
    <w:p w14:paraId="31070000">
      <w:pPr>
        <w:pStyle w:val="Style_3"/>
        <w:widowControl w:val="1"/>
        <w:ind w:firstLine="567"/>
        <w:jc w:val="both"/>
        <w:rPr>
          <w:sz w:val="24"/>
        </w:rPr>
      </w:pPr>
      <w:r>
        <w:rPr>
          <w:sz w:val="24"/>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32070000">
      <w:pPr>
        <w:pStyle w:val="Style_3"/>
        <w:widowControl w:val="1"/>
        <w:ind w:firstLine="567"/>
        <w:jc w:val="both"/>
        <w:rPr>
          <w:sz w:val="24"/>
        </w:rPr>
      </w:pPr>
      <w:r>
        <w:rPr>
          <w:sz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33070000">
      <w:pPr>
        <w:pStyle w:val="Style_3"/>
        <w:widowControl w:val="1"/>
        <w:ind w:firstLine="567"/>
        <w:jc w:val="both"/>
        <w:rPr>
          <w:sz w:val="24"/>
        </w:rPr>
      </w:pPr>
      <w:r>
        <w:rPr>
          <w:sz w:val="24"/>
        </w:rPr>
        <w:t>Государства Евразии</w:t>
      </w:r>
    </w:p>
    <w:p w14:paraId="34070000">
      <w:pPr>
        <w:pStyle w:val="Style_3"/>
        <w:widowControl w:val="1"/>
        <w:ind w:firstLine="567"/>
        <w:jc w:val="both"/>
        <w:rPr>
          <w:sz w:val="24"/>
        </w:rPr>
      </w:pPr>
      <w:r>
        <w:rPr>
          <w:sz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35070000">
      <w:pPr>
        <w:pStyle w:val="Style_3"/>
        <w:widowControl w:val="1"/>
        <w:ind w:firstLine="567"/>
        <w:jc w:val="both"/>
        <w:rPr>
          <w:sz w:val="24"/>
        </w:rPr>
      </w:pPr>
      <w:r>
        <w:rPr>
          <w:sz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36070000">
      <w:pPr>
        <w:pStyle w:val="Style_3"/>
        <w:widowControl w:val="1"/>
        <w:ind w:firstLine="567"/>
        <w:jc w:val="both"/>
        <w:rPr>
          <w:sz w:val="24"/>
        </w:rPr>
      </w:pPr>
    </w:p>
    <w:p w14:paraId="37070000">
      <w:pPr>
        <w:pStyle w:val="Style_3"/>
        <w:widowControl w:val="1"/>
        <w:ind w:firstLine="567"/>
        <w:jc w:val="center"/>
        <w:rPr>
          <w:b w:val="1"/>
          <w:sz w:val="24"/>
        </w:rPr>
      </w:pPr>
      <w:r>
        <w:rPr>
          <w:b w:val="1"/>
          <w:sz w:val="24"/>
        </w:rPr>
        <w:t>ИСТОРИ</w:t>
      </w:r>
      <w:r>
        <w:rPr>
          <w:b w:val="1"/>
          <w:sz w:val="24"/>
        </w:rPr>
        <w:t>Я</w:t>
      </w:r>
    </w:p>
    <w:p w14:paraId="38070000">
      <w:pPr>
        <w:pStyle w:val="Style_3"/>
        <w:widowControl w:val="1"/>
        <w:ind w:firstLine="567"/>
        <w:jc w:val="both"/>
        <w:rPr>
          <w:b w:val="1"/>
          <w:sz w:val="24"/>
        </w:rPr>
      </w:pPr>
      <w:r>
        <w:rPr>
          <w:b w:val="1"/>
          <w:sz w:val="24"/>
        </w:rPr>
        <w:t>Пояснительная записка</w:t>
      </w:r>
    </w:p>
    <w:p w14:paraId="39070000">
      <w:pPr>
        <w:pStyle w:val="Style_3"/>
        <w:widowControl w:val="1"/>
        <w:ind w:firstLine="567"/>
        <w:jc w:val="both"/>
        <w:rPr>
          <w:sz w:val="24"/>
        </w:rPr>
      </w:pPr>
      <w:r>
        <w:rPr>
          <w:color w:val="000009"/>
          <w:sz w:val="24"/>
        </w:rPr>
        <w:t>В основу изучения предмета «</w:t>
      </w:r>
      <w:r>
        <w:rPr>
          <w:color w:val="000009"/>
          <w:sz w:val="24"/>
        </w:rPr>
        <w:t>И</w:t>
      </w:r>
      <w:r>
        <w:rPr>
          <w:color w:val="000009"/>
          <w:sz w:val="24"/>
        </w:rPr>
        <w:t>стори</w:t>
      </w:r>
      <w:r>
        <w:rPr>
          <w:color w:val="000009"/>
          <w:sz w:val="24"/>
        </w:rPr>
        <w:t>я</w:t>
      </w:r>
      <w:r>
        <w:rPr>
          <w:color w:val="000009"/>
          <w:sz w:val="24"/>
        </w:rPr>
        <w:t>» положен принцип цивилизационного анализа исторических   фактов,   позволяющий   на  конкретных   примерах   познакомить   обучающихся с</w:t>
      </w:r>
      <w:r>
        <w:rPr>
          <w:color w:val="000009"/>
          <w:sz w:val="24"/>
        </w:rPr>
        <w:t xml:space="preserve"> </w:t>
      </w:r>
      <w:r>
        <w:rPr>
          <w:sz w:val="24"/>
        </w:rPr>
        <w:drawing>
          <wp:anchor allowOverlap="true" behindDoc="true" layoutInCell="true" locked="false" relativeHeight="251658240" simplePos="false">
            <wp:simplePos x="0" y="0"/>
            <wp:positionH relativeFrom="page">
              <wp:posOffset>0</wp:posOffset>
            </wp:positionH>
            <wp:positionV relativeFrom="page">
              <wp:posOffset>9137650</wp:posOffset>
            </wp:positionV>
            <wp:extent cx="11430" cy="1560195"/>
            <wp:wrapNone/>
            <wp:docPr hidden="false" id="21" name="Picture 21"/>
            <a:graphic>
              <a:graphicData uri="http://schemas.openxmlformats.org/drawingml/2006/picture">
                <pic:pic>
                  <pic:nvPicPr>
                    <pic:cNvPr hidden="false" id="22" name="Picture 22"/>
                    <pic:cNvPicPr preferRelativeResize="true"/>
                  </pic:nvPicPr>
                  <pic:blipFill>
                    <a:blip r:embed="rId10"/>
                    <a:srcRect b="0" l="0" r="0" t="0"/>
                    <a:stretch/>
                  </pic:blipFill>
                  <pic:spPr>
                    <a:xfrm flipH="false" flipV="false" rot="0">
                      <a:ext cx="11430" cy="1560195"/>
                    </a:xfrm>
                    <a:prstGeom prst="rect"/>
                  </pic:spPr>
                </pic:pic>
              </a:graphicData>
            </a:graphic>
          </wp:anchor>
        </w:drawing>
      </w:r>
      <w:r>
        <w:rPr>
          <w:color w:val="000009"/>
          <w:sz w:val="24"/>
        </w:rPr>
        <w:t xml:space="preserve">историей развития человека и человеческой цивилизации. </w:t>
      </w:r>
      <w:r>
        <w:rPr>
          <w:color w:val="000009"/>
          <w:spacing w:val="-4"/>
          <w:sz w:val="24"/>
        </w:rPr>
        <w:t xml:space="preserve">Такой подход </w:t>
      </w:r>
      <w:r>
        <w:rPr>
          <w:color w:val="000009"/>
          <w:sz w:val="24"/>
        </w:rPr>
        <w:t>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3A070000">
      <w:pPr>
        <w:pStyle w:val="Style_3"/>
        <w:widowControl w:val="1"/>
        <w:ind w:firstLine="567"/>
        <w:jc w:val="both"/>
        <w:rPr>
          <w:b w:val="1"/>
          <w:sz w:val="24"/>
        </w:rPr>
      </w:pPr>
      <w:r>
        <w:rPr>
          <w:b w:val="1"/>
          <w:color w:val="000009"/>
          <w:sz w:val="24"/>
        </w:rPr>
        <w:t xml:space="preserve">Цель </w:t>
      </w:r>
      <w:r>
        <w:rPr>
          <w:color w:val="000009"/>
          <w:sz w:val="24"/>
        </w:rPr>
        <w:t>изучения предмета «</w:t>
      </w:r>
      <w:r>
        <w:rPr>
          <w:color w:val="000009"/>
          <w:sz w:val="24"/>
        </w:rPr>
        <w:t>И</w:t>
      </w:r>
      <w:r>
        <w:rPr>
          <w:color w:val="000009"/>
          <w:sz w:val="24"/>
        </w:rPr>
        <w:t>стори</w:t>
      </w:r>
      <w:r>
        <w:rPr>
          <w:color w:val="000009"/>
          <w:sz w:val="24"/>
        </w:rPr>
        <w:t>я</w:t>
      </w:r>
      <w:r>
        <w:rPr>
          <w:color w:val="000009"/>
          <w:sz w:val="24"/>
        </w:rPr>
        <w:t xml:space="preserve">» заключается в подготовке обучающихся к усвоению курса «История Отечества» в </w:t>
      </w:r>
      <w:r>
        <w:rPr>
          <w:color w:val="000009"/>
          <w:sz w:val="24"/>
        </w:rPr>
        <w:t>VII</w:t>
      </w:r>
      <w:r>
        <w:rPr>
          <w:color w:val="000009"/>
          <w:sz w:val="24"/>
        </w:rPr>
        <w:t>-</w:t>
      </w:r>
      <w:r>
        <w:rPr>
          <w:color w:val="000009"/>
          <w:sz w:val="24"/>
        </w:rPr>
        <w:t>XI</w:t>
      </w:r>
      <w:r>
        <w:rPr>
          <w:color w:val="000009"/>
          <w:sz w:val="24"/>
        </w:rPr>
        <w:t xml:space="preserve"> классах. </w:t>
      </w:r>
      <w:r>
        <w:rPr>
          <w:color w:val="000009"/>
          <w:sz w:val="24"/>
        </w:rPr>
        <w:t xml:space="preserve">Для достижения поставленной цели необходимо решить следующие </w:t>
      </w:r>
      <w:r>
        <w:rPr>
          <w:b w:val="1"/>
          <w:color w:val="000009"/>
          <w:sz w:val="24"/>
        </w:rPr>
        <w:t>задачи:</w:t>
      </w:r>
    </w:p>
    <w:p w14:paraId="3B070000">
      <w:pPr>
        <w:pStyle w:val="Style_3"/>
        <w:widowControl w:val="1"/>
        <w:numPr>
          <w:ilvl w:val="0"/>
          <w:numId w:val="77"/>
        </w:numPr>
        <w:ind w:firstLine="0" w:left="0"/>
        <w:jc w:val="both"/>
        <w:rPr>
          <w:sz w:val="24"/>
        </w:rPr>
      </w:pPr>
      <w:r>
        <w:rPr>
          <w:color w:val="000009"/>
          <w:sz w:val="24"/>
        </w:rPr>
        <w:t xml:space="preserve">формирование первоначальных представлений об особенностях жизни, быта, </w:t>
      </w:r>
      <w:r>
        <w:rPr>
          <w:color w:val="000009"/>
          <w:spacing w:val="-5"/>
          <w:sz w:val="24"/>
        </w:rPr>
        <w:t xml:space="preserve">труда </w:t>
      </w:r>
      <w:r>
        <w:rPr>
          <w:color w:val="000009"/>
          <w:sz w:val="24"/>
        </w:rPr>
        <w:t>человека на различных исторических этапах его</w:t>
      </w:r>
      <w:r>
        <w:rPr>
          <w:color w:val="000009"/>
          <w:spacing w:val="-15"/>
          <w:sz w:val="24"/>
        </w:rPr>
        <w:t xml:space="preserve"> </w:t>
      </w:r>
      <w:r>
        <w:rPr>
          <w:color w:val="000009"/>
          <w:sz w:val="24"/>
        </w:rPr>
        <w:t>развития;</w:t>
      </w:r>
    </w:p>
    <w:p w14:paraId="3C070000">
      <w:pPr>
        <w:pStyle w:val="Style_3"/>
        <w:widowControl w:val="1"/>
        <w:numPr>
          <w:ilvl w:val="0"/>
          <w:numId w:val="77"/>
        </w:numPr>
        <w:ind w:firstLine="0" w:left="0"/>
        <w:jc w:val="both"/>
        <w:rPr>
          <w:sz w:val="24"/>
        </w:rPr>
      </w:pPr>
      <w:r>
        <w:rPr>
          <w:color w:val="000009"/>
          <w:sz w:val="24"/>
        </w:rPr>
        <w:t>формирование первоначальных исторических представлений о «историческом времени» и «историческом</w:t>
      </w:r>
      <w:r>
        <w:rPr>
          <w:color w:val="000009"/>
          <w:spacing w:val="-13"/>
          <w:sz w:val="24"/>
        </w:rPr>
        <w:t xml:space="preserve"> </w:t>
      </w:r>
      <w:r>
        <w:rPr>
          <w:color w:val="000009"/>
          <w:sz w:val="24"/>
        </w:rPr>
        <w:t>пространстве»;</w:t>
      </w:r>
    </w:p>
    <w:p w14:paraId="3D070000">
      <w:pPr>
        <w:pStyle w:val="Style_3"/>
        <w:widowControl w:val="1"/>
        <w:numPr>
          <w:ilvl w:val="0"/>
          <w:numId w:val="77"/>
        </w:numPr>
        <w:ind w:firstLine="0" w:left="0"/>
        <w:jc w:val="both"/>
        <w:rPr>
          <w:sz w:val="24"/>
        </w:rPr>
      </w:pPr>
      <w:r>
        <w:rPr>
          <w:color w:val="000009"/>
          <w:sz w:val="24"/>
        </w:rPr>
        <w:t>формирование</w:t>
      </w:r>
      <w:r>
        <w:rPr>
          <w:color w:val="000009"/>
          <w:spacing w:val="-7"/>
          <w:sz w:val="24"/>
        </w:rPr>
        <w:t xml:space="preserve"> </w:t>
      </w:r>
      <w:r>
        <w:rPr>
          <w:color w:val="000009"/>
          <w:sz w:val="24"/>
        </w:rPr>
        <w:t>исторических</w:t>
      </w:r>
      <w:r>
        <w:rPr>
          <w:color w:val="000009"/>
          <w:spacing w:val="-8"/>
          <w:sz w:val="24"/>
        </w:rPr>
        <w:t xml:space="preserve"> </w:t>
      </w:r>
      <w:r>
        <w:rPr>
          <w:color w:val="000009"/>
          <w:sz w:val="24"/>
        </w:rPr>
        <w:t>понятий:</w:t>
      </w:r>
      <w:r>
        <w:rPr>
          <w:color w:val="000009"/>
          <w:spacing w:val="-7"/>
          <w:sz w:val="24"/>
        </w:rPr>
        <w:t xml:space="preserve"> </w:t>
      </w:r>
      <w:r>
        <w:rPr>
          <w:color w:val="000009"/>
          <w:sz w:val="24"/>
        </w:rPr>
        <w:t>«век»,</w:t>
      </w:r>
      <w:r>
        <w:rPr>
          <w:color w:val="000009"/>
          <w:spacing w:val="-5"/>
          <w:sz w:val="24"/>
        </w:rPr>
        <w:t xml:space="preserve"> </w:t>
      </w:r>
      <w:r>
        <w:rPr>
          <w:color w:val="000009"/>
          <w:sz w:val="24"/>
        </w:rPr>
        <w:t>«эпоха»,</w:t>
      </w:r>
      <w:r>
        <w:rPr>
          <w:color w:val="000009"/>
          <w:spacing w:val="-5"/>
          <w:sz w:val="24"/>
        </w:rPr>
        <w:t xml:space="preserve"> </w:t>
      </w:r>
      <w:r>
        <w:rPr>
          <w:color w:val="000009"/>
          <w:sz w:val="24"/>
        </w:rPr>
        <w:t>«община»</w:t>
      </w:r>
      <w:r>
        <w:rPr>
          <w:color w:val="000009"/>
          <w:spacing w:val="-11"/>
          <w:sz w:val="24"/>
        </w:rPr>
        <w:t xml:space="preserve"> </w:t>
      </w:r>
      <w:r>
        <w:rPr>
          <w:color w:val="000009"/>
          <w:sz w:val="24"/>
        </w:rPr>
        <w:t>и</w:t>
      </w:r>
      <w:r>
        <w:rPr>
          <w:color w:val="000009"/>
          <w:spacing w:val="-7"/>
          <w:sz w:val="24"/>
        </w:rPr>
        <w:t xml:space="preserve"> </w:t>
      </w:r>
      <w:r>
        <w:rPr>
          <w:color w:val="000009"/>
          <w:sz w:val="24"/>
        </w:rPr>
        <w:t>некоторых</w:t>
      </w:r>
      <w:r>
        <w:rPr>
          <w:color w:val="000009"/>
          <w:spacing w:val="-8"/>
          <w:sz w:val="24"/>
        </w:rPr>
        <w:t xml:space="preserve"> </w:t>
      </w:r>
      <w:r>
        <w:rPr>
          <w:color w:val="000009"/>
          <w:sz w:val="24"/>
        </w:rPr>
        <w:t>других;</w:t>
      </w:r>
    </w:p>
    <w:p w14:paraId="3E070000">
      <w:pPr>
        <w:pStyle w:val="Style_3"/>
        <w:widowControl w:val="1"/>
        <w:numPr>
          <w:ilvl w:val="0"/>
          <w:numId w:val="77"/>
        </w:numPr>
        <w:ind w:firstLine="0" w:left="0"/>
        <w:jc w:val="both"/>
        <w:rPr>
          <w:sz w:val="24"/>
        </w:rPr>
      </w:pPr>
      <w:r>
        <w:rPr>
          <w:color w:val="000009"/>
          <w:sz w:val="24"/>
        </w:rPr>
        <w:t>формирование умения работать с «лентой</w:t>
      </w:r>
      <w:r>
        <w:rPr>
          <w:color w:val="000009"/>
          <w:spacing w:val="-32"/>
          <w:sz w:val="24"/>
        </w:rPr>
        <w:t xml:space="preserve"> </w:t>
      </w:r>
      <w:r>
        <w:rPr>
          <w:color w:val="000009"/>
          <w:sz w:val="24"/>
        </w:rPr>
        <w:t>времени»;</w:t>
      </w:r>
    </w:p>
    <w:p w14:paraId="3F070000">
      <w:pPr>
        <w:pStyle w:val="Style_3"/>
        <w:widowControl w:val="1"/>
        <w:numPr>
          <w:ilvl w:val="0"/>
          <w:numId w:val="77"/>
        </w:numPr>
        <w:ind w:firstLine="0" w:left="0"/>
        <w:jc w:val="both"/>
        <w:rPr>
          <w:sz w:val="24"/>
        </w:rPr>
      </w:pPr>
      <w:r>
        <w:rPr>
          <w:color w:val="000009"/>
          <w:sz w:val="24"/>
        </w:rPr>
        <w:t>формирование умения анализировать и сопоставлять исторические факты; делать простейшие выводы и</w:t>
      </w:r>
      <w:r>
        <w:rPr>
          <w:color w:val="000009"/>
          <w:spacing w:val="-7"/>
          <w:sz w:val="24"/>
        </w:rPr>
        <w:t xml:space="preserve"> </w:t>
      </w:r>
      <w:r>
        <w:rPr>
          <w:color w:val="000009"/>
          <w:sz w:val="24"/>
        </w:rPr>
        <w:t>обобщения;</w:t>
      </w:r>
    </w:p>
    <w:p w14:paraId="40070000">
      <w:pPr>
        <w:pStyle w:val="Style_3"/>
        <w:widowControl w:val="1"/>
        <w:numPr>
          <w:ilvl w:val="0"/>
          <w:numId w:val="77"/>
        </w:numPr>
        <w:ind w:firstLine="0" w:left="0"/>
        <w:jc w:val="both"/>
        <w:rPr>
          <w:sz w:val="24"/>
        </w:rPr>
      </w:pPr>
      <w:r>
        <w:rPr>
          <w:color w:val="000009"/>
          <w:sz w:val="24"/>
        </w:rPr>
        <w:t>воспитание интереса к изучению</w:t>
      </w:r>
      <w:r>
        <w:rPr>
          <w:color w:val="000009"/>
          <w:spacing w:val="-3"/>
          <w:sz w:val="24"/>
        </w:rPr>
        <w:t xml:space="preserve"> </w:t>
      </w:r>
      <w:r>
        <w:rPr>
          <w:color w:val="000009"/>
          <w:sz w:val="24"/>
        </w:rPr>
        <w:t>истории.</w:t>
      </w:r>
    </w:p>
    <w:p w14:paraId="41070000">
      <w:pPr>
        <w:pStyle w:val="Style_3"/>
        <w:widowControl w:val="1"/>
        <w:ind w:firstLine="567"/>
        <w:jc w:val="both"/>
        <w:rPr>
          <w:b w:val="1"/>
          <w:sz w:val="24"/>
        </w:rPr>
      </w:pPr>
      <w:r>
        <w:rPr>
          <w:b w:val="1"/>
          <w:sz w:val="24"/>
        </w:rPr>
        <w:t>Введение</w:t>
      </w:r>
    </w:p>
    <w:p w14:paraId="42070000">
      <w:pPr>
        <w:pStyle w:val="Style_3"/>
        <w:widowControl w:val="1"/>
        <w:ind w:firstLine="567"/>
        <w:jc w:val="both"/>
        <w:rPr>
          <w:sz w:val="24"/>
        </w:rPr>
      </w:pPr>
      <w:r>
        <w:rPr>
          <w:sz w:val="24"/>
        </w:rPr>
        <w:t>Представление о себе и окружающем мире</w:t>
      </w:r>
    </w:p>
    <w:p w14:paraId="43070000">
      <w:pPr>
        <w:pStyle w:val="Style_3"/>
        <w:widowControl w:val="1"/>
        <w:ind w:firstLine="567"/>
        <w:jc w:val="both"/>
        <w:rPr>
          <w:sz w:val="24"/>
        </w:rPr>
      </w:pPr>
      <w:r>
        <w:rPr>
          <w:sz w:val="24"/>
        </w:rPr>
        <w:t xml:space="preserve">Твое имя, отчество, фамилия. История имени. Возникновение и значение имен. Отчество </w:t>
      </w:r>
      <w:r>
        <w:rPr>
          <w:color w:val="000009"/>
          <w:sz w:val="24"/>
        </w:rPr>
        <w:t xml:space="preserve">в имени человека. Происхождение </w:t>
      </w:r>
      <w:r>
        <w:rPr>
          <w:sz w:val="24"/>
        </w:rPr>
        <w:t>фамилий. Семья: близкие и дальние родственники. Поколения, предки, потомки, родословная. Даты жизни. Понятие о биографии. Твоя биография.</w:t>
      </w:r>
    </w:p>
    <w:p w14:paraId="44070000">
      <w:pPr>
        <w:pStyle w:val="Style_3"/>
        <w:widowControl w:val="1"/>
        <w:ind w:firstLine="567"/>
        <w:jc w:val="both"/>
        <w:rPr>
          <w:sz w:val="24"/>
        </w:rPr>
      </w:pPr>
      <w:r>
        <w:rPr>
          <w:sz w:val="24"/>
        </w:rPr>
        <w:t>Дом, в котором ты живешь. Место нахождения твоего дома (регион, город, поселок, село), кто и когда его построил. Твои соседи.</w:t>
      </w:r>
    </w:p>
    <w:p w14:paraId="45070000">
      <w:pPr>
        <w:pStyle w:val="Style_3"/>
        <w:widowControl w:val="1"/>
        <w:ind w:firstLine="567"/>
        <w:jc w:val="both"/>
        <w:rPr>
          <w:sz w:val="24"/>
        </w:rPr>
      </w:pPr>
      <w:r>
        <w:rPr>
          <w:sz w:val="24"/>
        </w:rPr>
        <w:t>Пословицы и поговорки о доме, семье, соседях.</w:t>
      </w:r>
    </w:p>
    <w:p w14:paraId="46070000">
      <w:pPr>
        <w:pStyle w:val="Style_3"/>
        <w:widowControl w:val="1"/>
        <w:ind w:firstLine="567"/>
        <w:jc w:val="both"/>
        <w:rPr>
          <w:sz w:val="24"/>
        </w:rPr>
      </w:pPr>
      <w:r>
        <w:rPr>
          <w:sz w:val="24"/>
        </w:rPr>
        <w:t>История улицы. Названия улиц, их происхождение. Улица твоего дома, твоей школы.</w:t>
      </w:r>
    </w:p>
    <w:p w14:paraId="47070000">
      <w:pPr>
        <w:pStyle w:val="Style_3"/>
        <w:widowControl w:val="1"/>
        <w:ind w:firstLine="567"/>
        <w:jc w:val="both"/>
        <w:rPr>
          <w:sz w:val="24"/>
        </w:rPr>
      </w:pPr>
      <w:r>
        <w:rPr>
          <w:sz w:val="24"/>
        </w:rPr>
        <w:t xml:space="preserve">Местность, </w:t>
      </w:r>
      <w:r>
        <w:rPr>
          <w:spacing w:val="-4"/>
          <w:sz w:val="24"/>
        </w:rPr>
        <w:t xml:space="preserve">где </w:t>
      </w:r>
      <w:r>
        <w:rPr>
          <w:sz w:val="24"/>
        </w:rPr>
        <w:t xml:space="preserve">мы живем (город, село). Происхождение названия местности. Край (область, республика), в </w:t>
      </w:r>
      <w:r>
        <w:rPr>
          <w:spacing w:val="-4"/>
          <w:sz w:val="24"/>
        </w:rPr>
        <w:t xml:space="preserve">котором </w:t>
      </w:r>
      <w:r>
        <w:rPr>
          <w:sz w:val="24"/>
        </w:rPr>
        <w:t xml:space="preserve">мы живем; главный </w:t>
      </w:r>
      <w:r>
        <w:rPr>
          <w:spacing w:val="-3"/>
          <w:sz w:val="24"/>
        </w:rPr>
        <w:t xml:space="preserve">город </w:t>
      </w:r>
      <w:r>
        <w:rPr>
          <w:sz w:val="24"/>
        </w:rPr>
        <w:t>края, национальный состав, основные занятия жителей края,</w:t>
      </w:r>
      <w:r>
        <w:rPr>
          <w:spacing w:val="1"/>
          <w:sz w:val="24"/>
        </w:rPr>
        <w:t xml:space="preserve"> </w:t>
      </w:r>
      <w:r>
        <w:rPr>
          <w:spacing w:val="-3"/>
          <w:sz w:val="24"/>
        </w:rPr>
        <w:t>города.</w:t>
      </w:r>
    </w:p>
    <w:p w14:paraId="48070000">
      <w:pPr>
        <w:pStyle w:val="Style_3"/>
        <w:widowControl w:val="1"/>
        <w:ind w:firstLine="567"/>
        <w:jc w:val="both"/>
        <w:rPr>
          <w:sz w:val="24"/>
        </w:rPr>
      </w:pPr>
      <w:r>
        <w:rPr>
          <w:sz w:val="24"/>
        </w:rPr>
        <w:t xml:space="preserve">Россия ― страна, в </w:t>
      </w:r>
      <w:r>
        <w:rPr>
          <w:spacing w:val="-3"/>
          <w:sz w:val="24"/>
        </w:rPr>
        <w:t xml:space="preserve">которой </w:t>
      </w:r>
      <w:r>
        <w:rPr>
          <w:sz w:val="24"/>
        </w:rPr>
        <w:t xml:space="preserve">мы живем: ее столица, население, национальный состав. Республики в составе Российской Федерации. </w:t>
      </w:r>
      <w:r>
        <w:rPr>
          <w:spacing w:val="-3"/>
          <w:sz w:val="24"/>
        </w:rPr>
        <w:t xml:space="preserve">Государственные </w:t>
      </w:r>
      <w:r>
        <w:rPr>
          <w:sz w:val="24"/>
        </w:rPr>
        <w:t>символы РФ.  Руководитель  страны (президент</w:t>
      </w:r>
      <w:r>
        <w:rPr>
          <w:spacing w:val="-4"/>
          <w:sz w:val="24"/>
        </w:rPr>
        <w:t xml:space="preserve"> </w:t>
      </w:r>
      <w:r>
        <w:rPr>
          <w:sz w:val="24"/>
        </w:rPr>
        <w:t>РФ).</w:t>
      </w:r>
    </w:p>
    <w:p w14:paraId="49070000">
      <w:pPr>
        <w:pStyle w:val="Style_3"/>
        <w:widowControl w:val="1"/>
        <w:ind w:firstLine="567"/>
        <w:jc w:val="both"/>
        <w:rPr>
          <w:sz w:val="24"/>
        </w:rPr>
      </w:pPr>
      <w:r>
        <w:rPr>
          <w:sz w:val="24"/>
        </w:rPr>
        <w:t>Большая и малая родина.</w:t>
      </w:r>
    </w:p>
    <w:p w14:paraId="4A070000">
      <w:pPr>
        <w:pStyle w:val="Style_3"/>
        <w:widowControl w:val="1"/>
        <w:ind w:firstLine="567"/>
        <w:jc w:val="both"/>
        <w:rPr>
          <w:sz w:val="24"/>
        </w:rPr>
      </w:pPr>
      <w:r>
        <w:rPr>
          <w:sz w:val="24"/>
        </w:rPr>
        <w:t>Другие страны мира (обзорно, с примерами). Планета, на которой мы живем.</w:t>
      </w:r>
    </w:p>
    <w:p w14:paraId="4B070000">
      <w:pPr>
        <w:pStyle w:val="Style_3"/>
        <w:widowControl w:val="1"/>
        <w:ind w:firstLine="567"/>
        <w:jc w:val="both"/>
        <w:rPr>
          <w:sz w:val="24"/>
        </w:rPr>
      </w:pPr>
      <w:r>
        <w:rPr>
          <w:sz w:val="24"/>
        </w:rPr>
        <w:t>Представления о времени в истории</w:t>
      </w:r>
    </w:p>
    <w:p w14:paraId="4C070000">
      <w:pPr>
        <w:pStyle w:val="Style_3"/>
        <w:widowControl w:val="1"/>
        <w:ind w:firstLine="567"/>
        <w:jc w:val="both"/>
        <w:rPr>
          <w:sz w:val="24"/>
        </w:rPr>
      </w:pPr>
      <w:r>
        <w:rPr>
          <w:sz w:val="24"/>
        </w:rPr>
        <w:t xml:space="preserve">Представление о времени как о прошлом, настоящем и будущем. Понятия: </w:t>
      </w:r>
      <w:r>
        <w:rPr>
          <w:i w:val="1"/>
          <w:sz w:val="24"/>
        </w:rPr>
        <w:t xml:space="preserve">вчера, сегодня, завтра. </w:t>
      </w:r>
      <w:r>
        <w:rPr>
          <w:sz w:val="24"/>
        </w:rPr>
        <w:t>Меры времени. Измерение времени. Календарь (происхождение, виды).</w:t>
      </w:r>
    </w:p>
    <w:p w14:paraId="4D070000">
      <w:pPr>
        <w:pStyle w:val="Style_3"/>
        <w:widowControl w:val="1"/>
        <w:ind w:firstLine="567"/>
        <w:jc w:val="both"/>
        <w:rPr>
          <w:sz w:val="24"/>
        </w:rPr>
      </w:pPr>
      <w:r>
        <w:rPr>
          <w:sz w:val="24"/>
        </w:rPr>
        <w:t xml:space="preserve">Представление об историческом времени: </w:t>
      </w:r>
      <w:r>
        <w:rPr>
          <w:i w:val="1"/>
          <w:sz w:val="24"/>
        </w:rPr>
        <w:t xml:space="preserve">век, (столетие), тысячелетие, историческая эпоха </w:t>
      </w:r>
      <w:r>
        <w:rPr>
          <w:sz w:val="24"/>
        </w:rPr>
        <w:t>(общее представление)</w:t>
      </w:r>
      <w:r>
        <w:rPr>
          <w:i w:val="1"/>
          <w:sz w:val="24"/>
        </w:rPr>
        <w:t xml:space="preserve">. </w:t>
      </w:r>
      <w:r>
        <w:rPr>
          <w:sz w:val="24"/>
        </w:rPr>
        <w:t>«Лента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w:t>
      </w:r>
      <w:r>
        <w:rPr>
          <w:sz w:val="24"/>
        </w:rPr>
        <w:t>XXI</w:t>
      </w:r>
      <w:r>
        <w:rPr>
          <w:sz w:val="24"/>
        </w:rPr>
        <w:t xml:space="preserve"> век).</w:t>
      </w:r>
    </w:p>
    <w:p w14:paraId="4E070000">
      <w:pPr>
        <w:pStyle w:val="Style_3"/>
        <w:widowControl w:val="1"/>
        <w:ind w:firstLine="567"/>
        <w:jc w:val="both"/>
        <w:rPr>
          <w:b w:val="1"/>
          <w:i w:val="1"/>
          <w:sz w:val="24"/>
        </w:rPr>
      </w:pPr>
      <w:r>
        <w:rPr>
          <w:b w:val="1"/>
          <w:i w:val="1"/>
          <w:sz w:val="24"/>
        </w:rPr>
        <w:t>Начальные представления об истории</w:t>
      </w:r>
    </w:p>
    <w:p w14:paraId="4F070000">
      <w:pPr>
        <w:pStyle w:val="Style_3"/>
        <w:widowControl w:val="1"/>
        <w:ind w:firstLine="567"/>
        <w:jc w:val="both"/>
        <w:rPr>
          <w:sz w:val="24"/>
        </w:rPr>
      </w:pPr>
      <w:r>
        <w:rPr>
          <w:spacing w:val="-1"/>
          <w:sz w:val="24"/>
        </w:rPr>
        <w:t>История</w:t>
      </w:r>
      <w:r>
        <w:rPr>
          <w:spacing w:val="-1"/>
          <w:sz w:val="24"/>
        </w:rPr>
        <w:t xml:space="preserve"> - </w:t>
      </w:r>
      <w:r>
        <w:rPr>
          <w:spacing w:val="-4"/>
          <w:sz w:val="24"/>
        </w:rPr>
        <w:t xml:space="preserve">наука </w:t>
      </w:r>
      <w:r>
        <w:rPr>
          <w:sz w:val="24"/>
        </w:rPr>
        <w:t xml:space="preserve">о прошлом (о жизни и деятельности </w:t>
      </w:r>
      <w:r>
        <w:rPr>
          <w:spacing w:val="-3"/>
          <w:sz w:val="24"/>
        </w:rPr>
        <w:t xml:space="preserve">людей </w:t>
      </w:r>
      <w:r>
        <w:rPr>
          <w:sz w:val="24"/>
        </w:rPr>
        <w:t xml:space="preserve">в прошлом). Значение исторических знаний для </w:t>
      </w:r>
      <w:r>
        <w:rPr>
          <w:spacing w:val="-3"/>
          <w:sz w:val="24"/>
        </w:rPr>
        <w:t xml:space="preserve">людей. </w:t>
      </w:r>
      <w:r>
        <w:rPr>
          <w:sz w:val="24"/>
        </w:rPr>
        <w:t>Историческая память России.</w:t>
      </w:r>
    </w:p>
    <w:p w14:paraId="50070000">
      <w:pPr>
        <w:pStyle w:val="Style_3"/>
        <w:widowControl w:val="1"/>
        <w:ind w:firstLine="567"/>
        <w:jc w:val="both"/>
        <w:rPr>
          <w:sz w:val="24"/>
        </w:rPr>
      </w:pPr>
      <w:r>
        <w:rPr>
          <w:sz w:val="24"/>
        </w:rPr>
        <w:t>Науки, помогающие добывать исторические сведения: археология, этно</w:t>
      </w:r>
      <w:r>
        <w:rPr>
          <w:color w:val="000009"/>
          <w:sz w:val="24"/>
        </w:rPr>
        <w:t>г</w:t>
      </w:r>
      <w:r>
        <w:rPr>
          <w:sz w:val="24"/>
        </w:rPr>
        <w:t>рафия, геральдика, нумизматика и др. (элементарные представления на конкретных примерах).</w:t>
      </w:r>
    </w:p>
    <w:p w14:paraId="51070000">
      <w:pPr>
        <w:pStyle w:val="Style_3"/>
        <w:widowControl w:val="1"/>
        <w:ind w:firstLine="567"/>
        <w:jc w:val="both"/>
        <w:rPr>
          <w:sz w:val="24"/>
        </w:rPr>
      </w:pPr>
      <w:r>
        <w:rPr>
          <w:sz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Pr>
          <w:color w:val="000009"/>
          <w:sz w:val="24"/>
        </w:rPr>
        <w:t>музеев</w:t>
      </w:r>
      <w:r>
        <w:rPr>
          <w:sz w:val="24"/>
        </w:rPr>
        <w:t>). Б</w:t>
      </w:r>
      <w:r>
        <w:rPr>
          <w:color w:val="000009"/>
          <w:sz w:val="24"/>
        </w:rPr>
        <w:t>иблиотеки.</w:t>
      </w:r>
    </w:p>
    <w:p w14:paraId="52070000">
      <w:pPr>
        <w:pStyle w:val="Style_3"/>
        <w:widowControl w:val="1"/>
        <w:ind w:firstLine="567"/>
        <w:jc w:val="both"/>
        <w:rPr>
          <w:sz w:val="24"/>
        </w:rPr>
      </w:pPr>
      <w:r>
        <w:rPr>
          <w:color w:val="000009"/>
          <w:sz w:val="24"/>
        </w:rPr>
        <w:t>И</w:t>
      </w:r>
      <w:r>
        <w:rPr>
          <w:sz w:val="24"/>
        </w:rPr>
        <w:t>сторическо</w:t>
      </w:r>
      <w:r>
        <w:rPr>
          <w:color w:val="000009"/>
          <w:sz w:val="24"/>
        </w:rPr>
        <w:t xml:space="preserve">е </w:t>
      </w:r>
      <w:r>
        <w:rPr>
          <w:sz w:val="24"/>
        </w:rPr>
        <w:t>п</w:t>
      </w:r>
      <w:r>
        <w:rPr>
          <w:color w:val="000009"/>
          <w:sz w:val="24"/>
        </w:rPr>
        <w:t>ространство. Историческая карта</w:t>
      </w:r>
      <w:r>
        <w:rPr>
          <w:sz w:val="24"/>
        </w:rPr>
        <w:t>.</w:t>
      </w:r>
      <w:r>
        <w:rPr>
          <w:sz w:val="24"/>
        </w:rPr>
        <w:t xml:space="preserve"> </w:t>
      </w:r>
      <w:r>
        <w:rPr>
          <w:sz w:val="24"/>
        </w:rPr>
        <w:drawing>
          <wp:anchor allowOverlap="true" behindDoc="false" layoutInCell="true" locked="false" relativeHeight="251658240" simplePos="false">
            <wp:simplePos x="0" y="0"/>
            <wp:positionH relativeFrom="page">
              <wp:posOffset>12065</wp:posOffset>
            </wp:positionH>
            <wp:positionV relativeFrom="page">
              <wp:posOffset>5847715</wp:posOffset>
            </wp:positionV>
            <wp:extent cx="4445" cy="4561205"/>
            <wp:wrapNone/>
            <wp:docPr hidden="false" id="23" name="Picture 23"/>
            <a:graphic>
              <a:graphicData uri="http://schemas.openxmlformats.org/drawingml/2006/picture">
                <pic:pic>
                  <pic:nvPicPr>
                    <pic:cNvPr hidden="false" id="24" name="Picture 24"/>
                    <pic:cNvPicPr preferRelativeResize="true"/>
                  </pic:nvPicPr>
                  <pic:blipFill>
                    <a:blip r:embed="rId11"/>
                    <a:srcRect b="0" l="0" r="0" t="0"/>
                    <a:stretch/>
                  </pic:blipFill>
                  <pic:spPr>
                    <a:xfrm flipH="false" flipV="false" rot="0">
                      <a:ext cx="4445" cy="4561205"/>
                    </a:xfrm>
                    <a:prstGeom prst="rect"/>
                  </pic:spPr>
                </pic:pic>
              </a:graphicData>
            </a:graphic>
          </wp:anchor>
        </w:drawing>
      </w:r>
    </w:p>
    <w:p w14:paraId="53070000">
      <w:pPr>
        <w:pStyle w:val="Style_3"/>
        <w:widowControl w:val="1"/>
        <w:ind w:firstLine="567"/>
        <w:jc w:val="both"/>
        <w:rPr>
          <w:sz w:val="24"/>
        </w:rPr>
      </w:pPr>
      <w:r>
        <w:rPr>
          <w:sz w:val="24"/>
        </w:rPr>
        <w:t>История Древнего мира</w:t>
      </w:r>
    </w:p>
    <w:p w14:paraId="54070000">
      <w:pPr>
        <w:pStyle w:val="Style_3"/>
        <w:widowControl w:val="1"/>
        <w:ind w:firstLine="567"/>
        <w:jc w:val="both"/>
        <w:rPr>
          <w:sz w:val="24"/>
        </w:rPr>
      </w:pPr>
      <w:r>
        <w:rPr>
          <w:sz w:val="24"/>
        </w:rPr>
        <w:t>Версии о появлении человека на Земле (научные, религиозные). Отличие человека от животного.</w:t>
      </w:r>
    </w:p>
    <w:p w14:paraId="55070000">
      <w:pPr>
        <w:pStyle w:val="Style_3"/>
        <w:widowControl w:val="1"/>
        <w:ind w:firstLine="567"/>
        <w:jc w:val="both"/>
        <w:rPr>
          <w:sz w:val="24"/>
        </w:rPr>
      </w:pPr>
      <w:r>
        <w:rPr>
          <w:sz w:val="24"/>
        </w:rPr>
        <w:t xml:space="preserve">Время появления первобытных людей, их внешний вид, среда обитания, </w:t>
      </w:r>
      <w:r>
        <w:rPr>
          <w:color w:val="000009"/>
          <w:sz w:val="24"/>
        </w:rPr>
        <w:t xml:space="preserve">отличие </w:t>
      </w:r>
      <w:r>
        <w:rPr>
          <w:sz w:val="24"/>
        </w:rPr>
        <w:t>от современных людей.</w:t>
      </w:r>
    </w:p>
    <w:p w14:paraId="56070000">
      <w:pPr>
        <w:pStyle w:val="Style_3"/>
        <w:widowControl w:val="1"/>
        <w:ind w:firstLine="567"/>
        <w:jc w:val="both"/>
        <w:rPr>
          <w:sz w:val="24"/>
        </w:rPr>
      </w:pPr>
      <w:r>
        <w:rPr>
          <w:sz w:val="24"/>
        </w:rPr>
        <w:t xml:space="preserve">Стадный образ жизни древних людей. Занятия. Древние орудия труда. </w:t>
      </w:r>
      <w:r>
        <w:rPr>
          <w:color w:val="000009"/>
          <w:sz w:val="24"/>
        </w:rPr>
        <w:t xml:space="preserve">Каменный </w:t>
      </w:r>
      <w:r>
        <w:rPr>
          <w:sz w:val="24"/>
        </w:rPr>
        <w:t>века.</w:t>
      </w:r>
    </w:p>
    <w:p w14:paraId="57070000">
      <w:pPr>
        <w:pStyle w:val="Style_3"/>
        <w:widowControl w:val="1"/>
        <w:ind w:firstLine="567"/>
        <w:jc w:val="both"/>
        <w:rPr>
          <w:sz w:val="24"/>
        </w:rPr>
      </w:pPr>
      <w:r>
        <w:rPr>
          <w:sz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58070000">
      <w:pPr>
        <w:pStyle w:val="Style_3"/>
        <w:widowControl w:val="1"/>
        <w:ind w:firstLine="567"/>
        <w:jc w:val="both"/>
        <w:rPr>
          <w:sz w:val="24"/>
        </w:rPr>
      </w:pPr>
      <w:r>
        <w:rPr>
          <w:sz w:val="24"/>
        </w:rPr>
        <w:t xml:space="preserve">Изменение климата Земли, наступление ледников. Смена образа жизни древних людей из- за климатических условий: борьба за выживание. </w:t>
      </w:r>
      <w:r>
        <w:rPr>
          <w:color w:val="000009"/>
          <w:sz w:val="24"/>
        </w:rPr>
        <w:t>Спосо</w:t>
      </w:r>
      <w:r>
        <w:rPr>
          <w:sz w:val="24"/>
        </w:rPr>
        <w:t>бы охоты на диких животных. Приручение диких животных. Пища и одежда древнего человека</w:t>
      </w:r>
      <w:r>
        <w:rPr>
          <w:color w:val="000009"/>
          <w:sz w:val="24"/>
        </w:rPr>
        <w:t>.</w:t>
      </w:r>
    </w:p>
    <w:p w14:paraId="59070000">
      <w:pPr>
        <w:pStyle w:val="Style_3"/>
        <w:widowControl w:val="1"/>
        <w:ind w:firstLine="567"/>
        <w:jc w:val="both"/>
        <w:rPr>
          <w:sz w:val="24"/>
        </w:rPr>
      </w:pPr>
      <w:r>
        <w:rPr>
          <w:sz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5A070000">
      <w:pPr>
        <w:pStyle w:val="Style_3"/>
        <w:widowControl w:val="1"/>
        <w:ind w:firstLine="567"/>
        <w:jc w:val="both"/>
        <w:rPr>
          <w:sz w:val="24"/>
        </w:rPr>
      </w:pPr>
      <w:r>
        <w:rPr>
          <w:sz w:val="24"/>
        </w:rPr>
        <w:t>Возникновение имущественного и социального неравенства, выделение знати.</w:t>
      </w:r>
    </w:p>
    <w:p w14:paraId="5B070000">
      <w:pPr>
        <w:pStyle w:val="Style_3"/>
        <w:widowControl w:val="1"/>
        <w:ind w:firstLine="567"/>
        <w:jc w:val="both"/>
        <w:rPr>
          <w:sz w:val="24"/>
        </w:rPr>
      </w:pPr>
      <w:r>
        <w:rPr>
          <w:sz w:val="24"/>
        </w:rPr>
        <w:t>Зарождение обмена, появление денег. Первые города Создание человеком искусственной среды обитания. Возникновение древнейших цивилизаций.</w:t>
      </w:r>
    </w:p>
    <w:p w14:paraId="5C070000">
      <w:pPr>
        <w:pStyle w:val="Style_3"/>
        <w:widowControl w:val="1"/>
        <w:ind w:firstLine="567"/>
        <w:jc w:val="both"/>
        <w:rPr>
          <w:sz w:val="24"/>
        </w:rPr>
      </w:pPr>
      <w:r>
        <w:rPr>
          <w:sz w:val="24"/>
        </w:rPr>
        <w:t>История вещей и дел человека (от древности до наших дней)</w:t>
      </w:r>
    </w:p>
    <w:p w14:paraId="5D070000">
      <w:pPr>
        <w:pStyle w:val="Style_3"/>
        <w:widowControl w:val="1"/>
        <w:ind w:firstLine="567"/>
        <w:jc w:val="both"/>
        <w:rPr>
          <w:sz w:val="24"/>
        </w:rPr>
      </w:pPr>
      <w:r>
        <w:rPr>
          <w:sz w:val="24"/>
        </w:rPr>
        <w:t>История освоения человеком огня, энергии</w:t>
      </w:r>
    </w:p>
    <w:p w14:paraId="5E070000">
      <w:pPr>
        <w:pStyle w:val="Style_3"/>
        <w:widowControl w:val="1"/>
        <w:ind w:firstLine="567"/>
        <w:jc w:val="both"/>
        <w:rPr>
          <w:sz w:val="24"/>
        </w:rPr>
      </w:pPr>
      <w:r>
        <w:rPr>
          <w:sz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5F070000">
      <w:pPr>
        <w:pStyle w:val="Style_3"/>
        <w:widowControl w:val="1"/>
        <w:ind w:firstLine="567"/>
        <w:jc w:val="both"/>
        <w:rPr>
          <w:sz w:val="24"/>
        </w:rPr>
      </w:pPr>
      <w:r>
        <w:rPr>
          <w:sz w:val="24"/>
        </w:rPr>
        <w:t>Использование огня в производстве: изготовление посуды, орудий труда, выплавка металлов, приготовление пищи и др.</w:t>
      </w:r>
    </w:p>
    <w:p w14:paraId="60070000">
      <w:pPr>
        <w:pStyle w:val="Style_3"/>
        <w:widowControl w:val="1"/>
        <w:ind w:firstLine="567"/>
        <w:jc w:val="both"/>
        <w:rPr>
          <w:sz w:val="24"/>
        </w:rPr>
      </w:pPr>
      <w:r>
        <w:rPr>
          <w:sz w:val="24"/>
        </w:rPr>
        <w:t>Огонь  в  военном  деле.  Изобретение  пороха.  Последствия  этого  изобретения  в истории</w:t>
      </w:r>
      <w:r>
        <w:rPr>
          <w:sz w:val="24"/>
        </w:rPr>
        <w:t xml:space="preserve"> </w:t>
      </w:r>
      <w:r>
        <w:rPr>
          <w:sz w:val="24"/>
        </w:rPr>
        <w:t>войн.</w:t>
      </w:r>
    </w:p>
    <w:p w14:paraId="61070000">
      <w:pPr>
        <w:pStyle w:val="Style_3"/>
        <w:widowControl w:val="1"/>
        <w:ind w:firstLine="567"/>
        <w:jc w:val="both"/>
        <w:rPr>
          <w:sz w:val="24"/>
        </w:rPr>
      </w:pPr>
      <w:r>
        <w:rPr>
          <w:sz w:val="24"/>
        </w:rPr>
        <w:t>Огонь и энергия. Виды энергии: электрическая, тепловая, атомная (общие   представления).</w:t>
      </w:r>
    </w:p>
    <w:p w14:paraId="62070000">
      <w:pPr>
        <w:pStyle w:val="Style_3"/>
        <w:widowControl w:val="1"/>
        <w:ind w:firstLine="567"/>
        <w:jc w:val="both"/>
        <w:rPr>
          <w:sz w:val="24"/>
        </w:rPr>
      </w:pPr>
      <w:r>
        <w:rPr>
          <w:sz w:val="24"/>
        </w:rPr>
        <w:t xml:space="preserve">Изобретение электричества как новый этап в жизни </w:t>
      </w:r>
      <w:r>
        <w:rPr>
          <w:spacing w:val="-3"/>
          <w:sz w:val="24"/>
        </w:rPr>
        <w:t xml:space="preserve">людей. </w:t>
      </w:r>
      <w:r>
        <w:rPr>
          <w:sz w:val="24"/>
        </w:rPr>
        <w:t xml:space="preserve">Современные способы получения большого количества энергии. Экологические последствия при получении тепловой энергии от сжигания полезных ископаемых </w:t>
      </w:r>
      <w:r>
        <w:rPr>
          <w:spacing w:val="-3"/>
          <w:sz w:val="24"/>
        </w:rPr>
        <w:t xml:space="preserve">(угля, </w:t>
      </w:r>
      <w:r>
        <w:rPr>
          <w:sz w:val="24"/>
        </w:rPr>
        <w:t xml:space="preserve">торфа, газа), лесов. </w:t>
      </w:r>
      <w:r>
        <w:rPr>
          <w:spacing w:val="-3"/>
          <w:sz w:val="24"/>
        </w:rPr>
        <w:t xml:space="preserve">Роль </w:t>
      </w:r>
      <w:r>
        <w:rPr>
          <w:sz w:val="24"/>
        </w:rPr>
        <w:t>энергетических ресурсов Земли  для жизни</w:t>
      </w:r>
      <w:r>
        <w:rPr>
          <w:spacing w:val="-7"/>
          <w:sz w:val="24"/>
        </w:rPr>
        <w:t xml:space="preserve"> </w:t>
      </w:r>
      <w:r>
        <w:rPr>
          <w:sz w:val="24"/>
        </w:rPr>
        <w:t>человечества.</w:t>
      </w:r>
    </w:p>
    <w:p w14:paraId="63070000">
      <w:pPr>
        <w:pStyle w:val="Style_3"/>
        <w:widowControl w:val="1"/>
        <w:ind w:firstLine="567"/>
        <w:jc w:val="both"/>
        <w:rPr>
          <w:sz w:val="24"/>
        </w:rPr>
      </w:pPr>
      <w:r>
        <w:rPr>
          <w:sz w:val="24"/>
        </w:rPr>
        <w:t>История использования человеком воды</w:t>
      </w:r>
    </w:p>
    <w:p w14:paraId="64070000">
      <w:pPr>
        <w:pStyle w:val="Style_3"/>
        <w:widowControl w:val="1"/>
        <w:ind w:firstLine="567"/>
        <w:jc w:val="both"/>
        <w:rPr>
          <w:sz w:val="24"/>
        </w:rPr>
      </w:pPr>
      <w:r>
        <w:rPr>
          <w:sz w:val="24"/>
        </w:rPr>
        <w:t>Вода в природе. Значение воды в жизни человека. Охрана водных угодий.</w:t>
      </w:r>
    </w:p>
    <w:p w14:paraId="65070000">
      <w:pPr>
        <w:pStyle w:val="Style_3"/>
        <w:widowControl w:val="1"/>
        <w:ind w:firstLine="567"/>
        <w:jc w:val="both"/>
        <w:rPr>
          <w:sz w:val="24"/>
        </w:rPr>
      </w:pPr>
      <w:r>
        <w:rPr>
          <w:sz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66070000">
      <w:pPr>
        <w:pStyle w:val="Style_3"/>
        <w:widowControl w:val="1"/>
        <w:ind w:firstLine="567"/>
        <w:jc w:val="both"/>
        <w:rPr>
          <w:sz w:val="24"/>
        </w:rPr>
      </w:pPr>
      <w:r>
        <w:rPr>
          <w:sz w:val="24"/>
        </w:rPr>
        <w:t>Вода и земледелие. Поливное земледелие, причины его возникновения. Роль поливного земледелия, в истории человечества.</w:t>
      </w:r>
    </w:p>
    <w:p w14:paraId="67070000">
      <w:pPr>
        <w:pStyle w:val="Style_3"/>
        <w:widowControl w:val="1"/>
        <w:ind w:firstLine="567"/>
        <w:jc w:val="both"/>
        <w:rPr>
          <w:sz w:val="24"/>
        </w:rPr>
      </w:pPr>
      <w:r>
        <w:rPr>
          <w:sz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68070000">
      <w:pPr>
        <w:pStyle w:val="Style_3"/>
        <w:widowControl w:val="1"/>
        <w:ind w:firstLine="567"/>
        <w:jc w:val="both"/>
        <w:rPr>
          <w:sz w:val="24"/>
        </w:rPr>
      </w:pPr>
      <w:r>
        <w:rPr>
          <w:sz w:val="24"/>
        </w:rPr>
        <w:t>Профессии людей, связанные с освоением энергии и водных ресурсов.</w:t>
      </w:r>
    </w:p>
    <w:p w14:paraId="69070000">
      <w:pPr>
        <w:pStyle w:val="Style_3"/>
        <w:widowControl w:val="1"/>
        <w:ind w:firstLine="567"/>
        <w:jc w:val="both"/>
        <w:rPr>
          <w:sz w:val="24"/>
        </w:rPr>
      </w:pPr>
      <w:r>
        <w:rPr>
          <w:sz w:val="24"/>
        </w:rPr>
        <w:t>История жилища человека</w:t>
      </w:r>
    </w:p>
    <w:p w14:paraId="6A070000">
      <w:pPr>
        <w:pStyle w:val="Style_3"/>
        <w:widowControl w:val="1"/>
        <w:ind w:firstLine="567"/>
        <w:jc w:val="both"/>
        <w:rPr>
          <w:sz w:val="24"/>
        </w:rPr>
      </w:pPr>
      <w:r>
        <w:rPr>
          <w:sz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w:t>
      </w:r>
      <w:r>
        <w:rPr>
          <w:color w:val="000009"/>
          <w:sz w:val="24"/>
        </w:rPr>
        <w:t xml:space="preserve">- </w:t>
      </w:r>
      <w:r>
        <w:rPr>
          <w:sz w:val="24"/>
        </w:rPr>
        <w:t>ительства жилья у разных народов (чумы, яранги, вигвамы, юрты и др.). История сове</w:t>
      </w:r>
      <w:r>
        <w:rPr>
          <w:color w:val="000009"/>
          <w:sz w:val="24"/>
        </w:rPr>
        <w:t xml:space="preserve">- </w:t>
      </w:r>
      <w:r>
        <w:rPr>
          <w:sz w:val="24"/>
        </w:rPr>
        <w:t>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6B070000">
      <w:pPr>
        <w:pStyle w:val="Style_3"/>
        <w:widowControl w:val="1"/>
        <w:ind w:firstLine="567"/>
        <w:jc w:val="both"/>
        <w:rPr>
          <w:sz w:val="24"/>
        </w:rPr>
      </w:pPr>
      <w:r>
        <w:rPr>
          <w:sz w:val="24"/>
        </w:rPr>
        <w:t>История появления мебели</w:t>
      </w:r>
    </w:p>
    <w:p w14:paraId="6C070000">
      <w:pPr>
        <w:pStyle w:val="Style_3"/>
        <w:widowControl w:val="1"/>
        <w:ind w:firstLine="567"/>
        <w:jc w:val="both"/>
        <w:rPr>
          <w:sz w:val="24"/>
        </w:rPr>
      </w:pPr>
      <w:r>
        <w:rPr>
          <w:sz w:val="24"/>
        </w:rPr>
        <w:t>Назначение и виды мебели, материалы для ее изготовления.</w:t>
      </w:r>
    </w:p>
    <w:p w14:paraId="6D070000">
      <w:pPr>
        <w:pStyle w:val="Style_3"/>
        <w:widowControl w:val="1"/>
        <w:ind w:firstLine="567"/>
        <w:jc w:val="both"/>
        <w:rPr>
          <w:sz w:val="24"/>
        </w:rPr>
      </w:pPr>
      <w:r>
        <w:rPr>
          <w:sz w:val="24"/>
        </w:rPr>
        <w:drawing>
          <wp:anchor allowOverlap="true" behindDoc="false" layoutInCell="true" locked="false" relativeHeight="251658240" simplePos="false">
            <wp:simplePos x="0" y="0"/>
            <wp:positionH relativeFrom="page">
              <wp:posOffset>12065</wp:posOffset>
            </wp:positionH>
            <wp:positionV relativeFrom="paragraph">
              <wp:posOffset>167640</wp:posOffset>
            </wp:positionV>
            <wp:extent cx="29844" cy="2070100"/>
            <wp:wrapNone/>
            <wp:docPr hidden="false" id="25" name="Picture 25"/>
            <a:graphic>
              <a:graphicData uri="http://schemas.openxmlformats.org/drawingml/2006/picture">
                <pic:pic>
                  <pic:nvPicPr>
                    <pic:cNvPr hidden="false" id="26" name="Picture 26"/>
                    <pic:cNvPicPr preferRelativeResize="true"/>
                  </pic:nvPicPr>
                  <pic:blipFill>
                    <a:blip r:embed="rId12"/>
                    <a:srcRect b="0" l="0" r="0" t="0"/>
                    <a:stretch/>
                  </pic:blipFill>
                  <pic:spPr>
                    <a:xfrm flipH="false" flipV="false" rot="0">
                      <a:ext cx="29844" cy="2070100"/>
                    </a:xfrm>
                    <a:prstGeom prst="rect"/>
                  </pic:spPr>
                </pic:pic>
              </a:graphicData>
            </a:graphic>
          </wp:anchor>
        </w:drawing>
      </w:r>
      <w:r>
        <w:rPr>
          <w:sz w:val="24"/>
        </w:rPr>
        <w:t xml:space="preserve">История </w:t>
      </w:r>
      <w:r>
        <w:rPr>
          <w:color w:val="000009"/>
          <w:sz w:val="24"/>
        </w:rPr>
        <w:t xml:space="preserve">появления первой мебели. Влияние </w:t>
      </w:r>
      <w:r>
        <w:rPr>
          <w:sz w:val="24"/>
        </w:rPr>
        <w:t>исторических и национальных традиций на изготовление мебели</w:t>
      </w:r>
      <w:r>
        <w:rPr>
          <w:color w:val="000009"/>
          <w:sz w:val="24"/>
        </w:rPr>
        <w:t xml:space="preserve">. </w:t>
      </w:r>
      <w:r>
        <w:rPr>
          <w:sz w:val="24"/>
        </w:rPr>
        <w:t xml:space="preserve">Изготовление мебели как искусство. Современная мебель. Профессии </w:t>
      </w:r>
      <w:r>
        <w:rPr>
          <w:spacing w:val="-3"/>
          <w:sz w:val="24"/>
        </w:rPr>
        <w:t xml:space="preserve">людей, </w:t>
      </w:r>
      <w:r>
        <w:rPr>
          <w:sz w:val="24"/>
        </w:rPr>
        <w:t>связанные с изготовлением</w:t>
      </w:r>
      <w:r>
        <w:rPr>
          <w:spacing w:val="32"/>
          <w:sz w:val="24"/>
        </w:rPr>
        <w:t xml:space="preserve"> </w:t>
      </w:r>
      <w:r>
        <w:rPr>
          <w:sz w:val="24"/>
        </w:rPr>
        <w:t>мебели.</w:t>
      </w:r>
    </w:p>
    <w:p w14:paraId="6E070000">
      <w:pPr>
        <w:pStyle w:val="Style_3"/>
        <w:widowControl w:val="1"/>
        <w:ind w:firstLine="567"/>
        <w:jc w:val="both"/>
        <w:rPr>
          <w:sz w:val="24"/>
        </w:rPr>
      </w:pPr>
      <w:r>
        <w:rPr>
          <w:sz w:val="24"/>
        </w:rPr>
        <w:t>История питания человека</w:t>
      </w:r>
    </w:p>
    <w:p w14:paraId="6F070000">
      <w:pPr>
        <w:pStyle w:val="Style_3"/>
        <w:widowControl w:val="1"/>
        <w:ind w:firstLine="567"/>
        <w:jc w:val="both"/>
        <w:rPr>
          <w:sz w:val="24"/>
        </w:rPr>
      </w:pPr>
      <w:r>
        <w:rPr>
          <w:sz w:val="24"/>
        </w:rPr>
        <w:t>Питание как главное условие жизни любого живого организма. Уточнение представлений</w:t>
      </w:r>
      <w:r>
        <w:rPr>
          <w:spacing w:val="-28"/>
          <w:sz w:val="24"/>
        </w:rPr>
        <w:t xml:space="preserve"> </w:t>
      </w:r>
      <w:r>
        <w:rPr>
          <w:sz w:val="24"/>
        </w:rPr>
        <w:t>о пище человека в разные периоды развития</w:t>
      </w:r>
      <w:r>
        <w:rPr>
          <w:spacing w:val="-16"/>
          <w:sz w:val="24"/>
        </w:rPr>
        <w:t xml:space="preserve"> </w:t>
      </w:r>
      <w:r>
        <w:rPr>
          <w:sz w:val="24"/>
        </w:rPr>
        <w:t>общества.</w:t>
      </w:r>
    </w:p>
    <w:p w14:paraId="70070000">
      <w:pPr>
        <w:pStyle w:val="Style_3"/>
        <w:widowControl w:val="1"/>
        <w:ind w:firstLine="567"/>
        <w:jc w:val="both"/>
        <w:rPr>
          <w:sz w:val="24"/>
        </w:rPr>
      </w:pPr>
      <w:r>
        <w:rPr>
          <w:sz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71070000">
      <w:pPr>
        <w:pStyle w:val="Style_3"/>
        <w:widowControl w:val="1"/>
        <w:ind w:firstLine="567"/>
        <w:jc w:val="both"/>
        <w:rPr>
          <w:sz w:val="24"/>
        </w:rPr>
      </w:pPr>
      <w:r>
        <w:rPr>
          <w:sz w:val="24"/>
        </w:rPr>
        <w:t>История хлеба и хлебопечения.</w:t>
      </w:r>
    </w:p>
    <w:p w14:paraId="72070000">
      <w:pPr>
        <w:pStyle w:val="Style_3"/>
        <w:widowControl w:val="1"/>
        <w:ind w:firstLine="567"/>
        <w:jc w:val="both"/>
        <w:rPr>
          <w:sz w:val="24"/>
        </w:rPr>
      </w:pPr>
      <w:r>
        <w:rPr>
          <w:sz w:val="24"/>
        </w:rPr>
        <w:t xml:space="preserve">Способы </w:t>
      </w:r>
      <w:r>
        <w:rPr>
          <w:color w:val="000009"/>
          <w:sz w:val="24"/>
        </w:rPr>
        <w:t xml:space="preserve">хранения и </w:t>
      </w:r>
      <w:r>
        <w:rPr>
          <w:sz w:val="24"/>
        </w:rPr>
        <w:t>накопления продуктов питания</w:t>
      </w:r>
      <w:r>
        <w:rPr>
          <w:color w:val="000009"/>
          <w:sz w:val="24"/>
        </w:rPr>
        <w:t>.</w:t>
      </w:r>
    </w:p>
    <w:p w14:paraId="73070000">
      <w:pPr>
        <w:pStyle w:val="Style_3"/>
        <w:widowControl w:val="1"/>
        <w:ind w:firstLine="567"/>
        <w:jc w:val="both"/>
        <w:rPr>
          <w:sz w:val="24"/>
        </w:rPr>
      </w:pPr>
      <w:r>
        <w:rPr>
          <w:sz w:val="24"/>
        </w:rPr>
        <w:t>Влияние   природных   условий   на   традиции   приготовления   пищи   у   разных народов.</w:t>
      </w:r>
    </w:p>
    <w:p w14:paraId="74070000">
      <w:pPr>
        <w:pStyle w:val="Style_3"/>
        <w:widowControl w:val="1"/>
        <w:ind w:firstLine="567"/>
        <w:jc w:val="both"/>
        <w:rPr>
          <w:sz w:val="24"/>
        </w:rPr>
      </w:pPr>
      <w:r>
        <w:rPr>
          <w:sz w:val="24"/>
        </w:rPr>
        <w:t>Употребление пищи как необходимое условие сохранения здоровья и жизни человека.</w:t>
      </w:r>
    </w:p>
    <w:p w14:paraId="75070000">
      <w:pPr>
        <w:pStyle w:val="Style_3"/>
        <w:widowControl w:val="1"/>
        <w:ind w:firstLine="567"/>
        <w:jc w:val="both"/>
        <w:rPr>
          <w:sz w:val="24"/>
        </w:rPr>
      </w:pPr>
      <w:r>
        <w:rPr>
          <w:sz w:val="24"/>
        </w:rPr>
        <w:t>История появления посуды</w:t>
      </w:r>
    </w:p>
    <w:p w14:paraId="76070000">
      <w:pPr>
        <w:pStyle w:val="Style_3"/>
        <w:widowControl w:val="1"/>
        <w:ind w:firstLine="567"/>
        <w:jc w:val="both"/>
        <w:rPr>
          <w:sz w:val="24"/>
        </w:rPr>
      </w:pPr>
      <w:r>
        <w:rPr>
          <w:sz w:val="24"/>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9"/>
          <w:sz w:val="24"/>
        </w:rPr>
        <w:t>нии глиняной посуды</w:t>
      </w:r>
      <w:r>
        <w:rPr>
          <w:color w:val="474442"/>
          <w:sz w:val="24"/>
        </w:rPr>
        <w:t>.</w:t>
      </w:r>
    </w:p>
    <w:p w14:paraId="77070000">
      <w:pPr>
        <w:pStyle w:val="Style_3"/>
        <w:widowControl w:val="1"/>
        <w:ind w:firstLine="567"/>
        <w:jc w:val="both"/>
        <w:rPr>
          <w:sz w:val="24"/>
        </w:rPr>
      </w:pPr>
      <w:r>
        <w:rPr>
          <w:sz w:val="24"/>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w:t>
      </w:r>
      <w:r>
        <w:rPr>
          <w:color w:val="000009"/>
          <w:sz w:val="24"/>
        </w:rPr>
        <w:t>ления</w:t>
      </w:r>
      <w:r>
        <w:rPr>
          <w:color w:val="474442"/>
          <w:sz w:val="24"/>
        </w:rPr>
        <w:t>.</w:t>
      </w:r>
    </w:p>
    <w:p w14:paraId="78070000">
      <w:pPr>
        <w:pStyle w:val="Style_3"/>
        <w:widowControl w:val="1"/>
        <w:ind w:firstLine="567"/>
        <w:jc w:val="both"/>
        <w:rPr>
          <w:sz w:val="24"/>
        </w:rPr>
      </w:pPr>
      <w:r>
        <w:rPr>
          <w:sz w:val="24"/>
        </w:rPr>
        <w:t>Посуда из других материалов. Изготовление посуды как искусство. Профессии людей, связанные с изготовлением посуды.</w:t>
      </w:r>
    </w:p>
    <w:p w14:paraId="79070000">
      <w:pPr>
        <w:pStyle w:val="Style_3"/>
        <w:widowControl w:val="1"/>
        <w:ind w:firstLine="567"/>
        <w:jc w:val="both"/>
        <w:rPr>
          <w:sz w:val="24"/>
        </w:rPr>
      </w:pPr>
      <w:r>
        <w:rPr>
          <w:sz w:val="24"/>
        </w:rPr>
        <w:t>История появления одежды и обуви</w:t>
      </w:r>
    </w:p>
    <w:p w14:paraId="7A070000">
      <w:pPr>
        <w:pStyle w:val="Style_3"/>
        <w:widowControl w:val="1"/>
        <w:ind w:firstLine="567"/>
        <w:jc w:val="both"/>
        <w:rPr>
          <w:sz w:val="24"/>
        </w:rPr>
      </w:pPr>
      <w:r>
        <w:rPr>
          <w:sz w:val="24"/>
        </w:rPr>
        <w:drawing>
          <wp:anchor allowOverlap="true" behindDoc="false" layoutInCell="true" locked="false" relativeHeight="251658240" simplePos="false">
            <wp:simplePos x="0" y="0"/>
            <wp:positionH relativeFrom="page">
              <wp:posOffset>18415</wp:posOffset>
            </wp:positionH>
            <wp:positionV relativeFrom="paragraph">
              <wp:posOffset>92710</wp:posOffset>
            </wp:positionV>
            <wp:extent cx="13970" cy="616585"/>
            <wp:wrapNone/>
            <wp:docPr hidden="false" id="27" name="Picture 27"/>
            <a:graphic>
              <a:graphicData uri="http://schemas.openxmlformats.org/drawingml/2006/picture">
                <pic:pic>
                  <pic:nvPicPr>
                    <pic:cNvPr hidden="false" id="28" name="Picture 28"/>
                    <pic:cNvPicPr preferRelativeResize="true"/>
                  </pic:nvPicPr>
                  <pic:blipFill>
                    <a:blip r:embed="rId13"/>
                    <a:srcRect b="0" l="0" r="0" t="0"/>
                    <a:stretch/>
                  </pic:blipFill>
                  <pic:spPr>
                    <a:xfrm flipH="false" flipV="false" rot="0">
                      <a:ext cx="13970" cy="616585"/>
                    </a:xfrm>
                    <a:prstGeom prst="rect"/>
                  </pic:spPr>
                </pic:pic>
              </a:graphicData>
            </a:graphic>
          </wp:anchor>
        </w:drawing>
      </w:r>
      <w:r>
        <w:rPr>
          <w:sz w:val="24"/>
        </w:rPr>
        <w:t>Уточнение представлений об одежде и обуви, их функциях. Материалы для изготовления одежды и обуви. Различия в мужской и женской одежде</w:t>
      </w:r>
      <w:r>
        <w:rPr>
          <w:color w:val="160E0C"/>
          <w:sz w:val="24"/>
        </w:rPr>
        <w:t>.</w:t>
      </w:r>
    </w:p>
    <w:p w14:paraId="7B070000">
      <w:pPr>
        <w:pStyle w:val="Style_3"/>
        <w:widowControl w:val="1"/>
        <w:ind w:firstLine="567"/>
        <w:jc w:val="both"/>
        <w:rPr>
          <w:sz w:val="24"/>
        </w:rPr>
      </w:pPr>
      <w:r>
        <w:rPr>
          <w:sz w:val="24"/>
        </w:rPr>
        <w:t xml:space="preserve">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w:t>
      </w:r>
      <w:r>
        <w:rPr>
          <w:spacing w:val="-4"/>
          <w:sz w:val="24"/>
        </w:rPr>
        <w:t xml:space="preserve">ходе </w:t>
      </w:r>
      <w:r>
        <w:rPr>
          <w:sz w:val="24"/>
        </w:rPr>
        <w:t xml:space="preserve">развития земледелия и </w:t>
      </w:r>
      <w:r>
        <w:rPr>
          <w:spacing w:val="-3"/>
          <w:sz w:val="24"/>
        </w:rPr>
        <w:t xml:space="preserve">скотоводства, </w:t>
      </w:r>
      <w:r>
        <w:rPr>
          <w:sz w:val="24"/>
        </w:rPr>
        <w:t>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855"/>
          <w:sz w:val="24"/>
        </w:rPr>
        <w:t xml:space="preserve">. </w:t>
      </w:r>
      <w:r>
        <w:rPr>
          <w:sz w:val="24"/>
        </w:rPr>
        <w:t xml:space="preserve">Изготовление одежды как искусство. Изменения в одежде и </w:t>
      </w:r>
      <w:r>
        <w:rPr>
          <w:spacing w:val="-3"/>
          <w:sz w:val="24"/>
        </w:rPr>
        <w:t xml:space="preserve">обуви </w:t>
      </w:r>
      <w:r>
        <w:rPr>
          <w:sz w:val="24"/>
        </w:rPr>
        <w:t>в разные времена у разных народов. Образцы народной одежды (на примере региона).</w:t>
      </w:r>
    </w:p>
    <w:p w14:paraId="7C070000">
      <w:pPr>
        <w:pStyle w:val="Style_3"/>
        <w:widowControl w:val="1"/>
        <w:ind w:firstLine="567"/>
        <w:jc w:val="both"/>
        <w:rPr>
          <w:sz w:val="24"/>
        </w:rPr>
      </w:pPr>
      <w:r>
        <w:rPr>
          <w:sz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14:paraId="7D070000">
      <w:pPr>
        <w:pStyle w:val="Style_3"/>
        <w:widowControl w:val="1"/>
        <w:ind w:firstLine="567"/>
        <w:jc w:val="both"/>
        <w:rPr>
          <w:sz w:val="24"/>
        </w:rPr>
      </w:pPr>
      <w:r>
        <w:rPr>
          <w:sz w:val="24"/>
        </w:rPr>
        <w:t>Профессии людей, связанные с изготовлением одежды и обуви.</w:t>
      </w:r>
    </w:p>
    <w:p w14:paraId="7E070000">
      <w:pPr>
        <w:pStyle w:val="Style_3"/>
        <w:widowControl w:val="1"/>
        <w:ind w:firstLine="567"/>
        <w:jc w:val="both"/>
        <w:rPr>
          <w:sz w:val="24"/>
        </w:rPr>
      </w:pPr>
      <w:r>
        <w:rPr>
          <w:sz w:val="24"/>
        </w:rPr>
        <w:t>История человеческого общества</w:t>
      </w:r>
    </w:p>
    <w:p w14:paraId="7F070000">
      <w:pPr>
        <w:pStyle w:val="Style_3"/>
        <w:widowControl w:val="1"/>
        <w:ind w:firstLine="567"/>
        <w:jc w:val="both"/>
        <w:rPr>
          <w:sz w:val="24"/>
        </w:rPr>
      </w:pPr>
      <w:r>
        <w:rPr>
          <w:sz w:val="24"/>
        </w:rPr>
        <w:t xml:space="preserve">Представления древних </w:t>
      </w:r>
      <w:r>
        <w:rPr>
          <w:spacing w:val="-3"/>
          <w:sz w:val="24"/>
        </w:rPr>
        <w:t xml:space="preserve">людей </w:t>
      </w:r>
      <w:r>
        <w:rPr>
          <w:sz w:val="24"/>
        </w:rPr>
        <w:t xml:space="preserve">об окружающем мире. Освоение </w:t>
      </w:r>
      <w:r>
        <w:rPr>
          <w:spacing w:val="-3"/>
          <w:sz w:val="24"/>
        </w:rPr>
        <w:t xml:space="preserve">человеком </w:t>
      </w:r>
      <w:r>
        <w:rPr>
          <w:sz w:val="24"/>
        </w:rPr>
        <w:t>морей и  океанов, открытие новых земель, изменение представлений о</w:t>
      </w:r>
      <w:r>
        <w:rPr>
          <w:spacing w:val="-25"/>
          <w:sz w:val="24"/>
        </w:rPr>
        <w:t xml:space="preserve"> </w:t>
      </w:r>
      <w:r>
        <w:rPr>
          <w:sz w:val="24"/>
        </w:rPr>
        <w:t>мире.</w:t>
      </w:r>
    </w:p>
    <w:p w14:paraId="80070000">
      <w:pPr>
        <w:pStyle w:val="Style_3"/>
        <w:widowControl w:val="1"/>
        <w:ind w:firstLine="567"/>
        <w:jc w:val="both"/>
        <w:rPr>
          <w:sz w:val="24"/>
        </w:rPr>
      </w:pPr>
      <w:r>
        <w:rPr>
          <w:sz w:val="24"/>
        </w:rPr>
        <w:t xml:space="preserve">Истоки возникновения мировых религий: </w:t>
      </w:r>
      <w:r>
        <w:rPr>
          <w:spacing w:val="-3"/>
          <w:sz w:val="24"/>
        </w:rPr>
        <w:t xml:space="preserve">иудаизм, </w:t>
      </w:r>
      <w:r>
        <w:rPr>
          <w:sz w:val="24"/>
        </w:rPr>
        <w:t xml:space="preserve">христианство, </w:t>
      </w:r>
      <w:r>
        <w:rPr>
          <w:spacing w:val="-4"/>
          <w:sz w:val="24"/>
        </w:rPr>
        <w:t xml:space="preserve">буддизм, </w:t>
      </w:r>
      <w:r>
        <w:rPr>
          <w:sz w:val="24"/>
        </w:rPr>
        <w:t>ислам. Значение религии для духовной жизни человечества.</w:t>
      </w:r>
    </w:p>
    <w:p w14:paraId="81070000">
      <w:pPr>
        <w:pStyle w:val="Style_3"/>
        <w:widowControl w:val="1"/>
        <w:ind w:firstLine="567"/>
        <w:jc w:val="both"/>
        <w:rPr>
          <w:sz w:val="24"/>
        </w:rPr>
      </w:pPr>
      <w:r>
        <w:rPr>
          <w:sz w:val="24"/>
        </w:rPr>
        <w:t>Зарождение науки, важнейшие человеческие изобретения</w:t>
      </w:r>
      <w:r>
        <w:rPr>
          <w:color w:val="000009"/>
          <w:sz w:val="24"/>
        </w:rPr>
        <w:t>.</w:t>
      </w:r>
    </w:p>
    <w:p w14:paraId="82070000">
      <w:pPr>
        <w:pStyle w:val="Style_3"/>
        <w:widowControl w:val="1"/>
        <w:ind w:firstLine="567"/>
        <w:jc w:val="both"/>
        <w:rPr>
          <w:sz w:val="24"/>
        </w:rPr>
      </w:pPr>
      <w:r>
        <w:rPr>
          <w:sz w:val="24"/>
        </w:rPr>
        <w:t>Направления в науке: астрономия, математика, география и др. Изменение среды и общества в ходе развития науки.</w:t>
      </w:r>
    </w:p>
    <w:p w14:paraId="83070000">
      <w:pPr>
        <w:pStyle w:val="Style_3"/>
        <w:widowControl w:val="1"/>
        <w:ind w:firstLine="567"/>
        <w:jc w:val="both"/>
        <w:rPr>
          <w:sz w:val="24"/>
        </w:rPr>
      </w:pPr>
      <w:r>
        <w:rPr>
          <w:sz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w:t>
      </w:r>
      <w:r>
        <w:rPr>
          <w:spacing w:val="-5"/>
          <w:sz w:val="24"/>
        </w:rPr>
        <w:t xml:space="preserve"> </w:t>
      </w:r>
      <w:r>
        <w:rPr>
          <w:sz w:val="24"/>
        </w:rPr>
        <w:t>письмо</w:t>
      </w:r>
      <w:r>
        <w:rPr>
          <w:color w:val="000009"/>
          <w:sz w:val="24"/>
        </w:rPr>
        <w:t>.</w:t>
      </w:r>
      <w:r>
        <w:rPr>
          <w:color w:val="000009"/>
          <w:spacing w:val="-6"/>
          <w:sz w:val="24"/>
        </w:rPr>
        <w:t xml:space="preserve"> </w:t>
      </w:r>
      <w:r>
        <w:rPr>
          <w:color w:val="000009"/>
          <w:sz w:val="24"/>
        </w:rPr>
        <w:t>Л</w:t>
      </w:r>
      <w:r>
        <w:rPr>
          <w:sz w:val="24"/>
        </w:rPr>
        <w:t>ати</w:t>
      </w:r>
      <w:r>
        <w:rPr>
          <w:color w:val="000009"/>
          <w:sz w:val="24"/>
        </w:rPr>
        <w:t>нский</w:t>
      </w:r>
      <w:r>
        <w:rPr>
          <w:color w:val="000009"/>
          <w:spacing w:val="-5"/>
          <w:sz w:val="24"/>
        </w:rPr>
        <w:t xml:space="preserve"> </w:t>
      </w:r>
      <w:r>
        <w:rPr>
          <w:sz w:val="24"/>
        </w:rPr>
        <w:t>и</w:t>
      </w:r>
      <w:r>
        <w:rPr>
          <w:spacing w:val="-7"/>
          <w:sz w:val="24"/>
        </w:rPr>
        <w:t xml:space="preserve"> </w:t>
      </w:r>
      <w:r>
        <w:rPr>
          <w:sz w:val="24"/>
        </w:rPr>
        <w:t>сла</w:t>
      </w:r>
      <w:r>
        <w:rPr>
          <w:color w:val="000009"/>
          <w:sz w:val="24"/>
        </w:rPr>
        <w:t>вянский</w:t>
      </w:r>
      <w:r>
        <w:rPr>
          <w:color w:val="000009"/>
          <w:spacing w:val="-7"/>
          <w:sz w:val="24"/>
        </w:rPr>
        <w:t xml:space="preserve"> </w:t>
      </w:r>
      <w:r>
        <w:rPr>
          <w:color w:val="000009"/>
          <w:spacing w:val="-3"/>
          <w:sz w:val="24"/>
        </w:rPr>
        <w:t>алфавит</w:t>
      </w:r>
      <w:r>
        <w:rPr>
          <w:spacing w:val="-3"/>
          <w:sz w:val="24"/>
        </w:rPr>
        <w:t>.</w:t>
      </w:r>
      <w:r>
        <w:rPr>
          <w:spacing w:val="-5"/>
          <w:sz w:val="24"/>
        </w:rPr>
        <w:t xml:space="preserve"> </w:t>
      </w:r>
      <w:r>
        <w:rPr>
          <w:sz w:val="24"/>
        </w:rPr>
        <w:t>История</w:t>
      </w:r>
      <w:r>
        <w:rPr>
          <w:spacing w:val="-5"/>
          <w:sz w:val="24"/>
        </w:rPr>
        <w:t xml:space="preserve"> </w:t>
      </w:r>
      <w:r>
        <w:rPr>
          <w:sz w:val="24"/>
        </w:rPr>
        <w:t>книги</w:t>
      </w:r>
      <w:r>
        <w:rPr>
          <w:spacing w:val="-7"/>
          <w:sz w:val="24"/>
        </w:rPr>
        <w:t xml:space="preserve"> </w:t>
      </w:r>
      <w:r>
        <w:rPr>
          <w:sz w:val="24"/>
        </w:rPr>
        <w:t>и</w:t>
      </w:r>
      <w:r>
        <w:rPr>
          <w:spacing w:val="-5"/>
          <w:sz w:val="24"/>
        </w:rPr>
        <w:t xml:space="preserve"> </w:t>
      </w:r>
      <w:r>
        <w:rPr>
          <w:sz w:val="24"/>
        </w:rPr>
        <w:t>книгопечатания.</w:t>
      </w:r>
    </w:p>
    <w:p w14:paraId="84070000">
      <w:pPr>
        <w:pStyle w:val="Style_3"/>
        <w:widowControl w:val="1"/>
        <w:ind w:firstLine="567"/>
        <w:jc w:val="both"/>
        <w:rPr>
          <w:sz w:val="24"/>
        </w:rPr>
      </w:pPr>
      <w:r>
        <w:rPr>
          <w:color w:val="000009"/>
          <w:sz w:val="24"/>
        </w:rPr>
        <w:t xml:space="preserve">Культура </w:t>
      </w:r>
      <w:r>
        <w:rPr>
          <w:sz w:val="24"/>
        </w:rPr>
        <w:t xml:space="preserve">и </w:t>
      </w:r>
      <w:r>
        <w:rPr>
          <w:color w:val="000009"/>
          <w:sz w:val="24"/>
        </w:rPr>
        <w:t xml:space="preserve">человек </w:t>
      </w:r>
      <w:r>
        <w:rPr>
          <w:sz w:val="24"/>
        </w:rPr>
        <w:t>как носит</w:t>
      </w:r>
      <w:r>
        <w:rPr>
          <w:color w:val="000009"/>
          <w:sz w:val="24"/>
        </w:rPr>
        <w:t xml:space="preserve">ель </w:t>
      </w:r>
      <w:r>
        <w:rPr>
          <w:sz w:val="24"/>
        </w:rPr>
        <w:t>культуры. Искусство как особая сфера человеческой деятельности.</w:t>
      </w:r>
    </w:p>
    <w:p w14:paraId="85070000">
      <w:pPr>
        <w:pStyle w:val="Style_3"/>
        <w:widowControl w:val="1"/>
        <w:ind w:firstLine="567"/>
        <w:jc w:val="both"/>
        <w:rPr>
          <w:sz w:val="24"/>
        </w:rPr>
      </w:pPr>
      <w:r>
        <w:rPr>
          <w:sz w:val="24"/>
        </w:rPr>
        <w:t xml:space="preserve">Виды и </w:t>
      </w:r>
      <w:r>
        <w:rPr>
          <w:color w:val="000009"/>
          <w:sz w:val="24"/>
        </w:rPr>
        <w:t>направления искусства</w:t>
      </w:r>
      <w:r>
        <w:rPr>
          <w:sz w:val="24"/>
        </w:rPr>
        <w:t>.</w:t>
      </w:r>
    </w:p>
    <w:p w14:paraId="86070000">
      <w:pPr>
        <w:pStyle w:val="Style_3"/>
        <w:widowControl w:val="1"/>
        <w:ind w:firstLine="567"/>
        <w:jc w:val="both"/>
        <w:rPr>
          <w:sz w:val="24"/>
        </w:rPr>
      </w:pPr>
      <w:r>
        <w:rPr>
          <w:sz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87070000">
      <w:pPr>
        <w:pStyle w:val="Style_3"/>
        <w:widowControl w:val="1"/>
        <w:ind w:firstLine="567"/>
        <w:jc w:val="both"/>
        <w:rPr>
          <w:sz w:val="24"/>
        </w:rPr>
      </w:pPr>
      <w:r>
        <w:rPr>
          <w:sz w:val="24"/>
        </w:rPr>
        <w:t>Экономика  как  показатель  развития  общества  и  государства.  История  денег,   торговли.</w:t>
      </w:r>
    </w:p>
    <w:p w14:paraId="88070000">
      <w:pPr>
        <w:pStyle w:val="Style_3"/>
        <w:widowControl w:val="1"/>
        <w:ind w:firstLine="567"/>
        <w:jc w:val="both"/>
        <w:rPr>
          <w:sz w:val="24"/>
        </w:rPr>
      </w:pPr>
      <w:r>
        <w:rPr>
          <w:sz w:val="24"/>
        </w:rPr>
        <w:t>Государства богатые и бедные.</w:t>
      </w:r>
    </w:p>
    <w:p w14:paraId="89070000">
      <w:pPr>
        <w:pStyle w:val="Style_3"/>
        <w:widowControl w:val="1"/>
        <w:ind w:firstLine="567"/>
        <w:jc w:val="both"/>
        <w:rPr>
          <w:sz w:val="24"/>
        </w:rPr>
      </w:pPr>
      <w:r>
        <w:rPr>
          <w:sz w:val="24"/>
        </w:rPr>
        <w:t>Войны. Причины возникновения войн. Исторические уроки войн.</w:t>
      </w:r>
    </w:p>
    <w:p w14:paraId="8A070000">
      <w:pPr>
        <w:pStyle w:val="Style_3"/>
        <w:widowControl w:val="1"/>
        <w:ind w:firstLine="567"/>
        <w:jc w:val="both"/>
        <w:rPr>
          <w:sz w:val="24"/>
        </w:rPr>
      </w:pPr>
      <w:r>
        <w:rPr>
          <w:i w:val="1"/>
          <w:sz w:val="24"/>
        </w:rPr>
        <w:t>Рекомендуемые виды практических заданий</w:t>
      </w:r>
      <w:r>
        <w:rPr>
          <w:sz w:val="24"/>
        </w:rPr>
        <w:t>: заполнение анкет;</w:t>
      </w:r>
    </w:p>
    <w:p w14:paraId="8B070000">
      <w:pPr>
        <w:pStyle w:val="Style_3"/>
        <w:widowControl w:val="1"/>
        <w:ind w:firstLine="567"/>
        <w:jc w:val="both"/>
        <w:rPr>
          <w:sz w:val="24"/>
        </w:rPr>
      </w:pPr>
      <w:r>
        <w:rPr>
          <w:sz w:val="24"/>
        </w:rPr>
        <w:t>рисование на темы: «Моя семья», «Мой дом», «Моя улица» и т. д.; составление устных рассказов о себе, членах семьи, родственниках, друзьях;</w:t>
      </w:r>
    </w:p>
    <w:p w14:paraId="8C070000">
      <w:pPr>
        <w:pStyle w:val="Style_3"/>
        <w:widowControl w:val="1"/>
        <w:ind w:firstLine="567"/>
        <w:jc w:val="both"/>
        <w:rPr>
          <w:sz w:val="24"/>
        </w:rPr>
      </w:pPr>
      <w:r>
        <w:rPr>
          <w:sz w:val="24"/>
        </w:rPr>
        <w:t>составление автобиографии и биографий членов семьи (под руководством учителя); составление родословного дерева (рисунок);</w:t>
      </w:r>
    </w:p>
    <w:p w14:paraId="8D070000">
      <w:pPr>
        <w:pStyle w:val="Style_3"/>
        <w:widowControl w:val="1"/>
        <w:ind w:firstLine="567"/>
        <w:jc w:val="both"/>
        <w:rPr>
          <w:sz w:val="24"/>
        </w:rPr>
      </w:pPr>
      <w:r>
        <w:rPr>
          <w:sz w:val="24"/>
        </w:rPr>
        <w:t xml:space="preserve">рисование Государственного флага, прослушивание Государственного гимна; </w:t>
      </w:r>
      <w:r>
        <w:rPr>
          <w:color w:val="000009"/>
          <w:sz w:val="24"/>
        </w:rPr>
        <w:t>и</w:t>
      </w:r>
      <w:r>
        <w:rPr>
          <w:sz w:val="24"/>
        </w:rPr>
        <w:t>зображение схем сменяемости времен года;</w:t>
      </w:r>
    </w:p>
    <w:p w14:paraId="8E070000">
      <w:pPr>
        <w:pStyle w:val="Style_3"/>
        <w:widowControl w:val="1"/>
        <w:ind w:firstLine="567"/>
        <w:jc w:val="both"/>
        <w:rPr>
          <w:sz w:val="24"/>
        </w:rPr>
      </w:pPr>
      <w:r>
        <w:rPr>
          <w:sz w:val="24"/>
        </w:rPr>
        <w:t>составление календаря на неделю, месяц: изображение «ленты времени» одного столетия, одного тысячелетия; ориентировка на «ленте времени»;</w:t>
      </w:r>
    </w:p>
    <w:p w14:paraId="8F070000">
      <w:pPr>
        <w:pStyle w:val="Style_3"/>
        <w:widowControl w:val="1"/>
        <w:ind w:firstLine="567"/>
        <w:jc w:val="both"/>
        <w:rPr>
          <w:sz w:val="24"/>
        </w:rPr>
      </w:pPr>
      <w:r>
        <w:rPr>
          <w:sz w:val="24"/>
        </w:rPr>
        <w:t xml:space="preserve">объяснение смысла пословиц и поговорок о времени, временах </w:t>
      </w:r>
      <w:r>
        <w:rPr>
          <w:spacing w:val="-3"/>
          <w:sz w:val="24"/>
        </w:rPr>
        <w:t xml:space="preserve">года, </w:t>
      </w:r>
      <w:r>
        <w:rPr>
          <w:sz w:val="24"/>
        </w:rPr>
        <w:t xml:space="preserve">о человеке и </w:t>
      </w:r>
      <w:r>
        <w:rPr>
          <w:spacing w:val="52"/>
          <w:sz w:val="24"/>
        </w:rPr>
        <w:t xml:space="preserve"> </w:t>
      </w:r>
      <w:r>
        <w:rPr>
          <w:sz w:val="24"/>
        </w:rPr>
        <w:t>времени</w:t>
      </w:r>
      <w:r>
        <w:rPr>
          <w:sz w:val="24"/>
        </w:rPr>
        <w:t xml:space="preserve"> </w:t>
      </w:r>
      <w:r>
        <w:rPr>
          <w:sz w:val="24"/>
        </w:rPr>
        <w:t>др.</w:t>
      </w:r>
    </w:p>
    <w:p w14:paraId="90070000">
      <w:pPr>
        <w:pStyle w:val="Style_3"/>
        <w:widowControl w:val="1"/>
        <w:ind w:firstLine="567"/>
        <w:jc w:val="both"/>
        <w:rPr>
          <w:sz w:val="24"/>
        </w:rPr>
      </w:pPr>
      <w:r>
        <w:rPr>
          <w:sz w:val="24"/>
        </w:rPr>
        <w:t xml:space="preserve">чтение и пересказы адаптированных текстов по </w:t>
      </w:r>
      <w:r>
        <w:rPr>
          <w:color w:val="000009"/>
          <w:sz w:val="24"/>
        </w:rPr>
        <w:t>изучаемым темам</w:t>
      </w:r>
      <w:r>
        <w:rPr>
          <w:sz w:val="24"/>
        </w:rPr>
        <w:t>;</w:t>
      </w:r>
    </w:p>
    <w:p w14:paraId="91070000">
      <w:pPr>
        <w:pStyle w:val="Style_3"/>
        <w:widowControl w:val="1"/>
        <w:ind w:firstLine="567"/>
        <w:jc w:val="both"/>
        <w:rPr>
          <w:sz w:val="24"/>
        </w:rPr>
      </w:pPr>
      <w:r>
        <w:rPr>
          <w:sz w:val="24"/>
        </w:rPr>
        <w:t>рассматривание   и   анализ   иллюстраций,   альбомов   с   изображениями   гербов,   монет,</w:t>
      </w:r>
      <w:r>
        <w:rPr>
          <w:sz w:val="24"/>
        </w:rPr>
        <w:t xml:space="preserve"> а</w:t>
      </w:r>
      <w:r>
        <w:rPr>
          <w:sz w:val="24"/>
        </w:rPr>
        <w:t>рхеологических находок, архитектурных сооружений, относящихся к различным историческим эпохам;</w:t>
      </w:r>
    </w:p>
    <w:p w14:paraId="92070000">
      <w:pPr>
        <w:pStyle w:val="Style_3"/>
        <w:widowControl w:val="1"/>
        <w:ind w:firstLine="567"/>
        <w:jc w:val="both"/>
        <w:rPr>
          <w:sz w:val="24"/>
        </w:rPr>
      </w:pPr>
      <w:r>
        <w:rPr>
          <w:sz w:val="24"/>
        </w:rPr>
        <w:t>экскурсии в краеведческий и исторический музеи;</w:t>
      </w:r>
    </w:p>
    <w:p w14:paraId="93070000">
      <w:pPr>
        <w:pStyle w:val="Style_3"/>
        <w:widowControl w:val="1"/>
        <w:ind w:firstLine="567"/>
        <w:jc w:val="both"/>
        <w:rPr>
          <w:sz w:val="24"/>
        </w:rPr>
      </w:pPr>
      <w:r>
        <w:rPr>
          <w:sz w:val="24"/>
        </w:rPr>
        <w:t>ознакомление с историческими памятниками, архитектурными сооружениями; просмотр фильмов о культурных памятниках;</w:t>
      </w:r>
    </w:p>
    <w:p w14:paraId="94070000">
      <w:pPr>
        <w:pStyle w:val="Style_3"/>
        <w:widowControl w:val="1"/>
        <w:ind w:firstLine="567"/>
        <w:jc w:val="both"/>
        <w:rPr>
          <w:sz w:val="24"/>
        </w:rPr>
      </w:pPr>
      <w:r>
        <w:rPr>
          <w:sz w:val="24"/>
        </w:rPr>
        <w:t>викторин</w:t>
      </w:r>
      <w:r>
        <w:rPr>
          <w:color w:val="000009"/>
          <w:sz w:val="24"/>
        </w:rPr>
        <w:t xml:space="preserve">ы </w:t>
      </w:r>
      <w:r>
        <w:rPr>
          <w:sz w:val="24"/>
        </w:rPr>
        <w:t xml:space="preserve">на темы: «С чего начинается Родина?», </w:t>
      </w:r>
      <w:r>
        <w:rPr>
          <w:spacing w:val="-4"/>
          <w:sz w:val="24"/>
        </w:rPr>
        <w:t xml:space="preserve">«Моя </w:t>
      </w:r>
      <w:r>
        <w:rPr>
          <w:sz w:val="24"/>
        </w:rPr>
        <w:t xml:space="preserve">семья», </w:t>
      </w:r>
      <w:r>
        <w:rPr>
          <w:spacing w:val="-3"/>
          <w:sz w:val="24"/>
        </w:rPr>
        <w:t xml:space="preserve">«Мой </w:t>
      </w:r>
      <w:r>
        <w:rPr>
          <w:sz w:val="24"/>
        </w:rPr>
        <w:t xml:space="preserve">род», «Я и мои друзья»,  «Страна,  в  </w:t>
      </w:r>
      <w:r>
        <w:rPr>
          <w:spacing w:val="-3"/>
          <w:sz w:val="24"/>
        </w:rPr>
        <w:t xml:space="preserve">которой  </w:t>
      </w:r>
      <w:r>
        <w:rPr>
          <w:sz w:val="24"/>
        </w:rPr>
        <w:t xml:space="preserve">я  живу»,  «События  прошлого»,  «Время,  в  </w:t>
      </w:r>
      <w:r>
        <w:rPr>
          <w:spacing w:val="-4"/>
          <w:sz w:val="24"/>
        </w:rPr>
        <w:t xml:space="preserve">котором  </w:t>
      </w:r>
      <w:r>
        <w:rPr>
          <w:sz w:val="24"/>
        </w:rPr>
        <w:t xml:space="preserve">мы  </w:t>
      </w:r>
      <w:r>
        <w:rPr>
          <w:spacing w:val="50"/>
          <w:sz w:val="24"/>
        </w:rPr>
        <w:t xml:space="preserve"> </w:t>
      </w:r>
      <w:r>
        <w:rPr>
          <w:sz w:val="24"/>
        </w:rPr>
        <w:t>живем»</w:t>
      </w:r>
      <w:r>
        <w:rPr>
          <w:color w:val="000009"/>
          <w:sz w:val="24"/>
        </w:rPr>
        <w:t>,</w:t>
      </w:r>
    </w:p>
    <w:p w14:paraId="95070000">
      <w:pPr>
        <w:pStyle w:val="Style_3"/>
        <w:widowControl w:val="1"/>
        <w:ind w:firstLine="567"/>
        <w:jc w:val="both"/>
        <w:rPr>
          <w:sz w:val="24"/>
        </w:rPr>
      </w:pPr>
      <w:r>
        <w:rPr>
          <w:sz w:val="24"/>
        </w:rPr>
        <w:t xml:space="preserve">«История </w:t>
      </w:r>
      <w:r>
        <w:rPr>
          <w:spacing w:val="-3"/>
          <w:sz w:val="24"/>
        </w:rPr>
        <w:t xml:space="preserve">одного </w:t>
      </w:r>
      <w:r>
        <w:rPr>
          <w:sz w:val="24"/>
        </w:rPr>
        <w:t>памятника », «История в рассказах очевидцев», «Исторические памятники нашего города»  и</w:t>
      </w:r>
      <w:r>
        <w:rPr>
          <w:spacing w:val="-19"/>
          <w:sz w:val="24"/>
        </w:rPr>
        <w:t xml:space="preserve"> </w:t>
      </w:r>
      <w:r>
        <w:rPr>
          <w:sz w:val="24"/>
        </w:rPr>
        <w:t>др.</w:t>
      </w:r>
    </w:p>
    <w:p w14:paraId="96070000">
      <w:pPr>
        <w:pStyle w:val="Style_3"/>
        <w:widowControl w:val="1"/>
        <w:ind w:firstLine="567"/>
        <w:jc w:val="both"/>
        <w:rPr>
          <w:sz w:val="24"/>
        </w:rPr>
      </w:pPr>
    </w:p>
    <w:p w14:paraId="97070000">
      <w:pPr>
        <w:pStyle w:val="Style_3"/>
        <w:widowControl w:val="1"/>
        <w:ind w:firstLine="567"/>
        <w:jc w:val="center"/>
        <w:rPr>
          <w:b w:val="1"/>
          <w:sz w:val="24"/>
        </w:rPr>
      </w:pPr>
      <w:r>
        <w:rPr>
          <w:b w:val="1"/>
          <w:sz w:val="24"/>
        </w:rPr>
        <w:t>ИСТОРИЯ ОТЕЧЕСТВА</w:t>
      </w:r>
    </w:p>
    <w:p w14:paraId="98070000">
      <w:pPr>
        <w:pStyle w:val="Style_3"/>
        <w:widowControl w:val="1"/>
        <w:ind w:firstLine="567"/>
        <w:jc w:val="both"/>
        <w:rPr>
          <w:b w:val="1"/>
          <w:sz w:val="24"/>
        </w:rPr>
      </w:pPr>
      <w:r>
        <w:rPr>
          <w:b w:val="1"/>
          <w:sz w:val="24"/>
        </w:rPr>
        <w:t>Пояснительная записка</w:t>
      </w:r>
    </w:p>
    <w:p w14:paraId="99070000">
      <w:pPr>
        <w:pStyle w:val="Style_3"/>
        <w:widowControl w:val="1"/>
        <w:ind w:firstLine="567"/>
        <w:jc w:val="both"/>
        <w:rPr>
          <w:sz w:val="24"/>
        </w:rPr>
      </w:pPr>
      <w:r>
        <w:rPr>
          <w:sz w:val="24"/>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14:paraId="9A070000">
      <w:pPr>
        <w:pStyle w:val="Style_3"/>
        <w:widowControl w:val="1"/>
        <w:ind w:firstLine="567"/>
        <w:jc w:val="both"/>
        <w:rPr>
          <w:sz w:val="24"/>
        </w:rPr>
      </w:pPr>
      <w:r>
        <w:rPr>
          <w:b w:val="1"/>
          <w:sz w:val="24"/>
        </w:rPr>
        <w:t xml:space="preserve">Основные цели изучения данного предмета ― </w:t>
      </w:r>
      <w:r>
        <w:rPr>
          <w:sz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14:paraId="9B070000">
      <w:pPr>
        <w:pStyle w:val="Style_3"/>
        <w:widowControl w:val="1"/>
        <w:ind w:firstLine="567"/>
        <w:jc w:val="both"/>
        <w:rPr>
          <w:sz w:val="24"/>
        </w:rPr>
      </w:pPr>
      <w:r>
        <w:rPr>
          <w:sz w:val="24"/>
        </w:rPr>
        <w:t>Основные задачи изучения предмета:</w:t>
      </w:r>
    </w:p>
    <w:p w14:paraId="9C070000">
      <w:pPr>
        <w:pStyle w:val="Style_3"/>
        <w:widowControl w:val="1"/>
        <w:numPr>
          <w:ilvl w:val="0"/>
          <w:numId w:val="78"/>
        </w:numPr>
        <w:ind w:firstLine="0" w:left="0"/>
        <w:jc w:val="both"/>
        <w:rPr>
          <w:sz w:val="24"/>
        </w:rPr>
      </w:pPr>
      <w:r>
        <w:rPr>
          <w:sz w:val="24"/>
        </w:rPr>
        <w:t>овладение учащимися знаниями о выдающихся событиях и деятелях отечественной истории;</w:t>
      </w:r>
    </w:p>
    <w:p w14:paraId="9D070000">
      <w:pPr>
        <w:pStyle w:val="Style_3"/>
        <w:widowControl w:val="1"/>
        <w:numPr>
          <w:ilvl w:val="0"/>
          <w:numId w:val="78"/>
        </w:numPr>
        <w:ind w:firstLine="0" w:left="0"/>
        <w:jc w:val="both"/>
        <w:rPr>
          <w:sz w:val="24"/>
        </w:rPr>
      </w:pPr>
      <w:r>
        <w:rPr>
          <w:sz w:val="24"/>
        </w:rPr>
        <w:t>ф</w:t>
      </w:r>
      <w:r>
        <w:rPr>
          <w:sz w:val="24"/>
        </w:rPr>
        <w:t xml:space="preserve">ормирование у учащихся представлений о жизни, быте, </w:t>
      </w:r>
      <w:r>
        <w:rPr>
          <w:spacing w:val="-5"/>
          <w:sz w:val="24"/>
        </w:rPr>
        <w:t xml:space="preserve">труде </w:t>
      </w:r>
      <w:r>
        <w:rPr>
          <w:spacing w:val="-3"/>
          <w:sz w:val="24"/>
        </w:rPr>
        <w:t xml:space="preserve">людей </w:t>
      </w:r>
      <w:r>
        <w:rPr>
          <w:sz w:val="24"/>
        </w:rPr>
        <w:t>в разные исторические</w:t>
      </w:r>
      <w:r>
        <w:rPr>
          <w:spacing w:val="-7"/>
          <w:sz w:val="24"/>
        </w:rPr>
        <w:t xml:space="preserve"> </w:t>
      </w:r>
      <w:r>
        <w:rPr>
          <w:sz w:val="24"/>
        </w:rPr>
        <w:t>эпохи;</w:t>
      </w:r>
    </w:p>
    <w:p w14:paraId="9E070000">
      <w:pPr>
        <w:pStyle w:val="Style_3"/>
        <w:widowControl w:val="1"/>
        <w:numPr>
          <w:ilvl w:val="0"/>
          <w:numId w:val="78"/>
        </w:numPr>
        <w:ind w:firstLine="0" w:left="0"/>
        <w:jc w:val="both"/>
        <w:rPr>
          <w:sz w:val="24"/>
        </w:rPr>
      </w:pPr>
      <w:r>
        <w:rPr>
          <w:sz w:val="24"/>
        </w:rPr>
        <w:t xml:space="preserve">формирование представлений о развитии российской </w:t>
      </w:r>
      <w:r>
        <w:rPr>
          <w:spacing w:val="-4"/>
          <w:sz w:val="24"/>
        </w:rPr>
        <w:t xml:space="preserve">культуры, </w:t>
      </w:r>
      <w:r>
        <w:rPr>
          <w:sz w:val="24"/>
        </w:rPr>
        <w:t>ее выдающихся достижениях,</w:t>
      </w:r>
      <w:r>
        <w:rPr>
          <w:spacing w:val="-9"/>
          <w:sz w:val="24"/>
        </w:rPr>
        <w:t xml:space="preserve"> </w:t>
      </w:r>
      <w:r>
        <w:rPr>
          <w:sz w:val="24"/>
        </w:rPr>
        <w:t>памятниках;</w:t>
      </w:r>
    </w:p>
    <w:p w14:paraId="9F070000">
      <w:pPr>
        <w:pStyle w:val="Style_3"/>
        <w:widowControl w:val="1"/>
        <w:numPr>
          <w:ilvl w:val="0"/>
          <w:numId w:val="78"/>
        </w:numPr>
        <w:ind w:firstLine="0" w:left="0"/>
        <w:jc w:val="both"/>
        <w:rPr>
          <w:sz w:val="24"/>
        </w:rPr>
      </w:pPr>
      <w:r>
        <w:rPr>
          <w:sz w:val="24"/>
        </w:rPr>
        <w:t>формирование представлений о постоянном развитии общества, связи прошлого и настоящего;</w:t>
      </w:r>
    </w:p>
    <w:p w14:paraId="A0070000">
      <w:pPr>
        <w:pStyle w:val="Style_3"/>
        <w:widowControl w:val="1"/>
        <w:numPr>
          <w:ilvl w:val="0"/>
          <w:numId w:val="78"/>
        </w:numPr>
        <w:ind w:firstLine="0" w:left="0"/>
        <w:jc w:val="both"/>
        <w:rPr>
          <w:sz w:val="24"/>
        </w:rPr>
      </w:pPr>
      <w:r>
        <w:rPr>
          <w:sz w:val="24"/>
        </w:rPr>
        <w:t xml:space="preserve">усвоение учащимися терминов и понятий, знание </w:t>
      </w:r>
      <w:r>
        <w:rPr>
          <w:spacing w:val="-3"/>
          <w:sz w:val="24"/>
        </w:rPr>
        <w:t xml:space="preserve">которых необходимо </w:t>
      </w:r>
      <w:r>
        <w:rPr>
          <w:sz w:val="24"/>
        </w:rPr>
        <w:t xml:space="preserve">для понимания </w:t>
      </w:r>
      <w:r>
        <w:rPr>
          <w:spacing w:val="-4"/>
          <w:sz w:val="24"/>
        </w:rPr>
        <w:t xml:space="preserve">хода </w:t>
      </w:r>
      <w:r>
        <w:rPr>
          <w:sz w:val="24"/>
        </w:rPr>
        <w:t>развития  истории;</w:t>
      </w:r>
    </w:p>
    <w:p w14:paraId="A1070000">
      <w:pPr>
        <w:pStyle w:val="Style_3"/>
        <w:widowControl w:val="1"/>
        <w:numPr>
          <w:ilvl w:val="0"/>
          <w:numId w:val="78"/>
        </w:numPr>
        <w:ind w:firstLine="0" w:left="0"/>
        <w:jc w:val="both"/>
        <w:rPr>
          <w:sz w:val="24"/>
        </w:rPr>
      </w:pPr>
      <w:r>
        <w:rPr>
          <w:sz w:val="24"/>
        </w:rPr>
        <w:t xml:space="preserve">формирование интереса к истории </w:t>
      </w:r>
      <w:r>
        <w:rPr>
          <w:spacing w:val="-3"/>
          <w:sz w:val="24"/>
        </w:rPr>
        <w:t xml:space="preserve">как </w:t>
      </w:r>
      <w:r>
        <w:rPr>
          <w:sz w:val="24"/>
        </w:rPr>
        <w:t xml:space="preserve">части общечеловеческой </w:t>
      </w:r>
      <w:r>
        <w:rPr>
          <w:spacing w:val="-4"/>
          <w:sz w:val="24"/>
        </w:rPr>
        <w:t xml:space="preserve">культуры, </w:t>
      </w:r>
      <w:r>
        <w:rPr>
          <w:sz w:val="24"/>
        </w:rPr>
        <w:t>средству познания мира и самопознания.</w:t>
      </w:r>
    </w:p>
    <w:p w14:paraId="A2070000">
      <w:pPr>
        <w:pStyle w:val="Style_3"/>
        <w:widowControl w:val="1"/>
        <w:numPr>
          <w:ilvl w:val="0"/>
          <w:numId w:val="78"/>
        </w:numPr>
        <w:ind w:firstLine="0" w:left="0"/>
        <w:jc w:val="both"/>
        <w:rPr>
          <w:sz w:val="24"/>
        </w:rPr>
      </w:pPr>
      <w:r>
        <w:rPr>
          <w:sz w:val="24"/>
        </w:rPr>
        <w:t xml:space="preserve">формирование у </w:t>
      </w:r>
      <w:r>
        <w:rPr>
          <w:spacing w:val="-3"/>
          <w:sz w:val="24"/>
        </w:rPr>
        <w:t xml:space="preserve">школьников </w:t>
      </w:r>
      <w:r>
        <w:rPr>
          <w:sz w:val="24"/>
        </w:rPr>
        <w:t xml:space="preserve">умений применять исторические знания для осмысления сущности современных общественных явлений, в общении с другими </w:t>
      </w:r>
      <w:r>
        <w:rPr>
          <w:spacing w:val="-3"/>
          <w:sz w:val="24"/>
        </w:rPr>
        <w:t xml:space="preserve">людьми </w:t>
      </w:r>
      <w:r>
        <w:rPr>
          <w:sz w:val="24"/>
        </w:rPr>
        <w:t xml:space="preserve">в современном </w:t>
      </w:r>
      <w:r>
        <w:rPr>
          <w:spacing w:val="-3"/>
          <w:sz w:val="24"/>
        </w:rPr>
        <w:t xml:space="preserve">поликультурном, </w:t>
      </w:r>
      <w:r>
        <w:rPr>
          <w:sz w:val="24"/>
        </w:rPr>
        <w:t>полиэтническом и многоконфессиональном</w:t>
      </w:r>
      <w:r>
        <w:rPr>
          <w:spacing w:val="-18"/>
          <w:sz w:val="24"/>
        </w:rPr>
        <w:t xml:space="preserve"> </w:t>
      </w:r>
      <w:r>
        <w:rPr>
          <w:sz w:val="24"/>
        </w:rPr>
        <w:t>обществе;</w:t>
      </w:r>
    </w:p>
    <w:p w14:paraId="A3070000">
      <w:pPr>
        <w:pStyle w:val="Style_3"/>
        <w:widowControl w:val="1"/>
        <w:numPr>
          <w:ilvl w:val="0"/>
          <w:numId w:val="78"/>
        </w:numPr>
        <w:ind w:firstLine="0" w:left="0"/>
        <w:jc w:val="both"/>
        <w:rPr>
          <w:sz w:val="24"/>
        </w:rPr>
      </w:pPr>
      <w:r>
        <w:rPr>
          <w:sz w:val="24"/>
        </w:rPr>
        <w:t xml:space="preserve">воспитание учащихся в </w:t>
      </w:r>
      <w:r>
        <w:rPr>
          <w:spacing w:val="-3"/>
          <w:sz w:val="24"/>
        </w:rPr>
        <w:t xml:space="preserve">духе </w:t>
      </w:r>
      <w:r>
        <w:rPr>
          <w:sz w:val="24"/>
        </w:rPr>
        <w:t>патриотизма, уважения к своему</w:t>
      </w:r>
      <w:r>
        <w:rPr>
          <w:spacing w:val="-38"/>
          <w:sz w:val="24"/>
        </w:rPr>
        <w:t xml:space="preserve"> </w:t>
      </w:r>
      <w:r>
        <w:rPr>
          <w:sz w:val="24"/>
        </w:rPr>
        <w:t>Отечеству;</w:t>
      </w:r>
    </w:p>
    <w:p w14:paraId="A4070000">
      <w:pPr>
        <w:pStyle w:val="Style_3"/>
        <w:widowControl w:val="1"/>
        <w:numPr>
          <w:ilvl w:val="0"/>
          <w:numId w:val="78"/>
        </w:numPr>
        <w:ind w:firstLine="0" w:left="0"/>
        <w:jc w:val="both"/>
        <w:rPr>
          <w:sz w:val="24"/>
        </w:rPr>
      </w:pPr>
      <w:r>
        <w:rPr>
          <w:sz w:val="24"/>
        </w:rPr>
        <w:t>воспитание гражданственности и</w:t>
      </w:r>
      <w:r>
        <w:rPr>
          <w:spacing w:val="-1"/>
          <w:sz w:val="24"/>
        </w:rPr>
        <w:t xml:space="preserve"> </w:t>
      </w:r>
      <w:r>
        <w:rPr>
          <w:sz w:val="24"/>
        </w:rPr>
        <w:t>толерантности;</w:t>
      </w:r>
    </w:p>
    <w:p w14:paraId="A5070000">
      <w:pPr>
        <w:pStyle w:val="Style_3"/>
        <w:widowControl w:val="1"/>
        <w:numPr>
          <w:ilvl w:val="0"/>
          <w:numId w:val="78"/>
        </w:numPr>
        <w:ind w:firstLine="0" w:left="0"/>
        <w:jc w:val="both"/>
        <w:rPr>
          <w:sz w:val="24"/>
        </w:rPr>
      </w:pPr>
      <w:r>
        <w:rPr>
          <w:sz w:val="24"/>
        </w:rPr>
        <w:t>коррекция и развитие познавательных психических</w:t>
      </w:r>
      <w:r>
        <w:rPr>
          <w:spacing w:val="-16"/>
          <w:sz w:val="24"/>
        </w:rPr>
        <w:t xml:space="preserve"> </w:t>
      </w:r>
      <w:r>
        <w:rPr>
          <w:sz w:val="24"/>
        </w:rPr>
        <w:t>процессов.</w:t>
      </w:r>
    </w:p>
    <w:p w14:paraId="A6070000">
      <w:pPr>
        <w:pStyle w:val="Style_3"/>
        <w:widowControl w:val="1"/>
        <w:ind w:firstLine="567"/>
        <w:jc w:val="both"/>
        <w:rPr>
          <w:sz w:val="24"/>
        </w:rPr>
      </w:pPr>
    </w:p>
    <w:p w14:paraId="A7070000">
      <w:pPr>
        <w:pStyle w:val="Style_3"/>
        <w:widowControl w:val="1"/>
        <w:ind w:firstLine="567"/>
        <w:jc w:val="both"/>
        <w:rPr>
          <w:sz w:val="24"/>
        </w:rPr>
      </w:pPr>
      <w:r>
        <w:rPr>
          <w:sz w:val="24"/>
        </w:rPr>
        <w:t>Введение в историю</w:t>
      </w:r>
    </w:p>
    <w:p w14:paraId="A8070000">
      <w:pPr>
        <w:pStyle w:val="Style_3"/>
        <w:widowControl w:val="1"/>
        <w:ind w:firstLine="567"/>
        <w:jc w:val="both"/>
        <w:rPr>
          <w:sz w:val="24"/>
        </w:rPr>
      </w:pPr>
      <w:r>
        <w:rPr>
          <w:sz w:val="24"/>
        </w:rPr>
        <w:t xml:space="preserve">Что такое история. Что изучает история Отечества. Вещественные, устные и письменные памятники истории. Наша Родина </w:t>
      </w:r>
      <w:r>
        <w:rPr>
          <w:color w:val="000009"/>
          <w:sz w:val="24"/>
        </w:rPr>
        <w:t xml:space="preserve">― </w:t>
      </w:r>
      <w:r>
        <w:rPr>
          <w:sz w:val="24"/>
        </w:rPr>
        <w:t>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A9070000">
      <w:pPr>
        <w:pStyle w:val="Style_3"/>
        <w:widowControl w:val="1"/>
        <w:ind w:firstLine="567"/>
        <w:jc w:val="both"/>
        <w:rPr>
          <w:sz w:val="24"/>
        </w:rPr>
      </w:pPr>
      <w:r>
        <w:rPr>
          <w:sz w:val="24"/>
        </w:rPr>
        <w:t>История нашей страны древнейшего периода</w:t>
      </w:r>
    </w:p>
    <w:p w14:paraId="AA070000">
      <w:pPr>
        <w:pStyle w:val="Style_3"/>
        <w:widowControl w:val="1"/>
        <w:ind w:firstLine="567"/>
        <w:jc w:val="both"/>
        <w:rPr>
          <w:sz w:val="24"/>
        </w:rPr>
      </w:pPr>
      <w:r>
        <w:rPr>
          <w:sz w:val="24"/>
        </w:rP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w:t>
      </w:r>
      <w:r>
        <w:rPr>
          <w:spacing w:val="-5"/>
          <w:sz w:val="24"/>
        </w:rPr>
        <w:t xml:space="preserve">быт, </w:t>
      </w:r>
      <w:r>
        <w:rPr>
          <w:sz w:val="24"/>
        </w:rPr>
        <w:t>обычаи и верования восточных славян. Взаимоотношения с соседними народами и государствами. Объединение восточных</w:t>
      </w:r>
      <w:r>
        <w:rPr>
          <w:spacing w:val="-25"/>
          <w:sz w:val="24"/>
        </w:rPr>
        <w:t xml:space="preserve"> </w:t>
      </w:r>
      <w:r>
        <w:rPr>
          <w:sz w:val="24"/>
        </w:rPr>
        <w:t>славян под властью</w:t>
      </w:r>
      <w:r>
        <w:rPr>
          <w:spacing w:val="-16"/>
          <w:sz w:val="24"/>
        </w:rPr>
        <w:t xml:space="preserve"> </w:t>
      </w:r>
      <w:r>
        <w:rPr>
          <w:sz w:val="24"/>
        </w:rPr>
        <w:t>Рюрика.</w:t>
      </w:r>
    </w:p>
    <w:p w14:paraId="AB070000">
      <w:pPr>
        <w:pStyle w:val="Style_3"/>
        <w:widowControl w:val="1"/>
        <w:ind w:firstLine="567"/>
        <w:jc w:val="both"/>
        <w:rPr>
          <w:sz w:val="24"/>
        </w:rPr>
      </w:pPr>
      <w:r>
        <w:rPr>
          <w:sz w:val="24"/>
        </w:rPr>
        <w:t xml:space="preserve">Русь в </w:t>
      </w:r>
      <w:r>
        <w:rPr>
          <w:sz w:val="24"/>
        </w:rPr>
        <w:t>IX</w:t>
      </w:r>
      <w:r>
        <w:rPr>
          <w:sz w:val="24"/>
        </w:rPr>
        <w:t xml:space="preserve"> – </w:t>
      </w:r>
      <w:r>
        <w:rPr>
          <w:sz w:val="24"/>
        </w:rPr>
        <w:t>I</w:t>
      </w:r>
      <w:r>
        <w:rPr>
          <w:sz w:val="24"/>
        </w:rPr>
        <w:t xml:space="preserve"> половине </w:t>
      </w:r>
      <w:r>
        <w:rPr>
          <w:sz w:val="24"/>
        </w:rPr>
        <w:t>XII</w:t>
      </w:r>
      <w:r>
        <w:rPr>
          <w:sz w:val="24"/>
        </w:rPr>
        <w:t xml:space="preserve"> века</w:t>
      </w:r>
    </w:p>
    <w:p w14:paraId="AC070000">
      <w:pPr>
        <w:pStyle w:val="Style_3"/>
        <w:widowControl w:val="1"/>
        <w:ind w:firstLine="567"/>
        <w:jc w:val="both"/>
        <w:rPr>
          <w:sz w:val="24"/>
        </w:rPr>
      </w:pPr>
      <w:r>
        <w:rPr>
          <w:sz w:val="24"/>
        </w:rPr>
        <w:t xml:space="preserve">Образование государства восточных славян </w:t>
      </w:r>
      <w:r>
        <w:rPr>
          <w:color w:val="000009"/>
          <w:sz w:val="24"/>
        </w:rPr>
        <w:t xml:space="preserve">― </w:t>
      </w:r>
      <w:r>
        <w:rPr>
          <w:sz w:val="24"/>
        </w:rPr>
        <w:t>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AD070000">
      <w:pPr>
        <w:pStyle w:val="Style_3"/>
        <w:widowControl w:val="1"/>
        <w:ind w:firstLine="567"/>
        <w:jc w:val="both"/>
        <w:rPr>
          <w:sz w:val="24"/>
        </w:rPr>
      </w:pPr>
      <w:r>
        <w:rPr>
          <w:sz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AE070000">
      <w:pPr>
        <w:pStyle w:val="Style_3"/>
        <w:widowControl w:val="1"/>
        <w:ind w:firstLine="567"/>
        <w:jc w:val="both"/>
        <w:rPr>
          <w:sz w:val="24"/>
        </w:rPr>
      </w:pPr>
      <w:r>
        <w:rPr>
          <w:sz w:val="24"/>
        </w:rPr>
        <w:t>Древнерусская культура.</w:t>
      </w:r>
    </w:p>
    <w:p w14:paraId="AF070000">
      <w:pPr>
        <w:pStyle w:val="Style_3"/>
        <w:widowControl w:val="1"/>
        <w:ind w:firstLine="567"/>
        <w:jc w:val="both"/>
        <w:rPr>
          <w:sz w:val="24"/>
        </w:rPr>
      </w:pPr>
      <w:r>
        <w:rPr>
          <w:sz w:val="24"/>
        </w:rPr>
        <w:t>Распад Руси. Борьба с иноземными завоевателями (</w:t>
      </w:r>
      <w:r>
        <w:rPr>
          <w:sz w:val="24"/>
        </w:rPr>
        <w:t>XII</w:t>
      </w:r>
      <w:r>
        <w:rPr>
          <w:sz w:val="24"/>
        </w:rPr>
        <w:t xml:space="preserve"> - </w:t>
      </w:r>
      <w:r>
        <w:rPr>
          <w:sz w:val="24"/>
        </w:rPr>
        <w:t>XIII</w:t>
      </w:r>
      <w:r>
        <w:rPr>
          <w:sz w:val="24"/>
        </w:rPr>
        <w:t xml:space="preserve"> века)</w:t>
      </w:r>
    </w:p>
    <w:p w14:paraId="B0070000">
      <w:pPr>
        <w:pStyle w:val="Style_3"/>
        <w:widowControl w:val="1"/>
        <w:ind w:firstLine="567"/>
        <w:jc w:val="both"/>
        <w:rPr>
          <w:sz w:val="24"/>
        </w:rPr>
      </w:pPr>
      <w:r>
        <w:rPr>
          <w:sz w:val="24"/>
        </w:rPr>
        <w:t xml:space="preserve">Причины распада единого государства Древняя Русь. Образование земель </w:t>
      </w:r>
      <w:r>
        <w:rPr>
          <w:color w:val="000009"/>
          <w:sz w:val="24"/>
        </w:rPr>
        <w:t xml:space="preserve">― </w:t>
      </w:r>
      <w:r>
        <w:rPr>
          <w:sz w:val="24"/>
        </w:rPr>
        <w:t xml:space="preserve">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sz w:val="24"/>
        </w:rPr>
        <w:t>XII</w:t>
      </w:r>
      <w:r>
        <w:rPr>
          <w:sz w:val="24"/>
        </w:rPr>
        <w:t>-</w:t>
      </w:r>
      <w:r>
        <w:rPr>
          <w:sz w:val="24"/>
        </w:rPr>
        <w:t>XIII</w:t>
      </w:r>
      <w:r>
        <w:rPr>
          <w:sz w:val="24"/>
        </w:rPr>
        <w:t xml:space="preserve"> веках.</w:t>
      </w:r>
    </w:p>
    <w:p w14:paraId="B1070000">
      <w:pPr>
        <w:pStyle w:val="Style_3"/>
        <w:widowControl w:val="1"/>
        <w:ind w:firstLine="567"/>
        <w:jc w:val="both"/>
        <w:rPr>
          <w:sz w:val="24"/>
        </w:rPr>
      </w:pPr>
      <w:r>
        <w:rPr>
          <w:sz w:val="24"/>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B2070000">
      <w:pPr>
        <w:pStyle w:val="Style_3"/>
        <w:widowControl w:val="1"/>
        <w:ind w:firstLine="567"/>
        <w:jc w:val="both"/>
        <w:rPr>
          <w:sz w:val="24"/>
        </w:rPr>
      </w:pPr>
      <w:r>
        <w:rPr>
          <w:sz w:val="24"/>
        </w:rPr>
        <w:t>Отношения Новгорода с западными соседями. Борьба с рыцарями-крестоносцами. Князь Александр Ярославич. Невская битва. Ледовое побоище.</w:t>
      </w:r>
    </w:p>
    <w:p w14:paraId="B3070000">
      <w:pPr>
        <w:pStyle w:val="Style_3"/>
        <w:widowControl w:val="1"/>
        <w:ind w:firstLine="567"/>
        <w:jc w:val="both"/>
        <w:rPr>
          <w:sz w:val="24"/>
        </w:rPr>
      </w:pPr>
      <w:r>
        <w:rPr>
          <w:sz w:val="24"/>
        </w:rPr>
        <w:t>Начало объединения русских земель (</w:t>
      </w:r>
      <w:r>
        <w:rPr>
          <w:sz w:val="24"/>
        </w:rPr>
        <w:t>XIV</w:t>
      </w:r>
      <w:r>
        <w:rPr>
          <w:sz w:val="24"/>
        </w:rPr>
        <w:t xml:space="preserve"> – </w:t>
      </w:r>
      <w:r>
        <w:rPr>
          <w:sz w:val="24"/>
        </w:rPr>
        <w:t>XV</w:t>
      </w:r>
      <w:r>
        <w:rPr>
          <w:sz w:val="24"/>
        </w:rPr>
        <w:t xml:space="preserve"> века)</w:t>
      </w:r>
    </w:p>
    <w:p w14:paraId="B4070000">
      <w:pPr>
        <w:pStyle w:val="Style_3"/>
        <w:widowControl w:val="1"/>
        <w:ind w:firstLine="567"/>
        <w:jc w:val="both"/>
        <w:rPr>
          <w:sz w:val="24"/>
        </w:rPr>
      </w:pPr>
      <w:r>
        <w:rPr>
          <w:sz w:val="24"/>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w:t>
      </w:r>
      <w:r>
        <w:rPr>
          <w:sz w:val="24"/>
        </w:rPr>
        <w:t xml:space="preserve"> д</w:t>
      </w:r>
      <w:r>
        <w:rPr>
          <w:sz w:val="24"/>
        </w:rPr>
        <w:t>уховный центр русской земли. Князь Дмитрий Донской и Сергий Радонежский. Куликовская битва, ее значение.</w:t>
      </w:r>
    </w:p>
    <w:p w14:paraId="B5070000">
      <w:pPr>
        <w:pStyle w:val="Style_3"/>
        <w:widowControl w:val="1"/>
        <w:ind w:firstLine="567"/>
        <w:jc w:val="both"/>
        <w:rPr>
          <w:sz w:val="24"/>
        </w:rPr>
      </w:pPr>
      <w:r>
        <w:rPr>
          <w:sz w:val="24"/>
        </w:rPr>
        <w:t xml:space="preserve">Объединение земель Северо-Восточной Руси вокруг Москвы. Князь Иван </w:t>
      </w:r>
      <w:r>
        <w:rPr>
          <w:sz w:val="24"/>
        </w:rPr>
        <w:t>III</w:t>
      </w:r>
      <w:r>
        <w:rPr>
          <w:sz w:val="24"/>
        </w:rPr>
        <w:t xml:space="preserve">. Освобо- ждение от иноземного господства. Образование единого Русского государства и его значение. Ста- новление самодержавия. Система государственного управления. Культура и быт Руси в </w:t>
      </w:r>
      <w:r>
        <w:rPr>
          <w:sz w:val="24"/>
        </w:rPr>
        <w:t>XIV</w:t>
      </w:r>
      <w:r>
        <w:rPr>
          <w:sz w:val="24"/>
        </w:rPr>
        <w:t xml:space="preserve"> – </w:t>
      </w:r>
      <w:r>
        <w:rPr>
          <w:sz w:val="24"/>
        </w:rPr>
        <w:t>XV</w:t>
      </w:r>
      <w:r>
        <w:rPr>
          <w:sz w:val="24"/>
        </w:rPr>
        <w:t xml:space="preserve"> вв.</w:t>
      </w:r>
    </w:p>
    <w:p w14:paraId="B6070000">
      <w:pPr>
        <w:pStyle w:val="Style_3"/>
        <w:widowControl w:val="1"/>
        <w:ind w:firstLine="567"/>
        <w:jc w:val="both"/>
        <w:rPr>
          <w:sz w:val="24"/>
        </w:rPr>
      </w:pPr>
      <w:r>
        <w:rPr>
          <w:sz w:val="24"/>
        </w:rPr>
        <w:t xml:space="preserve">Россия в </w:t>
      </w:r>
      <w:r>
        <w:rPr>
          <w:sz w:val="24"/>
        </w:rPr>
        <w:t>XVI</w:t>
      </w:r>
      <w:r>
        <w:rPr>
          <w:sz w:val="24"/>
        </w:rPr>
        <w:t xml:space="preserve"> – </w:t>
      </w:r>
      <w:r>
        <w:rPr>
          <w:sz w:val="24"/>
        </w:rPr>
        <w:t>XVII</w:t>
      </w:r>
      <w:r>
        <w:rPr>
          <w:sz w:val="24"/>
        </w:rPr>
        <w:t xml:space="preserve"> веках</w:t>
      </w:r>
    </w:p>
    <w:p w14:paraId="B7070000">
      <w:pPr>
        <w:pStyle w:val="Style_3"/>
        <w:widowControl w:val="1"/>
        <w:ind w:firstLine="567"/>
        <w:jc w:val="both"/>
        <w:rPr>
          <w:sz w:val="24"/>
        </w:rPr>
      </w:pPr>
      <w:r>
        <w:rPr>
          <w:sz w:val="24"/>
        </w:rPr>
        <w:t xml:space="preserve">Расширение </w:t>
      </w:r>
      <w:r>
        <w:rPr>
          <w:spacing w:val="-3"/>
          <w:sz w:val="24"/>
        </w:rPr>
        <w:t xml:space="preserve">государства </w:t>
      </w:r>
      <w:r>
        <w:rPr>
          <w:sz w:val="24"/>
        </w:rPr>
        <w:t xml:space="preserve">Российского при Василии </w:t>
      </w:r>
      <w:r>
        <w:rPr>
          <w:sz w:val="24"/>
        </w:rPr>
        <w:t>III</w:t>
      </w:r>
      <w:r>
        <w:rPr>
          <w:sz w:val="24"/>
        </w:rPr>
        <w:t xml:space="preserve">. Русская православная </w:t>
      </w:r>
      <w:r>
        <w:rPr>
          <w:spacing w:val="-3"/>
          <w:sz w:val="24"/>
        </w:rPr>
        <w:t xml:space="preserve">церковь </w:t>
      </w:r>
      <w:r>
        <w:rPr>
          <w:sz w:val="24"/>
        </w:rPr>
        <w:t xml:space="preserve">в Российском </w:t>
      </w:r>
      <w:r>
        <w:rPr>
          <w:spacing w:val="-2"/>
          <w:sz w:val="24"/>
        </w:rPr>
        <w:t xml:space="preserve">государстве. </w:t>
      </w:r>
      <w:r>
        <w:rPr>
          <w:sz w:val="24"/>
        </w:rPr>
        <w:t xml:space="preserve">Первый русский царь Иван </w:t>
      </w:r>
      <w:r>
        <w:rPr>
          <w:sz w:val="24"/>
        </w:rPr>
        <w:t>IV</w:t>
      </w:r>
      <w:r>
        <w:rPr>
          <w:sz w:val="24"/>
        </w:rPr>
        <w:t xml:space="preserve"> </w:t>
      </w:r>
      <w:r>
        <w:rPr>
          <w:spacing w:val="-3"/>
          <w:sz w:val="24"/>
        </w:rPr>
        <w:t xml:space="preserve">Грозный. </w:t>
      </w:r>
      <w:r>
        <w:rPr>
          <w:sz w:val="24"/>
        </w:rPr>
        <w:t xml:space="preserve">Система государственного управления при Иване </w:t>
      </w:r>
      <w:r>
        <w:rPr>
          <w:spacing w:val="-3"/>
          <w:sz w:val="24"/>
        </w:rPr>
        <w:t xml:space="preserve">Грозном. </w:t>
      </w:r>
      <w:r>
        <w:rPr>
          <w:sz w:val="24"/>
        </w:rPr>
        <w:t xml:space="preserve">Опричнина: причины, сущность, последствия. Внешняя политика </w:t>
      </w:r>
      <w:r>
        <w:rPr>
          <w:spacing w:val="-4"/>
          <w:sz w:val="24"/>
        </w:rPr>
        <w:t xml:space="preserve">Московского </w:t>
      </w:r>
      <w:r>
        <w:rPr>
          <w:spacing w:val="-3"/>
          <w:sz w:val="24"/>
        </w:rPr>
        <w:t xml:space="preserve">государства </w:t>
      </w:r>
      <w:r>
        <w:rPr>
          <w:sz w:val="24"/>
        </w:rPr>
        <w:t xml:space="preserve">в </w:t>
      </w:r>
      <w:r>
        <w:rPr>
          <w:sz w:val="24"/>
        </w:rPr>
        <w:t>XVI</w:t>
      </w:r>
      <w:r>
        <w:rPr>
          <w:sz w:val="24"/>
        </w:rPr>
        <w:t xml:space="preserve"> веке. Присоединение Поволжья, покорение Сибири.  Строительство сибирских городов. Быт простых и знатных</w:t>
      </w:r>
      <w:r>
        <w:rPr>
          <w:spacing w:val="-20"/>
          <w:sz w:val="24"/>
        </w:rPr>
        <w:t xml:space="preserve"> </w:t>
      </w:r>
      <w:r>
        <w:rPr>
          <w:spacing w:val="-3"/>
          <w:sz w:val="24"/>
        </w:rPr>
        <w:t>людей.</w:t>
      </w:r>
    </w:p>
    <w:p w14:paraId="B8070000">
      <w:pPr>
        <w:pStyle w:val="Style_3"/>
        <w:widowControl w:val="1"/>
        <w:ind w:firstLine="567"/>
        <w:jc w:val="both"/>
        <w:rPr>
          <w:sz w:val="24"/>
        </w:rPr>
      </w:pPr>
      <w:r>
        <w:rPr>
          <w:sz w:val="24"/>
        </w:rPr>
        <w:t>Москва  ―  столица  Российского  государства.  Московский  Кремль  при  Иване Грозном.</w:t>
      </w:r>
    </w:p>
    <w:p w14:paraId="B9070000">
      <w:pPr>
        <w:pStyle w:val="Style_3"/>
        <w:widowControl w:val="1"/>
        <w:ind w:firstLine="567"/>
        <w:jc w:val="both"/>
        <w:rPr>
          <w:sz w:val="24"/>
        </w:rPr>
      </w:pPr>
      <w:r>
        <w:rPr>
          <w:sz w:val="24"/>
        </w:rPr>
        <w:t>Развитие просвещения, книгопечатания, зодчества, живописи. Быт, нравы, обычаи.</w:t>
      </w:r>
    </w:p>
    <w:p w14:paraId="BA070000">
      <w:pPr>
        <w:pStyle w:val="Style_3"/>
        <w:widowControl w:val="1"/>
        <w:ind w:firstLine="567"/>
        <w:jc w:val="both"/>
        <w:rPr>
          <w:sz w:val="24"/>
        </w:rPr>
      </w:pPr>
      <w:r>
        <w:rPr>
          <w:sz w:val="24"/>
        </w:rPr>
        <w:t xml:space="preserve">Россия на </w:t>
      </w:r>
      <w:r>
        <w:rPr>
          <w:spacing w:val="-3"/>
          <w:sz w:val="24"/>
        </w:rPr>
        <w:t xml:space="preserve">рубеже </w:t>
      </w:r>
      <w:r>
        <w:rPr>
          <w:sz w:val="24"/>
        </w:rPr>
        <w:t>XVI</w:t>
      </w:r>
      <w:r>
        <w:rPr>
          <w:sz w:val="24"/>
        </w:rPr>
        <w:t>-</w:t>
      </w:r>
      <w:r>
        <w:rPr>
          <w:sz w:val="24"/>
        </w:rPr>
        <w:t>XVII</w:t>
      </w:r>
      <w:r>
        <w:rPr>
          <w:sz w:val="24"/>
        </w:rPr>
        <w:t xml:space="preserve"> </w:t>
      </w:r>
      <w:r>
        <w:rPr>
          <w:spacing w:val="-3"/>
          <w:sz w:val="24"/>
        </w:rPr>
        <w:t xml:space="preserve">веков. </w:t>
      </w:r>
      <w:r>
        <w:rPr>
          <w:sz w:val="24"/>
        </w:rPr>
        <w:t xml:space="preserve">Царствование Бориса </w:t>
      </w:r>
      <w:r>
        <w:rPr>
          <w:spacing w:val="-4"/>
          <w:sz w:val="24"/>
        </w:rPr>
        <w:t xml:space="preserve">Годунова. </w:t>
      </w:r>
      <w:r>
        <w:rPr>
          <w:sz w:val="24"/>
        </w:rPr>
        <w:t xml:space="preserve">Смутное время. Самозванцы. Восстание </w:t>
      </w:r>
      <w:r>
        <w:rPr>
          <w:spacing w:val="-3"/>
          <w:sz w:val="24"/>
        </w:rPr>
        <w:t xml:space="preserve">под </w:t>
      </w:r>
      <w:r>
        <w:rPr>
          <w:sz w:val="24"/>
        </w:rPr>
        <w:t xml:space="preserve">предводительством И. Болотникова. Освободительная борьба против интервентов. Ополчение К. Минина и Д. </w:t>
      </w:r>
      <w:r>
        <w:rPr>
          <w:spacing w:val="-3"/>
          <w:sz w:val="24"/>
        </w:rPr>
        <w:t xml:space="preserve">Пожарского. </w:t>
      </w:r>
      <w:r>
        <w:rPr>
          <w:sz w:val="24"/>
        </w:rPr>
        <w:t>Подвиг И. Сусанина. Освобождение  Москвы. Начало царствования династии</w:t>
      </w:r>
      <w:r>
        <w:rPr>
          <w:spacing w:val="-30"/>
          <w:sz w:val="24"/>
        </w:rPr>
        <w:t xml:space="preserve"> </w:t>
      </w:r>
      <w:r>
        <w:rPr>
          <w:sz w:val="24"/>
        </w:rPr>
        <w:t>Романовых.</w:t>
      </w:r>
    </w:p>
    <w:p w14:paraId="BB070000">
      <w:pPr>
        <w:pStyle w:val="Style_3"/>
        <w:widowControl w:val="1"/>
        <w:ind w:firstLine="567"/>
        <w:jc w:val="both"/>
        <w:rPr>
          <w:sz w:val="24"/>
        </w:rPr>
      </w:pPr>
      <w:r>
        <w:rPr>
          <w:sz w:val="24"/>
        </w:rPr>
        <w:t xml:space="preserve">Правление первых Романовых. </w:t>
      </w:r>
      <w:r>
        <w:rPr>
          <w:spacing w:val="-3"/>
          <w:sz w:val="24"/>
        </w:rPr>
        <w:t xml:space="preserve">Конец </w:t>
      </w:r>
      <w:r>
        <w:rPr>
          <w:sz w:val="24"/>
        </w:rPr>
        <w:t xml:space="preserve">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w:t>
      </w:r>
      <w:r>
        <w:rPr>
          <w:spacing w:val="-3"/>
          <w:sz w:val="24"/>
        </w:rPr>
        <w:t xml:space="preserve">раскол. </w:t>
      </w:r>
      <w:r>
        <w:rPr>
          <w:sz w:val="24"/>
        </w:rPr>
        <w:t xml:space="preserve">Внешняя политика России в </w:t>
      </w:r>
      <w:r>
        <w:rPr>
          <w:sz w:val="24"/>
        </w:rPr>
        <w:t>XVII</w:t>
      </w:r>
      <w:r>
        <w:rPr>
          <w:sz w:val="24"/>
        </w:rPr>
        <w:t xml:space="preserve"> веке. </w:t>
      </w:r>
      <w:r>
        <w:rPr>
          <w:spacing w:val="-6"/>
          <w:sz w:val="24"/>
        </w:rPr>
        <w:t xml:space="preserve">Культура </w:t>
      </w:r>
      <w:r>
        <w:rPr>
          <w:sz w:val="24"/>
        </w:rPr>
        <w:t xml:space="preserve">и быт России в </w:t>
      </w:r>
      <w:r>
        <w:rPr>
          <w:sz w:val="24"/>
        </w:rPr>
        <w:t>XVII</w:t>
      </w:r>
      <w:r>
        <w:rPr>
          <w:spacing w:val="2"/>
          <w:sz w:val="24"/>
        </w:rPr>
        <w:t xml:space="preserve"> </w:t>
      </w:r>
      <w:r>
        <w:rPr>
          <w:spacing w:val="-3"/>
          <w:sz w:val="24"/>
        </w:rPr>
        <w:t>веке.</w:t>
      </w:r>
    </w:p>
    <w:p w14:paraId="BC070000">
      <w:pPr>
        <w:pStyle w:val="Style_3"/>
        <w:widowControl w:val="1"/>
        <w:ind w:firstLine="567"/>
        <w:jc w:val="both"/>
        <w:rPr>
          <w:sz w:val="24"/>
        </w:rPr>
      </w:pPr>
      <w:r>
        <w:rPr>
          <w:sz w:val="24"/>
        </w:rPr>
        <w:t xml:space="preserve">Россия в </w:t>
      </w:r>
      <w:r>
        <w:rPr>
          <w:sz w:val="24"/>
        </w:rPr>
        <w:t>XVIII</w:t>
      </w:r>
      <w:r>
        <w:rPr>
          <w:sz w:val="24"/>
        </w:rPr>
        <w:t xml:space="preserve"> веке</w:t>
      </w:r>
    </w:p>
    <w:p w14:paraId="BD070000">
      <w:pPr>
        <w:pStyle w:val="Style_3"/>
        <w:widowControl w:val="1"/>
        <w:ind w:firstLine="567"/>
        <w:jc w:val="both"/>
        <w:rPr>
          <w:sz w:val="24"/>
        </w:rPr>
      </w:pPr>
      <w:r>
        <w:rPr>
          <w:sz w:val="24"/>
        </w:rPr>
        <w:t xml:space="preserve">Начало царствования Петра </w:t>
      </w:r>
      <w:r>
        <w:rPr>
          <w:sz w:val="24"/>
        </w:rPr>
        <w:t>I</w:t>
      </w:r>
      <w:r>
        <w:rPr>
          <w:sz w:val="24"/>
        </w:rPr>
        <w:t xml:space="preserve">. Азовские походы. «Великое посольство» Петра </w:t>
      </w:r>
      <w:r>
        <w:rPr>
          <w:sz w:val="24"/>
        </w:rPr>
        <w:t>I</w:t>
      </w:r>
      <w:r>
        <w:rPr>
          <w:sz w:val="24"/>
        </w:rPr>
        <w:t xml:space="preserve">.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w:t>
      </w:r>
      <w:r>
        <w:rPr>
          <w:sz w:val="24"/>
        </w:rPr>
        <w:t>I</w:t>
      </w:r>
      <w:r>
        <w:rPr>
          <w:sz w:val="24"/>
        </w:rPr>
        <w:t xml:space="preserve"> ― первый российский император. Личность Петра </w:t>
      </w:r>
      <w:r>
        <w:rPr>
          <w:sz w:val="24"/>
        </w:rPr>
        <w:t>I</w:t>
      </w:r>
      <w:r>
        <w:rPr>
          <w:sz w:val="24"/>
        </w:rPr>
        <w:t xml:space="preserve"> Великого. Реформы государственного управления, губернская реформа. Оппозиция реформам Петра </w:t>
      </w:r>
      <w:r>
        <w:rPr>
          <w:sz w:val="24"/>
        </w:rPr>
        <w:t>I</w:t>
      </w:r>
      <w:r>
        <w:rPr>
          <w:sz w:val="24"/>
        </w:rPr>
        <w:t>,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BE070000">
      <w:pPr>
        <w:pStyle w:val="Style_3"/>
        <w:widowControl w:val="1"/>
        <w:ind w:firstLine="567"/>
        <w:jc w:val="both"/>
        <w:rPr>
          <w:sz w:val="24"/>
        </w:rPr>
      </w:pPr>
      <w:r>
        <w:rPr>
          <w:sz w:val="24"/>
        </w:rPr>
        <w:t xml:space="preserve">Дворцовые перевороты: внутренняя и внешняя политика преемников Петра </w:t>
      </w:r>
      <w:r>
        <w:rPr>
          <w:sz w:val="24"/>
        </w:rPr>
        <w:t>I</w:t>
      </w:r>
      <w:r>
        <w:rPr>
          <w:sz w:val="24"/>
        </w:rPr>
        <w:t xml:space="preserve">. Российская Академия наук и деятельность М. В. Ломоносова. И. И. Шувалов </w:t>
      </w:r>
      <w:r>
        <w:rPr>
          <w:color w:val="000009"/>
          <w:sz w:val="24"/>
        </w:rPr>
        <w:t xml:space="preserve">― </w:t>
      </w:r>
      <w:r>
        <w:rPr>
          <w:sz w:val="24"/>
        </w:rPr>
        <w:t>покровитель просвещения, наук и искусства. Основание первого Российского университета и Академии художеств.</w:t>
      </w:r>
    </w:p>
    <w:p w14:paraId="BF070000">
      <w:pPr>
        <w:pStyle w:val="Style_3"/>
        <w:widowControl w:val="1"/>
        <w:ind w:firstLine="567"/>
        <w:jc w:val="both"/>
        <w:rPr>
          <w:sz w:val="24"/>
        </w:rPr>
      </w:pPr>
      <w:r>
        <w:rPr>
          <w:sz w:val="24"/>
        </w:rPr>
        <w:t xml:space="preserve">Правление Екатерины </w:t>
      </w:r>
      <w:r>
        <w:rPr>
          <w:sz w:val="24"/>
        </w:rPr>
        <w:t>II</w:t>
      </w:r>
      <w:r>
        <w:rPr>
          <w:sz w:val="24"/>
        </w:rPr>
        <w:t xml:space="preserve"> ― просвещенный абсолютизм. </w:t>
      </w:r>
      <w:r>
        <w:rPr>
          <w:spacing w:val="-3"/>
          <w:sz w:val="24"/>
        </w:rPr>
        <w:t xml:space="preserve">Укрепление </w:t>
      </w:r>
      <w:r>
        <w:rPr>
          <w:sz w:val="24"/>
        </w:rPr>
        <w:t xml:space="preserve">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w:t>
      </w:r>
      <w:r>
        <w:rPr>
          <w:spacing w:val="-3"/>
          <w:sz w:val="24"/>
        </w:rPr>
        <w:t xml:space="preserve">под </w:t>
      </w:r>
      <w:r>
        <w:rPr>
          <w:sz w:val="24"/>
        </w:rPr>
        <w:t xml:space="preserve">предводительством Е. </w:t>
      </w:r>
      <w:r>
        <w:rPr>
          <w:spacing w:val="-3"/>
          <w:sz w:val="24"/>
        </w:rPr>
        <w:t xml:space="preserve">Пугачева </w:t>
      </w:r>
      <w:r>
        <w:rPr>
          <w:sz w:val="24"/>
        </w:rPr>
        <w:t xml:space="preserve">и его значение. Русско-турецкие войны второй половины </w:t>
      </w:r>
      <w:r>
        <w:rPr>
          <w:sz w:val="24"/>
        </w:rPr>
        <w:t>XVIII</w:t>
      </w:r>
      <w:r>
        <w:rPr>
          <w:sz w:val="24"/>
        </w:rPr>
        <w:t xml:space="preserve"> века, их итоги. Присоединение Крыма и освоение Новороссии. А. В. Суворов, Ф. Ф. </w:t>
      </w:r>
      <w:r>
        <w:rPr>
          <w:spacing w:val="-5"/>
          <w:sz w:val="24"/>
        </w:rPr>
        <w:t xml:space="preserve">Ушаков. </w:t>
      </w:r>
      <w:r>
        <w:rPr>
          <w:spacing w:val="-6"/>
          <w:sz w:val="24"/>
        </w:rPr>
        <w:t xml:space="preserve">Культура </w:t>
      </w:r>
      <w:r>
        <w:rPr>
          <w:sz w:val="24"/>
        </w:rPr>
        <w:t xml:space="preserve">и быт России во второй половине </w:t>
      </w:r>
      <w:r>
        <w:rPr>
          <w:sz w:val="24"/>
        </w:rPr>
        <w:t>XVIII</w:t>
      </w:r>
      <w:r>
        <w:rPr>
          <w:sz w:val="24"/>
        </w:rPr>
        <w:t xml:space="preserve"> века. Русские изобретатели и умельцы, развитие исторической </w:t>
      </w:r>
      <w:r>
        <w:rPr>
          <w:spacing w:val="-3"/>
          <w:sz w:val="24"/>
        </w:rPr>
        <w:t xml:space="preserve">науки, </w:t>
      </w:r>
      <w:r>
        <w:rPr>
          <w:sz w:val="24"/>
        </w:rPr>
        <w:t>литературы, искусства.</w:t>
      </w:r>
    </w:p>
    <w:p w14:paraId="C0070000">
      <w:pPr>
        <w:pStyle w:val="Style_3"/>
        <w:widowControl w:val="1"/>
        <w:ind w:firstLine="567"/>
        <w:jc w:val="both"/>
        <w:rPr>
          <w:sz w:val="24"/>
        </w:rPr>
      </w:pPr>
      <w:r>
        <w:rPr>
          <w:sz w:val="24"/>
        </w:rPr>
        <w:t xml:space="preserve">Правление Павла </w:t>
      </w:r>
      <w:r>
        <w:rPr>
          <w:sz w:val="24"/>
        </w:rPr>
        <w:t>I</w:t>
      </w:r>
      <w:r>
        <w:rPr>
          <w:sz w:val="24"/>
        </w:rPr>
        <w:t>.</w:t>
      </w:r>
    </w:p>
    <w:p w14:paraId="C1070000">
      <w:pPr>
        <w:pStyle w:val="Style_3"/>
        <w:widowControl w:val="1"/>
        <w:ind w:firstLine="567"/>
        <w:jc w:val="both"/>
        <w:rPr>
          <w:sz w:val="24"/>
        </w:rPr>
      </w:pPr>
      <w:r>
        <w:rPr>
          <w:sz w:val="24"/>
        </w:rPr>
        <w:t xml:space="preserve">Россия в первой половине </w:t>
      </w:r>
      <w:r>
        <w:rPr>
          <w:sz w:val="24"/>
        </w:rPr>
        <w:t>XIX</w:t>
      </w:r>
      <w:r>
        <w:rPr>
          <w:sz w:val="24"/>
        </w:rPr>
        <w:t xml:space="preserve"> века</w:t>
      </w:r>
    </w:p>
    <w:p w14:paraId="C2070000">
      <w:pPr>
        <w:pStyle w:val="Style_3"/>
        <w:widowControl w:val="1"/>
        <w:ind w:firstLine="567"/>
        <w:jc w:val="both"/>
        <w:rPr>
          <w:sz w:val="24"/>
        </w:rPr>
      </w:pPr>
      <w:r>
        <w:rPr>
          <w:sz w:val="24"/>
        </w:rPr>
        <w:t xml:space="preserve">Россия в начале </w:t>
      </w:r>
      <w:r>
        <w:rPr>
          <w:sz w:val="24"/>
        </w:rPr>
        <w:t>XIX</w:t>
      </w:r>
      <w:r>
        <w:rPr>
          <w:sz w:val="24"/>
        </w:rPr>
        <w:t xml:space="preserve"> века. Приход к власти Александра </w:t>
      </w:r>
      <w:r>
        <w:rPr>
          <w:sz w:val="24"/>
        </w:rPr>
        <w:t>I</w:t>
      </w:r>
      <w:r>
        <w:rPr>
          <w:sz w:val="24"/>
        </w:rPr>
        <w:t>.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14:paraId="C3070000">
      <w:pPr>
        <w:pStyle w:val="Style_3"/>
        <w:widowControl w:val="1"/>
        <w:ind w:firstLine="567"/>
        <w:jc w:val="both"/>
        <w:rPr>
          <w:sz w:val="24"/>
        </w:rPr>
      </w:pPr>
      <w:r>
        <w:rPr>
          <w:sz w:val="24"/>
        </w:rPr>
        <w:t xml:space="preserve">Правление Александра </w:t>
      </w:r>
      <w:r>
        <w:rPr>
          <w:sz w:val="24"/>
        </w:rPr>
        <w:t>I</w:t>
      </w:r>
      <w:r>
        <w:rPr>
          <w:sz w:val="24"/>
        </w:rPr>
        <w:t xml:space="preserve">. Движение декабристов: создание тайных обществ в России, их участники. Вступление на престол Николая </w:t>
      </w:r>
      <w:r>
        <w:rPr>
          <w:sz w:val="24"/>
        </w:rPr>
        <w:t>I</w:t>
      </w:r>
      <w:r>
        <w:rPr>
          <w:sz w:val="24"/>
        </w:rPr>
        <w:t>. Восстание декабристов на Сенатской площади в Санкт-Петербурге. Суд над декабристами. Значение движения декабристов.</w:t>
      </w:r>
    </w:p>
    <w:p w14:paraId="C4070000">
      <w:pPr>
        <w:pStyle w:val="Style_3"/>
        <w:widowControl w:val="1"/>
        <w:ind w:firstLine="567"/>
        <w:jc w:val="both"/>
        <w:rPr>
          <w:sz w:val="24"/>
        </w:rPr>
      </w:pPr>
      <w:r>
        <w:rPr>
          <w:sz w:val="24"/>
        </w:rPr>
        <w:t xml:space="preserve">Правление Николая </w:t>
      </w:r>
      <w:r>
        <w:rPr>
          <w:sz w:val="24"/>
        </w:rPr>
        <w:t>I</w:t>
      </w:r>
      <w:r>
        <w:rPr>
          <w:sz w:val="24"/>
        </w:rPr>
        <w:t>.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14:paraId="C5070000">
      <w:pPr>
        <w:pStyle w:val="Style_3"/>
        <w:widowControl w:val="1"/>
        <w:ind w:firstLine="567"/>
        <w:jc w:val="both"/>
        <w:rPr>
          <w:sz w:val="24"/>
        </w:rPr>
      </w:pPr>
      <w:r>
        <w:rPr>
          <w:sz w:val="24"/>
        </w:rPr>
        <w:t xml:space="preserve">«Золотой век» </w:t>
      </w:r>
      <w:r>
        <w:rPr>
          <w:spacing w:val="-3"/>
          <w:sz w:val="24"/>
        </w:rPr>
        <w:t xml:space="preserve">русской </w:t>
      </w:r>
      <w:r>
        <w:rPr>
          <w:spacing w:val="-5"/>
          <w:sz w:val="24"/>
        </w:rPr>
        <w:t xml:space="preserve">культуры </w:t>
      </w:r>
      <w:r>
        <w:rPr>
          <w:sz w:val="24"/>
        </w:rPr>
        <w:t xml:space="preserve">первой половины </w:t>
      </w:r>
      <w:r>
        <w:rPr>
          <w:sz w:val="24"/>
        </w:rPr>
        <w:t>XIX</w:t>
      </w:r>
      <w:r>
        <w:rPr>
          <w:sz w:val="24"/>
        </w:rPr>
        <w:t xml:space="preserve"> века. Развитие </w:t>
      </w:r>
      <w:r>
        <w:rPr>
          <w:spacing w:val="-3"/>
          <w:sz w:val="24"/>
        </w:rPr>
        <w:t xml:space="preserve">науки, </w:t>
      </w:r>
      <w:r>
        <w:rPr>
          <w:sz w:val="24"/>
        </w:rPr>
        <w:t xml:space="preserve">техники, живописи, архитектуры, литературы, музыки.  Выдающиеся  деятели  </w:t>
      </w:r>
      <w:r>
        <w:rPr>
          <w:spacing w:val="-5"/>
          <w:sz w:val="24"/>
        </w:rPr>
        <w:t xml:space="preserve">культуры  </w:t>
      </w:r>
      <w:r>
        <w:rPr>
          <w:sz w:val="24"/>
        </w:rPr>
        <w:t xml:space="preserve">(А. С. Пушкин,  М. Ю. Лермонтов, Н. В. </w:t>
      </w:r>
      <w:r>
        <w:rPr>
          <w:spacing w:val="-5"/>
          <w:sz w:val="24"/>
        </w:rPr>
        <w:t xml:space="preserve">Гоголь, </w:t>
      </w:r>
      <w:r>
        <w:rPr>
          <w:sz w:val="24"/>
        </w:rPr>
        <w:t xml:space="preserve">М. И. </w:t>
      </w:r>
      <w:r>
        <w:rPr>
          <w:spacing w:val="-4"/>
          <w:sz w:val="24"/>
        </w:rPr>
        <w:t xml:space="preserve">Глинка, </w:t>
      </w:r>
      <w:r>
        <w:rPr>
          <w:sz w:val="24"/>
        </w:rPr>
        <w:t>В. А. Тропинин, К. И. Росси и</w:t>
      </w:r>
      <w:r>
        <w:rPr>
          <w:spacing w:val="-12"/>
          <w:sz w:val="24"/>
        </w:rPr>
        <w:t xml:space="preserve"> </w:t>
      </w:r>
      <w:r>
        <w:rPr>
          <w:sz w:val="24"/>
        </w:rPr>
        <w:t>др.).</w:t>
      </w:r>
    </w:p>
    <w:p w14:paraId="C6070000">
      <w:pPr>
        <w:pStyle w:val="Style_3"/>
        <w:widowControl w:val="1"/>
        <w:ind w:firstLine="567"/>
        <w:jc w:val="both"/>
        <w:rPr>
          <w:sz w:val="24"/>
        </w:rPr>
      </w:pPr>
      <w:r>
        <w:rPr>
          <w:sz w:val="24"/>
        </w:rPr>
        <w:t xml:space="preserve">Россия во второй половине </w:t>
      </w:r>
      <w:r>
        <w:rPr>
          <w:sz w:val="24"/>
        </w:rPr>
        <w:t>XIX</w:t>
      </w:r>
      <w:r>
        <w:rPr>
          <w:sz w:val="24"/>
        </w:rPr>
        <w:t xml:space="preserve"> – начале </w:t>
      </w:r>
      <w:r>
        <w:rPr>
          <w:sz w:val="24"/>
        </w:rPr>
        <w:t>XX</w:t>
      </w:r>
      <w:r>
        <w:rPr>
          <w:sz w:val="24"/>
        </w:rPr>
        <w:t xml:space="preserve"> века</w:t>
      </w:r>
    </w:p>
    <w:p w14:paraId="C7070000">
      <w:pPr>
        <w:pStyle w:val="Style_3"/>
        <w:widowControl w:val="1"/>
        <w:ind w:firstLine="567"/>
        <w:jc w:val="both"/>
        <w:rPr>
          <w:sz w:val="24"/>
        </w:rPr>
      </w:pPr>
      <w:r>
        <w:rPr>
          <w:sz w:val="24"/>
        </w:rPr>
        <w:t xml:space="preserve">Правление Александра </w:t>
      </w:r>
      <w:r>
        <w:rPr>
          <w:sz w:val="24"/>
        </w:rPr>
        <w:t>II</w:t>
      </w:r>
      <w:r>
        <w:rPr>
          <w:sz w:val="24"/>
        </w:rPr>
        <w:t xml:space="preserve">.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Pr>
          <w:sz w:val="24"/>
        </w:rPr>
        <w:t>II</w:t>
      </w:r>
      <w:r>
        <w:rPr>
          <w:sz w:val="24"/>
        </w:rPr>
        <w:t>.</w:t>
      </w:r>
    </w:p>
    <w:p w14:paraId="C8070000">
      <w:pPr>
        <w:pStyle w:val="Style_3"/>
        <w:widowControl w:val="1"/>
        <w:ind w:firstLine="567"/>
        <w:jc w:val="both"/>
        <w:rPr>
          <w:sz w:val="24"/>
        </w:rPr>
      </w:pPr>
      <w:r>
        <w:rPr>
          <w:spacing w:val="-3"/>
          <w:sz w:val="24"/>
        </w:rPr>
        <w:t xml:space="preserve">Приход </w:t>
      </w:r>
      <w:r>
        <w:rPr>
          <w:sz w:val="24"/>
        </w:rPr>
        <w:t xml:space="preserve">к власти Александра </w:t>
      </w:r>
      <w:r>
        <w:rPr>
          <w:sz w:val="24"/>
        </w:rPr>
        <w:t>III</w:t>
      </w:r>
      <w:r>
        <w:rPr>
          <w:sz w:val="24"/>
        </w:rPr>
        <w:t xml:space="preserve">. Развитие российской промышленности, формирование </w:t>
      </w:r>
      <w:r>
        <w:rPr>
          <w:spacing w:val="-3"/>
          <w:sz w:val="24"/>
        </w:rPr>
        <w:t xml:space="preserve">русской </w:t>
      </w:r>
      <w:r>
        <w:rPr>
          <w:sz w:val="24"/>
        </w:rPr>
        <w:t xml:space="preserve">буржуазии. Положение и жизнь рабочих. Появление революционных </w:t>
      </w:r>
      <w:r>
        <w:rPr>
          <w:spacing w:val="-3"/>
          <w:sz w:val="24"/>
        </w:rPr>
        <w:t xml:space="preserve">кружков. </w:t>
      </w:r>
      <w:r>
        <w:rPr>
          <w:sz w:val="24"/>
        </w:rPr>
        <w:t xml:space="preserve">Жизнь и быт русских купцов, </w:t>
      </w:r>
      <w:r>
        <w:rPr>
          <w:spacing w:val="-4"/>
          <w:sz w:val="24"/>
        </w:rPr>
        <w:t xml:space="preserve">городского </w:t>
      </w:r>
      <w:r>
        <w:rPr>
          <w:sz w:val="24"/>
        </w:rPr>
        <w:t xml:space="preserve">и </w:t>
      </w:r>
      <w:r>
        <w:rPr>
          <w:spacing w:val="-3"/>
          <w:sz w:val="24"/>
        </w:rPr>
        <w:t xml:space="preserve">сельского </w:t>
      </w:r>
      <w:r>
        <w:rPr>
          <w:sz w:val="24"/>
        </w:rPr>
        <w:t xml:space="preserve">населения. </w:t>
      </w:r>
      <w:r>
        <w:rPr>
          <w:spacing w:val="-4"/>
          <w:sz w:val="24"/>
        </w:rPr>
        <w:t xml:space="preserve">Наука </w:t>
      </w:r>
      <w:r>
        <w:rPr>
          <w:sz w:val="24"/>
        </w:rPr>
        <w:t xml:space="preserve">и </w:t>
      </w:r>
      <w:r>
        <w:rPr>
          <w:spacing w:val="-5"/>
          <w:sz w:val="24"/>
        </w:rPr>
        <w:t xml:space="preserve">культура </w:t>
      </w:r>
      <w:r>
        <w:rPr>
          <w:sz w:val="24"/>
        </w:rPr>
        <w:t xml:space="preserve">во второй половине </w:t>
      </w:r>
      <w:r>
        <w:rPr>
          <w:sz w:val="24"/>
        </w:rPr>
        <w:t>XIX</w:t>
      </w:r>
      <w:r>
        <w:rPr>
          <w:sz w:val="24"/>
        </w:rPr>
        <w:t xml:space="preserve"> века.   Великие   имена:   И. С. Тургенев,   Ф.   М.   Достоевский,   Л. Н. </w:t>
      </w:r>
      <w:r>
        <w:rPr>
          <w:spacing w:val="-3"/>
          <w:sz w:val="24"/>
        </w:rPr>
        <w:t xml:space="preserve">Толстой,   </w:t>
      </w:r>
      <w:r>
        <w:rPr>
          <w:sz w:val="24"/>
        </w:rPr>
        <w:t xml:space="preserve">В. И. </w:t>
      </w:r>
      <w:r>
        <w:rPr>
          <w:spacing w:val="-3"/>
          <w:sz w:val="24"/>
        </w:rPr>
        <w:t xml:space="preserve">Суриков,   </w:t>
      </w:r>
      <w:r>
        <w:rPr>
          <w:sz w:val="24"/>
        </w:rPr>
        <w:t>П. И. Чайковский, А. С. Попов, А. Ф. Можайский и</w:t>
      </w:r>
      <w:r>
        <w:rPr>
          <w:spacing w:val="-31"/>
          <w:sz w:val="24"/>
        </w:rPr>
        <w:t xml:space="preserve"> </w:t>
      </w:r>
      <w:r>
        <w:rPr>
          <w:sz w:val="24"/>
        </w:rPr>
        <w:t>др.</w:t>
      </w:r>
    </w:p>
    <w:p w14:paraId="C9070000">
      <w:pPr>
        <w:pStyle w:val="Style_3"/>
        <w:widowControl w:val="1"/>
        <w:ind w:firstLine="567"/>
        <w:jc w:val="both"/>
        <w:rPr>
          <w:sz w:val="24"/>
        </w:rPr>
      </w:pPr>
      <w:r>
        <w:rPr>
          <w:sz w:val="24"/>
        </w:rPr>
        <w:t xml:space="preserve">Начало правления </w:t>
      </w:r>
      <w:r>
        <w:rPr>
          <w:spacing w:val="-3"/>
          <w:sz w:val="24"/>
        </w:rPr>
        <w:t xml:space="preserve">Николая </w:t>
      </w:r>
      <w:r>
        <w:rPr>
          <w:sz w:val="24"/>
        </w:rPr>
        <w:t>II</w:t>
      </w:r>
      <w:r>
        <w:rPr>
          <w:sz w:val="24"/>
        </w:rPr>
        <w:t xml:space="preserve">. Промышленное развитие страны. Положение основных групп населения. </w:t>
      </w:r>
      <w:r>
        <w:rPr>
          <w:spacing w:val="-3"/>
          <w:sz w:val="24"/>
        </w:rPr>
        <w:t xml:space="preserve">Стачки </w:t>
      </w:r>
      <w:r>
        <w:rPr>
          <w:sz w:val="24"/>
        </w:rPr>
        <w:t xml:space="preserve">и забастовки рабочих. Русско-японская война 1904-1905 </w:t>
      </w:r>
      <w:r>
        <w:rPr>
          <w:spacing w:val="-7"/>
          <w:sz w:val="24"/>
        </w:rPr>
        <w:t xml:space="preserve">гг.: </w:t>
      </w:r>
      <w:r>
        <w:rPr>
          <w:sz w:val="24"/>
        </w:rPr>
        <w:t>основные сражения. Причины поражения России в войне. Воздействие войны на общественную и политическую жизнь</w:t>
      </w:r>
      <w:r>
        <w:rPr>
          <w:spacing w:val="-4"/>
          <w:sz w:val="24"/>
        </w:rPr>
        <w:t xml:space="preserve"> </w:t>
      </w:r>
      <w:r>
        <w:rPr>
          <w:sz w:val="24"/>
        </w:rPr>
        <w:t>страны.</w:t>
      </w:r>
    </w:p>
    <w:p w14:paraId="CA070000">
      <w:pPr>
        <w:pStyle w:val="Style_3"/>
        <w:widowControl w:val="1"/>
        <w:ind w:firstLine="567"/>
        <w:jc w:val="both"/>
        <w:rPr>
          <w:sz w:val="24"/>
        </w:rPr>
      </w:pPr>
      <w:r>
        <w:rPr>
          <w:sz w:val="24"/>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14:paraId="CB070000">
      <w:pPr>
        <w:pStyle w:val="Style_3"/>
        <w:widowControl w:val="1"/>
        <w:ind w:firstLine="567"/>
        <w:jc w:val="both"/>
        <w:rPr>
          <w:sz w:val="24"/>
        </w:rPr>
      </w:pPr>
      <w:r>
        <w:rPr>
          <w:sz w:val="24"/>
        </w:rPr>
        <w:t xml:space="preserve">«Серебряный  век»  </w:t>
      </w:r>
      <w:r>
        <w:rPr>
          <w:spacing w:val="-3"/>
          <w:sz w:val="24"/>
        </w:rPr>
        <w:t xml:space="preserve">русской  </w:t>
      </w:r>
      <w:r>
        <w:rPr>
          <w:spacing w:val="-4"/>
          <w:sz w:val="24"/>
        </w:rPr>
        <w:t xml:space="preserve">культуры.  </w:t>
      </w:r>
      <w:r>
        <w:rPr>
          <w:sz w:val="24"/>
        </w:rPr>
        <w:t xml:space="preserve">Выдающиеся  деятели  </w:t>
      </w:r>
      <w:r>
        <w:rPr>
          <w:spacing w:val="-4"/>
          <w:sz w:val="24"/>
        </w:rPr>
        <w:t xml:space="preserve">культуры:  </w:t>
      </w:r>
      <w:r>
        <w:rPr>
          <w:sz w:val="24"/>
        </w:rPr>
        <w:t xml:space="preserve">А. М. </w:t>
      </w:r>
      <w:r>
        <w:rPr>
          <w:spacing w:val="-3"/>
          <w:sz w:val="24"/>
        </w:rPr>
        <w:t xml:space="preserve">Горький,  </w:t>
      </w:r>
      <w:r>
        <w:rPr>
          <w:sz w:val="24"/>
        </w:rPr>
        <w:t>В. А. Серов, Ф. И. Шаляпин, Анна Павлова и др. Появление первых кинофильмов в</w:t>
      </w:r>
      <w:r>
        <w:rPr>
          <w:spacing w:val="-22"/>
          <w:sz w:val="24"/>
        </w:rPr>
        <w:t xml:space="preserve"> </w:t>
      </w:r>
      <w:r>
        <w:rPr>
          <w:sz w:val="24"/>
        </w:rPr>
        <w:t>России.</w:t>
      </w:r>
    </w:p>
    <w:p w14:paraId="CC070000">
      <w:pPr>
        <w:pStyle w:val="Style_3"/>
        <w:widowControl w:val="1"/>
        <w:ind w:firstLine="567"/>
        <w:jc w:val="both"/>
        <w:rPr>
          <w:sz w:val="24"/>
        </w:rPr>
      </w:pPr>
      <w:r>
        <w:rPr>
          <w:sz w:val="24"/>
        </w:rPr>
        <w:t xml:space="preserve">Россия в Первой мировой войне. </w:t>
      </w:r>
      <w:r>
        <w:rPr>
          <w:spacing w:val="-3"/>
          <w:sz w:val="24"/>
        </w:rPr>
        <w:t xml:space="preserve">Героизм </w:t>
      </w:r>
      <w:r>
        <w:rPr>
          <w:sz w:val="24"/>
        </w:rPr>
        <w:t xml:space="preserve">и самоотверженность русских </w:t>
      </w:r>
      <w:r>
        <w:rPr>
          <w:spacing w:val="-4"/>
          <w:sz w:val="24"/>
        </w:rPr>
        <w:t xml:space="preserve">солдат. </w:t>
      </w:r>
      <w:r>
        <w:rPr>
          <w:sz w:val="24"/>
        </w:rPr>
        <w:t xml:space="preserve">Победы и поражения </w:t>
      </w:r>
      <w:r>
        <w:rPr>
          <w:spacing w:val="-3"/>
          <w:sz w:val="24"/>
        </w:rPr>
        <w:t xml:space="preserve">русской  </w:t>
      </w:r>
      <w:r>
        <w:rPr>
          <w:sz w:val="24"/>
        </w:rPr>
        <w:t xml:space="preserve">армии  в  </w:t>
      </w:r>
      <w:r>
        <w:rPr>
          <w:spacing w:val="-4"/>
          <w:sz w:val="24"/>
        </w:rPr>
        <w:t xml:space="preserve">ходе  </w:t>
      </w:r>
      <w:r>
        <w:rPr>
          <w:sz w:val="24"/>
        </w:rPr>
        <w:t xml:space="preserve">военных  действий.  Брусиловский  прорыв.  Подвиг  летчика  П. Н. Нестерова. </w:t>
      </w:r>
      <w:r>
        <w:rPr>
          <w:spacing w:val="-3"/>
          <w:sz w:val="24"/>
        </w:rPr>
        <w:t xml:space="preserve">Экономическое </w:t>
      </w:r>
      <w:r>
        <w:rPr>
          <w:sz w:val="24"/>
        </w:rPr>
        <w:t>положение в стране. Отношение к войне в обществе.</w:t>
      </w:r>
    </w:p>
    <w:p w14:paraId="CD070000">
      <w:pPr>
        <w:pStyle w:val="Style_3"/>
        <w:widowControl w:val="1"/>
        <w:ind w:firstLine="567"/>
        <w:jc w:val="both"/>
        <w:rPr>
          <w:sz w:val="24"/>
        </w:rPr>
      </w:pPr>
      <w:r>
        <w:rPr>
          <w:sz w:val="24"/>
        </w:rPr>
        <w:t>Россия в 1917-1921 годах</w:t>
      </w:r>
    </w:p>
    <w:p w14:paraId="CE070000">
      <w:pPr>
        <w:pStyle w:val="Style_3"/>
        <w:widowControl w:val="1"/>
        <w:ind w:firstLine="567"/>
        <w:jc w:val="both"/>
        <w:rPr>
          <w:sz w:val="24"/>
        </w:rPr>
      </w:pPr>
      <w:r>
        <w:rPr>
          <w:sz w:val="24"/>
        </w:rPr>
        <w:t xml:space="preserve">Революционные события 1917 </w:t>
      </w:r>
      <w:r>
        <w:rPr>
          <w:spacing w:val="-3"/>
          <w:sz w:val="24"/>
        </w:rPr>
        <w:t xml:space="preserve">года. </w:t>
      </w:r>
      <w:r>
        <w:rPr>
          <w:sz w:val="24"/>
        </w:rPr>
        <w:t xml:space="preserve">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w:t>
      </w:r>
      <w:r>
        <w:rPr>
          <w:spacing w:val="-4"/>
          <w:sz w:val="24"/>
        </w:rPr>
        <w:t xml:space="preserve">года </w:t>
      </w:r>
      <w:r>
        <w:rPr>
          <w:sz w:val="24"/>
        </w:rPr>
        <w:t xml:space="preserve">в Петрограде. </w:t>
      </w:r>
      <w:r>
        <w:rPr>
          <w:sz w:val="24"/>
        </w:rPr>
        <w:t>II</w:t>
      </w:r>
      <w:r>
        <w:rPr>
          <w:sz w:val="24"/>
        </w:rPr>
        <w:t xml:space="preserve"> Всероссийский съезд  Советов.  Образование  Совета  Народных  Комиссаров  (СНК)  во  </w:t>
      </w:r>
      <w:r>
        <w:rPr>
          <w:spacing w:val="-3"/>
          <w:sz w:val="24"/>
        </w:rPr>
        <w:t xml:space="preserve">главе  </w:t>
      </w:r>
      <w:r>
        <w:rPr>
          <w:sz w:val="24"/>
        </w:rPr>
        <w:t xml:space="preserve">с В. И. Лениным. Принятие первых декретов «О мире» и «О земле». </w:t>
      </w:r>
      <w:r>
        <w:rPr>
          <w:spacing w:val="-3"/>
          <w:sz w:val="24"/>
        </w:rPr>
        <w:t xml:space="preserve">Установление </w:t>
      </w:r>
      <w:r>
        <w:rPr>
          <w:sz w:val="24"/>
        </w:rPr>
        <w:t xml:space="preserve">советской власти в стране и образование нового </w:t>
      </w:r>
      <w:r>
        <w:rPr>
          <w:spacing w:val="-3"/>
          <w:sz w:val="24"/>
        </w:rPr>
        <w:t xml:space="preserve">государства </w:t>
      </w:r>
      <w:r>
        <w:rPr>
          <w:sz w:val="24"/>
        </w:rPr>
        <w:t xml:space="preserve">― Российской Советской Федеративной Социалистической Республики (РСФСР). Принятие первой Советской Конституции </w:t>
      </w:r>
      <w:r>
        <w:rPr>
          <w:color w:val="000009"/>
          <w:sz w:val="24"/>
        </w:rPr>
        <w:t xml:space="preserve">― </w:t>
      </w:r>
      <w:r>
        <w:rPr>
          <w:sz w:val="24"/>
        </w:rPr>
        <w:t xml:space="preserve">Основного </w:t>
      </w:r>
      <w:r>
        <w:rPr>
          <w:spacing w:val="-3"/>
          <w:sz w:val="24"/>
        </w:rPr>
        <w:t xml:space="preserve">Закона </w:t>
      </w:r>
      <w:r>
        <w:rPr>
          <w:spacing w:val="-5"/>
          <w:sz w:val="24"/>
        </w:rPr>
        <w:t xml:space="preserve">РСФСР. </w:t>
      </w:r>
      <w:r>
        <w:rPr>
          <w:spacing w:val="-4"/>
          <w:sz w:val="24"/>
        </w:rPr>
        <w:t xml:space="preserve">Судьба </w:t>
      </w:r>
      <w:r>
        <w:rPr>
          <w:sz w:val="24"/>
        </w:rPr>
        <w:t xml:space="preserve">семьи </w:t>
      </w:r>
      <w:r>
        <w:rPr>
          <w:spacing w:val="-3"/>
          <w:sz w:val="24"/>
        </w:rPr>
        <w:t>Николая</w:t>
      </w:r>
      <w:r>
        <w:rPr>
          <w:spacing w:val="30"/>
          <w:sz w:val="24"/>
        </w:rPr>
        <w:t xml:space="preserve"> </w:t>
      </w:r>
      <w:r>
        <w:rPr>
          <w:sz w:val="24"/>
        </w:rPr>
        <w:t>II</w:t>
      </w:r>
      <w:r>
        <w:rPr>
          <w:sz w:val="24"/>
        </w:rPr>
        <w:t>.</w:t>
      </w:r>
    </w:p>
    <w:p w14:paraId="CF070000">
      <w:pPr>
        <w:pStyle w:val="Style_3"/>
        <w:widowControl w:val="1"/>
        <w:ind w:firstLine="567"/>
        <w:jc w:val="both"/>
        <w:rPr>
          <w:sz w:val="24"/>
        </w:rPr>
      </w:pPr>
      <w:r>
        <w:rPr>
          <w:sz w:val="24"/>
        </w:rPr>
        <w:t xml:space="preserve">Гражданская война в России: предпосылки, участники, основные этапы вооруженной борьбы. Борьба между «красными» и «белыми». Положение населения в </w:t>
      </w:r>
      <w:r>
        <w:rPr>
          <w:spacing w:val="-4"/>
          <w:sz w:val="24"/>
        </w:rPr>
        <w:t xml:space="preserve">годы </w:t>
      </w:r>
      <w:r>
        <w:rPr>
          <w:sz w:val="24"/>
        </w:rPr>
        <w:t xml:space="preserve">войны. Интервенция. Окончание и итоги </w:t>
      </w:r>
      <w:r>
        <w:rPr>
          <w:spacing w:val="-3"/>
          <w:sz w:val="24"/>
        </w:rPr>
        <w:t xml:space="preserve">Гражданской </w:t>
      </w:r>
      <w:r>
        <w:rPr>
          <w:sz w:val="24"/>
        </w:rPr>
        <w:t xml:space="preserve">войны. Экономическая политика советской власти во время </w:t>
      </w:r>
      <w:r>
        <w:rPr>
          <w:spacing w:val="-3"/>
          <w:sz w:val="24"/>
        </w:rPr>
        <w:t xml:space="preserve">Гражданской </w:t>
      </w:r>
      <w:r>
        <w:rPr>
          <w:sz w:val="24"/>
        </w:rPr>
        <w:t xml:space="preserve">войны: «военный </w:t>
      </w:r>
      <w:r>
        <w:rPr>
          <w:spacing w:val="-3"/>
          <w:sz w:val="24"/>
        </w:rPr>
        <w:t xml:space="preserve">коммунизм». </w:t>
      </w:r>
      <w:r>
        <w:rPr>
          <w:sz w:val="24"/>
        </w:rPr>
        <w:t xml:space="preserve">Экономический и политический кризис в </w:t>
      </w:r>
      <w:r>
        <w:rPr>
          <w:spacing w:val="-3"/>
          <w:sz w:val="24"/>
        </w:rPr>
        <w:t xml:space="preserve">конце </w:t>
      </w:r>
      <w:r>
        <w:rPr>
          <w:sz w:val="24"/>
        </w:rPr>
        <w:t xml:space="preserve">1920 – начале 1921 </w:t>
      </w:r>
      <w:r>
        <w:rPr>
          <w:spacing w:val="-13"/>
          <w:sz w:val="24"/>
        </w:rPr>
        <w:t xml:space="preserve">г. </w:t>
      </w:r>
      <w:r>
        <w:rPr>
          <w:sz w:val="24"/>
        </w:rPr>
        <w:t xml:space="preserve">Массовые выступления против политики власти (крестьянские восстания, восстание в Кронштадте). </w:t>
      </w:r>
      <w:r>
        <w:rPr>
          <w:spacing w:val="-3"/>
          <w:sz w:val="24"/>
        </w:rPr>
        <w:t xml:space="preserve">Переход </w:t>
      </w:r>
      <w:r>
        <w:rPr>
          <w:sz w:val="24"/>
        </w:rPr>
        <w:t xml:space="preserve">к новой экономической политике, положительные и отрицательные </w:t>
      </w:r>
      <w:r>
        <w:rPr>
          <w:spacing w:val="-4"/>
          <w:sz w:val="24"/>
        </w:rPr>
        <w:t>результаты</w:t>
      </w:r>
      <w:r>
        <w:rPr>
          <w:spacing w:val="2"/>
          <w:sz w:val="24"/>
        </w:rPr>
        <w:t xml:space="preserve"> </w:t>
      </w:r>
      <w:r>
        <w:rPr>
          <w:sz w:val="24"/>
        </w:rPr>
        <w:t>нэпа.</w:t>
      </w:r>
    </w:p>
    <w:p w14:paraId="D0070000">
      <w:pPr>
        <w:pStyle w:val="Style_3"/>
        <w:widowControl w:val="1"/>
        <w:ind w:firstLine="567"/>
        <w:jc w:val="both"/>
        <w:rPr>
          <w:sz w:val="24"/>
        </w:rPr>
      </w:pPr>
      <w:r>
        <w:rPr>
          <w:sz w:val="24"/>
        </w:rPr>
        <w:t xml:space="preserve">СССР в 20-е – 30-е годы </w:t>
      </w:r>
      <w:r>
        <w:rPr>
          <w:sz w:val="24"/>
        </w:rPr>
        <w:t>XX</w:t>
      </w:r>
      <w:r>
        <w:rPr>
          <w:sz w:val="24"/>
        </w:rPr>
        <w:t xml:space="preserve"> века</w:t>
      </w:r>
    </w:p>
    <w:p w14:paraId="D1070000">
      <w:pPr>
        <w:pStyle w:val="Style_3"/>
        <w:widowControl w:val="1"/>
        <w:ind w:firstLine="567"/>
        <w:jc w:val="both"/>
        <w:rPr>
          <w:sz w:val="24"/>
        </w:rPr>
      </w:pPr>
      <w:r>
        <w:rPr>
          <w:sz w:val="24"/>
        </w:rPr>
        <w:t xml:space="preserve">Образование </w:t>
      </w:r>
      <w:r>
        <w:rPr>
          <w:spacing w:val="-7"/>
          <w:sz w:val="24"/>
        </w:rPr>
        <w:t xml:space="preserve">СССР. </w:t>
      </w:r>
      <w:r>
        <w:rPr>
          <w:sz w:val="24"/>
        </w:rPr>
        <w:t xml:space="preserve">Первая Конституция (Основной </w:t>
      </w:r>
      <w:r>
        <w:rPr>
          <w:spacing w:val="-3"/>
          <w:sz w:val="24"/>
        </w:rPr>
        <w:t xml:space="preserve">Закон) </w:t>
      </w:r>
      <w:r>
        <w:rPr>
          <w:sz w:val="24"/>
        </w:rPr>
        <w:t xml:space="preserve">СССР 1924 </w:t>
      </w:r>
      <w:r>
        <w:rPr>
          <w:spacing w:val="-3"/>
          <w:sz w:val="24"/>
        </w:rPr>
        <w:t xml:space="preserve">года. </w:t>
      </w:r>
      <w:r>
        <w:rPr>
          <w:sz w:val="24"/>
        </w:rPr>
        <w:t xml:space="preserve">Система государственного   управления   </w:t>
      </w:r>
      <w:r>
        <w:rPr>
          <w:spacing w:val="-7"/>
          <w:sz w:val="24"/>
        </w:rPr>
        <w:t xml:space="preserve">СССР.   </w:t>
      </w:r>
      <w:r>
        <w:rPr>
          <w:sz w:val="24"/>
        </w:rPr>
        <w:t xml:space="preserve">Смерть    первого    </w:t>
      </w:r>
      <w:r>
        <w:rPr>
          <w:spacing w:val="-3"/>
          <w:sz w:val="24"/>
        </w:rPr>
        <w:t xml:space="preserve">главы    Советского    государства    </w:t>
      </w:r>
      <w:r>
        <w:rPr>
          <w:sz w:val="24"/>
        </w:rPr>
        <w:t xml:space="preserve">― В. И. Ленина.  Сосредоточение   всей  полноты  партийной  и  государственной  власти  в  руках   И. В. Сталина. </w:t>
      </w:r>
      <w:r>
        <w:rPr>
          <w:spacing w:val="-8"/>
          <w:sz w:val="24"/>
        </w:rPr>
        <w:t xml:space="preserve">Культ </w:t>
      </w:r>
      <w:r>
        <w:rPr>
          <w:sz w:val="24"/>
        </w:rPr>
        <w:t xml:space="preserve">личности  Сталина. Массовые репрессии. </w:t>
      </w:r>
      <w:r>
        <w:rPr>
          <w:spacing w:val="-9"/>
          <w:sz w:val="24"/>
        </w:rPr>
        <w:t xml:space="preserve">ГУЛаг.  </w:t>
      </w:r>
      <w:r>
        <w:rPr>
          <w:sz w:val="24"/>
        </w:rPr>
        <w:t>Последствия</w:t>
      </w:r>
      <w:r>
        <w:rPr>
          <w:spacing w:val="33"/>
          <w:sz w:val="24"/>
        </w:rPr>
        <w:t xml:space="preserve"> </w:t>
      </w:r>
      <w:r>
        <w:rPr>
          <w:sz w:val="24"/>
        </w:rPr>
        <w:t>репрессий.</w:t>
      </w:r>
    </w:p>
    <w:p w14:paraId="D2070000">
      <w:pPr>
        <w:pStyle w:val="Style_3"/>
        <w:widowControl w:val="1"/>
        <w:ind w:firstLine="567"/>
        <w:jc w:val="both"/>
        <w:rPr>
          <w:sz w:val="24"/>
        </w:rPr>
      </w:pPr>
      <w:r>
        <w:rPr>
          <w:sz w:val="24"/>
        </w:rP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14:paraId="D3070000">
      <w:pPr>
        <w:pStyle w:val="Style_3"/>
        <w:widowControl w:val="1"/>
        <w:ind w:firstLine="567"/>
        <w:jc w:val="both"/>
        <w:rPr>
          <w:sz w:val="24"/>
        </w:rPr>
      </w:pPr>
      <w:r>
        <w:rPr>
          <w:sz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D4070000">
      <w:pPr>
        <w:pStyle w:val="Style_3"/>
        <w:widowControl w:val="1"/>
        <w:ind w:firstLine="567"/>
        <w:jc w:val="both"/>
        <w:rPr>
          <w:sz w:val="24"/>
        </w:rPr>
      </w:pPr>
      <w:r>
        <w:rPr>
          <w:sz w:val="24"/>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14:paraId="D5070000">
      <w:pPr>
        <w:pStyle w:val="Style_3"/>
        <w:widowControl w:val="1"/>
        <w:ind w:firstLine="567"/>
        <w:jc w:val="both"/>
        <w:rPr>
          <w:sz w:val="24"/>
        </w:rPr>
      </w:pPr>
      <w:r>
        <w:rPr>
          <w:spacing w:val="-6"/>
          <w:sz w:val="24"/>
        </w:rPr>
        <w:t xml:space="preserve">Культура </w:t>
      </w:r>
      <w:r>
        <w:rPr>
          <w:sz w:val="24"/>
        </w:rPr>
        <w:t xml:space="preserve">и духовная жизнь в стране в 1920-е – 1930-е </w:t>
      </w:r>
      <w:r>
        <w:rPr>
          <w:spacing w:val="-9"/>
          <w:sz w:val="24"/>
        </w:rPr>
        <w:t xml:space="preserve">гг. </w:t>
      </w:r>
      <w:r>
        <w:rPr>
          <w:spacing w:val="-5"/>
          <w:sz w:val="24"/>
        </w:rPr>
        <w:t xml:space="preserve">«Культурная </w:t>
      </w:r>
      <w:r>
        <w:rPr>
          <w:sz w:val="24"/>
        </w:rPr>
        <w:t xml:space="preserve">революция»: задачи и направления. Ликвидация неграмотности, создание системы народного образования. Развитие советской     </w:t>
      </w:r>
      <w:r>
        <w:rPr>
          <w:spacing w:val="-3"/>
          <w:sz w:val="24"/>
        </w:rPr>
        <w:t xml:space="preserve">науки,     </w:t>
      </w:r>
      <w:r>
        <w:rPr>
          <w:sz w:val="24"/>
        </w:rPr>
        <w:t xml:space="preserve">выдающиеся     </w:t>
      </w:r>
      <w:r>
        <w:rPr>
          <w:spacing w:val="-3"/>
          <w:sz w:val="24"/>
        </w:rPr>
        <w:t xml:space="preserve">научные      </w:t>
      </w:r>
      <w:r>
        <w:rPr>
          <w:sz w:val="24"/>
        </w:rPr>
        <w:t xml:space="preserve">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w:t>
      </w:r>
      <w:r>
        <w:rPr>
          <w:spacing w:val="-3"/>
          <w:sz w:val="24"/>
        </w:rPr>
        <w:t xml:space="preserve">людей </w:t>
      </w:r>
      <w:r>
        <w:rPr>
          <w:sz w:val="24"/>
        </w:rPr>
        <w:t xml:space="preserve">в  </w:t>
      </w:r>
      <w:r>
        <w:rPr>
          <w:spacing w:val="30"/>
          <w:sz w:val="24"/>
        </w:rPr>
        <w:t xml:space="preserve"> </w:t>
      </w:r>
      <w:r>
        <w:rPr>
          <w:sz w:val="24"/>
        </w:rPr>
        <w:t>20-е</w:t>
      </w:r>
      <w:r>
        <w:rPr>
          <w:sz w:val="24"/>
        </w:rPr>
        <w:t xml:space="preserve"> </w:t>
      </w:r>
      <w:r>
        <w:rPr>
          <w:sz w:val="24"/>
        </w:rPr>
        <w:t>– 30-е годы.</w:t>
      </w:r>
    </w:p>
    <w:p w14:paraId="D6070000">
      <w:pPr>
        <w:pStyle w:val="Style_3"/>
        <w:widowControl w:val="1"/>
        <w:ind w:firstLine="567"/>
        <w:jc w:val="both"/>
        <w:rPr>
          <w:sz w:val="24"/>
        </w:rPr>
      </w:pPr>
      <w:r>
        <w:rPr>
          <w:sz w:val="24"/>
        </w:rPr>
        <w:t>СССР во Второй мировой и Великой Отечественной войне 1941-1945 годов</w:t>
      </w:r>
    </w:p>
    <w:p w14:paraId="D7070000">
      <w:pPr>
        <w:pStyle w:val="Style_3"/>
        <w:widowControl w:val="1"/>
        <w:ind w:firstLine="567"/>
        <w:jc w:val="both"/>
        <w:rPr>
          <w:sz w:val="24"/>
        </w:rPr>
      </w:pPr>
      <w:r>
        <w:rPr>
          <w:sz w:val="24"/>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Pr>
          <w:color w:val="0000FF"/>
          <w:sz w:val="24"/>
        </w:rPr>
        <w:t xml:space="preserve">. </w:t>
      </w:r>
      <w:r>
        <w:rPr>
          <w:sz w:val="24"/>
        </w:rPr>
        <w:t>Начало Второй мировой войны, нападение Германии на Польшу и наступление на Запад, подготовка к нападению на СССР.</w:t>
      </w:r>
    </w:p>
    <w:p w14:paraId="D8070000">
      <w:pPr>
        <w:pStyle w:val="Style_3"/>
        <w:widowControl w:val="1"/>
        <w:ind w:firstLine="567"/>
        <w:jc w:val="both"/>
        <w:rPr>
          <w:sz w:val="24"/>
        </w:rPr>
      </w:pPr>
      <w:r>
        <w:rPr>
          <w:sz w:val="24"/>
        </w:rPr>
        <w:t xml:space="preserve">Нападение </w:t>
      </w:r>
      <w:r>
        <w:rPr>
          <w:spacing w:val="-3"/>
          <w:sz w:val="24"/>
        </w:rPr>
        <w:t xml:space="preserve">Германии </w:t>
      </w:r>
      <w:r>
        <w:rPr>
          <w:sz w:val="24"/>
        </w:rPr>
        <w:t xml:space="preserve">на Советский Союз. Начало Великой Отечественной войны. Героическая оборона Брестской крепости. Первые </w:t>
      </w:r>
      <w:r>
        <w:rPr>
          <w:spacing w:val="-5"/>
          <w:sz w:val="24"/>
        </w:rPr>
        <w:t xml:space="preserve">неудачи </w:t>
      </w:r>
      <w:r>
        <w:rPr>
          <w:sz w:val="24"/>
        </w:rPr>
        <w:t xml:space="preserve">Красной армии, героическая защита городов на пути отступления советских войск. Битва за </w:t>
      </w:r>
      <w:r>
        <w:rPr>
          <w:spacing w:val="-6"/>
          <w:sz w:val="24"/>
        </w:rPr>
        <w:t xml:space="preserve">Москву, </w:t>
      </w:r>
      <w:r>
        <w:rPr>
          <w:sz w:val="24"/>
        </w:rPr>
        <w:t xml:space="preserve">ее историческое значение. Маршал </w:t>
      </w:r>
      <w:r>
        <w:rPr>
          <w:spacing w:val="-12"/>
          <w:sz w:val="24"/>
        </w:rPr>
        <w:t xml:space="preserve">Г. </w:t>
      </w:r>
      <w:r>
        <w:rPr>
          <w:sz w:val="24"/>
        </w:rPr>
        <w:t xml:space="preserve">К. </w:t>
      </w:r>
      <w:r>
        <w:rPr>
          <w:spacing w:val="-5"/>
          <w:sz w:val="24"/>
        </w:rPr>
        <w:t xml:space="preserve">Жуков. </w:t>
      </w:r>
      <w:r>
        <w:rPr>
          <w:sz w:val="24"/>
        </w:rPr>
        <w:t>Герои-панфиловцы.</w:t>
      </w:r>
    </w:p>
    <w:p w14:paraId="D9070000">
      <w:pPr>
        <w:pStyle w:val="Style_3"/>
        <w:widowControl w:val="1"/>
        <w:ind w:firstLine="567"/>
        <w:jc w:val="both"/>
        <w:rPr>
          <w:sz w:val="24"/>
        </w:rPr>
      </w:pPr>
      <w:r>
        <w:rPr>
          <w:sz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DA070000">
      <w:pPr>
        <w:pStyle w:val="Style_3"/>
        <w:widowControl w:val="1"/>
        <w:ind w:firstLine="567"/>
        <w:jc w:val="both"/>
        <w:rPr>
          <w:sz w:val="24"/>
        </w:rPr>
      </w:pPr>
      <w:r>
        <w:rPr>
          <w:sz w:val="24"/>
        </w:rPr>
        <w:t xml:space="preserve">Сталинградская битва. Начало </w:t>
      </w:r>
      <w:r>
        <w:rPr>
          <w:spacing w:val="-3"/>
          <w:sz w:val="24"/>
        </w:rPr>
        <w:t xml:space="preserve">коренного </w:t>
      </w:r>
      <w:r>
        <w:rPr>
          <w:sz w:val="24"/>
        </w:rPr>
        <w:t xml:space="preserve">перелома в </w:t>
      </w:r>
      <w:r>
        <w:rPr>
          <w:spacing w:val="-4"/>
          <w:sz w:val="24"/>
        </w:rPr>
        <w:t xml:space="preserve">ходе </w:t>
      </w:r>
      <w:r>
        <w:rPr>
          <w:spacing w:val="-3"/>
          <w:sz w:val="24"/>
        </w:rPr>
        <w:t xml:space="preserve">Великой </w:t>
      </w:r>
      <w:r>
        <w:rPr>
          <w:sz w:val="24"/>
        </w:rPr>
        <w:t xml:space="preserve">Отечественной войны. Зверства фашистов на оккупированной территории, и в концентрационных лагерях. Подвиг генерала Д. М. Карбышева. Борьба советских </w:t>
      </w:r>
      <w:r>
        <w:rPr>
          <w:spacing w:val="-3"/>
          <w:sz w:val="24"/>
        </w:rPr>
        <w:t xml:space="preserve">людей </w:t>
      </w:r>
      <w:r>
        <w:rPr>
          <w:sz w:val="24"/>
        </w:rPr>
        <w:t xml:space="preserve">на оккупированной территории. Партизанское движение. Герои-подпольщики и партизаны. Битва на </w:t>
      </w:r>
      <w:r>
        <w:rPr>
          <w:spacing w:val="-5"/>
          <w:sz w:val="24"/>
        </w:rPr>
        <w:t xml:space="preserve">Курской </w:t>
      </w:r>
      <w:r>
        <w:rPr>
          <w:sz w:val="24"/>
        </w:rPr>
        <w:t xml:space="preserve">дуге. Мужество и героизм советских </w:t>
      </w:r>
      <w:r>
        <w:rPr>
          <w:spacing w:val="-4"/>
          <w:sz w:val="24"/>
        </w:rPr>
        <w:t xml:space="preserve">солдат. </w:t>
      </w:r>
      <w:r>
        <w:rPr>
          <w:sz w:val="24"/>
        </w:rPr>
        <w:t xml:space="preserve">Отступление немецких войск по всем фронтам. </w:t>
      </w:r>
      <w:r>
        <w:rPr>
          <w:spacing w:val="-4"/>
          <w:sz w:val="24"/>
        </w:rPr>
        <w:t xml:space="preserve">Наука </w:t>
      </w:r>
      <w:r>
        <w:rPr>
          <w:sz w:val="24"/>
        </w:rPr>
        <w:t xml:space="preserve">и </w:t>
      </w:r>
      <w:r>
        <w:rPr>
          <w:spacing w:val="-5"/>
          <w:sz w:val="24"/>
        </w:rPr>
        <w:t xml:space="preserve">культура </w:t>
      </w:r>
      <w:r>
        <w:rPr>
          <w:sz w:val="24"/>
        </w:rPr>
        <w:t xml:space="preserve">в </w:t>
      </w:r>
      <w:r>
        <w:rPr>
          <w:spacing w:val="-4"/>
          <w:sz w:val="24"/>
        </w:rPr>
        <w:t>годы</w:t>
      </w:r>
      <w:r>
        <w:rPr>
          <w:spacing w:val="20"/>
          <w:sz w:val="24"/>
        </w:rPr>
        <w:t xml:space="preserve"> </w:t>
      </w:r>
      <w:r>
        <w:rPr>
          <w:sz w:val="24"/>
        </w:rPr>
        <w:t>войны.</w:t>
      </w:r>
    </w:p>
    <w:p w14:paraId="DB070000">
      <w:pPr>
        <w:pStyle w:val="Style_3"/>
        <w:widowControl w:val="1"/>
        <w:ind w:firstLine="567"/>
        <w:jc w:val="both"/>
        <w:rPr>
          <w:sz w:val="24"/>
        </w:rPr>
      </w:pPr>
      <w:r>
        <w:rPr>
          <w:sz w:val="24"/>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sz w:val="24"/>
        </w:rPr>
        <w:t xml:space="preserve">. </w:t>
      </w:r>
      <w:r>
        <w:rPr>
          <w:sz w:val="24"/>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14:paraId="DC070000">
      <w:pPr>
        <w:pStyle w:val="Style_3"/>
        <w:widowControl w:val="1"/>
        <w:ind w:firstLine="567"/>
        <w:jc w:val="both"/>
        <w:rPr>
          <w:sz w:val="24"/>
        </w:rPr>
      </w:pPr>
      <w:r>
        <w:rPr>
          <w:sz w:val="24"/>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 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 изведениях искусства.</w:t>
      </w:r>
    </w:p>
    <w:p w14:paraId="DD070000">
      <w:pPr>
        <w:pStyle w:val="Style_3"/>
        <w:widowControl w:val="1"/>
        <w:ind w:firstLine="567"/>
        <w:jc w:val="both"/>
        <w:rPr>
          <w:sz w:val="24"/>
        </w:rPr>
      </w:pPr>
      <w:r>
        <w:rPr>
          <w:sz w:val="24"/>
        </w:rPr>
        <w:t>Советский Союз в 1945 – 1991 годах</w:t>
      </w:r>
    </w:p>
    <w:p w14:paraId="DE070000">
      <w:pPr>
        <w:pStyle w:val="Style_3"/>
        <w:widowControl w:val="1"/>
        <w:ind w:firstLine="567"/>
        <w:jc w:val="both"/>
        <w:rPr>
          <w:sz w:val="24"/>
        </w:rPr>
      </w:pPr>
      <w:r>
        <w:rPr>
          <w:sz w:val="24"/>
        </w:rPr>
        <w:t>Возрождение Советской страны после войны. Трудности послевоенной жизни. Восс- 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w:t>
      </w:r>
      <w:r>
        <w:rPr>
          <w:sz w:val="24"/>
        </w:rPr>
        <w:t xml:space="preserve"> </w:t>
      </w:r>
      <w:r>
        <w:rPr>
          <w:spacing w:val="-3"/>
          <w:sz w:val="24"/>
        </w:rPr>
        <w:t xml:space="preserve">годы. Укрепление </w:t>
      </w:r>
      <w:r>
        <w:rPr>
          <w:sz w:val="24"/>
        </w:rPr>
        <w:t xml:space="preserve">статуса СССР как </w:t>
      </w:r>
      <w:r>
        <w:rPr>
          <w:spacing w:val="-3"/>
          <w:sz w:val="24"/>
        </w:rPr>
        <w:t xml:space="preserve">великой </w:t>
      </w:r>
      <w:r>
        <w:rPr>
          <w:sz w:val="24"/>
        </w:rPr>
        <w:t xml:space="preserve">мировой державы. Формирование </w:t>
      </w:r>
      <w:r>
        <w:rPr>
          <w:spacing w:val="-3"/>
          <w:sz w:val="24"/>
        </w:rPr>
        <w:t xml:space="preserve">двух </w:t>
      </w:r>
      <w:r>
        <w:rPr>
          <w:sz w:val="24"/>
        </w:rPr>
        <w:t xml:space="preserve">военно- политических </w:t>
      </w:r>
      <w:r>
        <w:rPr>
          <w:spacing w:val="-3"/>
          <w:sz w:val="24"/>
        </w:rPr>
        <w:t xml:space="preserve">блоков. </w:t>
      </w:r>
      <w:r>
        <w:rPr>
          <w:sz w:val="24"/>
        </w:rPr>
        <w:t xml:space="preserve">Начало </w:t>
      </w:r>
      <w:r>
        <w:rPr>
          <w:spacing w:val="-3"/>
          <w:sz w:val="24"/>
        </w:rPr>
        <w:t xml:space="preserve">«холодной </w:t>
      </w:r>
      <w:r>
        <w:rPr>
          <w:sz w:val="24"/>
        </w:rPr>
        <w:t xml:space="preserve">войны». Политика укрепления социалистического лагеря. Смерть И. В. Сталина. Борьба за власть. </w:t>
      </w:r>
      <w:r>
        <w:rPr>
          <w:spacing w:val="-3"/>
          <w:sz w:val="24"/>
        </w:rPr>
        <w:t xml:space="preserve">Приход </w:t>
      </w:r>
      <w:r>
        <w:rPr>
          <w:sz w:val="24"/>
        </w:rPr>
        <w:t xml:space="preserve">к власти Н. С. Хрущева. Осуждение </w:t>
      </w:r>
      <w:r>
        <w:rPr>
          <w:spacing w:val="-4"/>
          <w:sz w:val="24"/>
        </w:rPr>
        <w:t>культа</w:t>
      </w:r>
      <w:r>
        <w:rPr>
          <w:sz w:val="24"/>
        </w:rPr>
        <w:t xml:space="preserve"> личности, начало реабилитации репрессированных. Реформы Н. С. Хрущева. Освоение целины. Жилищное строительство</w:t>
      </w:r>
      <w:r>
        <w:rPr>
          <w:color w:val="0000FF"/>
          <w:sz w:val="24"/>
        </w:rPr>
        <w:t xml:space="preserve">. </w:t>
      </w:r>
      <w:r>
        <w:rPr>
          <w:sz w:val="24"/>
        </w:rPr>
        <w:t xml:space="preserve">Жизнь советских </w:t>
      </w:r>
      <w:r>
        <w:rPr>
          <w:spacing w:val="-3"/>
          <w:sz w:val="24"/>
        </w:rPr>
        <w:t xml:space="preserve">людей </w:t>
      </w:r>
      <w:r>
        <w:rPr>
          <w:sz w:val="24"/>
        </w:rPr>
        <w:t xml:space="preserve">в </w:t>
      </w:r>
      <w:r>
        <w:rPr>
          <w:spacing w:val="-4"/>
          <w:sz w:val="24"/>
        </w:rPr>
        <w:t xml:space="preserve">годы </w:t>
      </w:r>
      <w:r>
        <w:rPr>
          <w:sz w:val="24"/>
        </w:rPr>
        <w:t xml:space="preserve">правления Н. С. Хрущева. Выработка новых </w:t>
      </w:r>
      <w:r>
        <w:rPr>
          <w:spacing w:val="-3"/>
          <w:sz w:val="24"/>
        </w:rPr>
        <w:t xml:space="preserve">подходов </w:t>
      </w:r>
      <w:r>
        <w:rPr>
          <w:sz w:val="24"/>
        </w:rPr>
        <w:t xml:space="preserve">к внешней политике. Достижения в </w:t>
      </w:r>
      <w:r>
        <w:rPr>
          <w:spacing w:val="-5"/>
          <w:sz w:val="24"/>
        </w:rPr>
        <w:t xml:space="preserve">науке </w:t>
      </w:r>
      <w:r>
        <w:rPr>
          <w:sz w:val="24"/>
        </w:rPr>
        <w:t xml:space="preserve">и технике в 50-60-е </w:t>
      </w:r>
      <w:r>
        <w:rPr>
          <w:spacing w:val="-3"/>
          <w:sz w:val="24"/>
        </w:rPr>
        <w:t xml:space="preserve">годы. </w:t>
      </w:r>
      <w:r>
        <w:rPr>
          <w:sz w:val="24"/>
        </w:rPr>
        <w:t xml:space="preserve">Исследование атомной энергии. Выдающиеся ученые И. В. </w:t>
      </w:r>
      <w:r>
        <w:rPr>
          <w:spacing w:val="-4"/>
          <w:sz w:val="24"/>
        </w:rPr>
        <w:t xml:space="preserve">Курчатов, </w:t>
      </w:r>
      <w:r>
        <w:rPr>
          <w:sz w:val="24"/>
        </w:rPr>
        <w:t>М. В. Келдыш, А. Д. Сахаров и</w:t>
      </w:r>
      <w:r>
        <w:rPr>
          <w:spacing w:val="50"/>
          <w:sz w:val="24"/>
        </w:rPr>
        <w:t xml:space="preserve"> </w:t>
      </w:r>
      <w:r>
        <w:rPr>
          <w:sz w:val="24"/>
        </w:rPr>
        <w:t>др. Освоение космоса и полет первого человека. Ю. А. Гагарин. Первая женщина космонавт В.</w:t>
      </w:r>
      <w:r>
        <w:rPr>
          <w:spacing w:val="50"/>
          <w:sz w:val="24"/>
        </w:rPr>
        <w:t xml:space="preserve"> </w:t>
      </w:r>
      <w:r>
        <w:rPr>
          <w:sz w:val="24"/>
        </w:rPr>
        <w:t xml:space="preserve">В. </w:t>
      </w:r>
      <w:r>
        <w:rPr>
          <w:spacing w:val="-4"/>
          <w:sz w:val="24"/>
        </w:rPr>
        <w:t>Те</w:t>
      </w:r>
      <w:r>
        <w:rPr>
          <w:sz w:val="24"/>
        </w:rPr>
        <w:t>решкова. Хрущевская «оттепель». Противоречия внутриполитического курса  Н. С. Хрущева,   его</w:t>
      </w:r>
      <w:r>
        <w:rPr>
          <w:sz w:val="24"/>
        </w:rPr>
        <w:t xml:space="preserve"> </w:t>
      </w:r>
      <w:r>
        <w:rPr>
          <w:sz w:val="24"/>
        </w:rPr>
        <w:t>отставка.</w:t>
      </w:r>
    </w:p>
    <w:p w14:paraId="DF070000">
      <w:pPr>
        <w:pStyle w:val="Style_3"/>
        <w:widowControl w:val="1"/>
        <w:ind w:firstLine="567"/>
        <w:jc w:val="both"/>
        <w:rPr>
          <w:sz w:val="24"/>
        </w:rPr>
      </w:pPr>
      <w:r>
        <w:rPr>
          <w:sz w:val="24"/>
        </w:rPr>
        <w:t xml:space="preserve">Экономическая и социальная политика Л.И. Брежнева. Экономический спад. Конституция СССР 1977 </w:t>
      </w:r>
      <w:r>
        <w:rPr>
          <w:spacing w:val="-13"/>
          <w:sz w:val="24"/>
        </w:rPr>
        <w:t xml:space="preserve">г. </w:t>
      </w:r>
      <w:r>
        <w:rPr>
          <w:sz w:val="24"/>
        </w:rPr>
        <w:t xml:space="preserve">Внешняя политика </w:t>
      </w:r>
      <w:r>
        <w:rPr>
          <w:spacing w:val="-3"/>
          <w:sz w:val="24"/>
        </w:rPr>
        <w:t xml:space="preserve">Советского </w:t>
      </w:r>
      <w:r>
        <w:rPr>
          <w:sz w:val="24"/>
        </w:rPr>
        <w:t xml:space="preserve">Союза в 70-е </w:t>
      </w:r>
      <w:r>
        <w:rPr>
          <w:spacing w:val="-3"/>
          <w:sz w:val="24"/>
        </w:rPr>
        <w:t xml:space="preserve">годы. </w:t>
      </w:r>
      <w:r>
        <w:rPr>
          <w:sz w:val="24"/>
        </w:rPr>
        <w:t xml:space="preserve">Война в Афганистане. </w:t>
      </w:r>
      <w:r>
        <w:rPr>
          <w:sz w:val="24"/>
        </w:rPr>
        <w:t>XXII</w:t>
      </w:r>
      <w:r>
        <w:rPr>
          <w:sz w:val="24"/>
        </w:rPr>
        <w:t xml:space="preserve"> летние Олимпийские игры в Москве. </w:t>
      </w:r>
      <w:r>
        <w:rPr>
          <w:spacing w:val="-6"/>
          <w:sz w:val="24"/>
        </w:rPr>
        <w:t xml:space="preserve">Ухудшение </w:t>
      </w:r>
      <w:r>
        <w:rPr>
          <w:sz w:val="24"/>
        </w:rPr>
        <w:t xml:space="preserve">материального положения населения и морального климата в стране. Советская </w:t>
      </w:r>
      <w:r>
        <w:rPr>
          <w:spacing w:val="-4"/>
          <w:sz w:val="24"/>
        </w:rPr>
        <w:t xml:space="preserve">культура, </w:t>
      </w:r>
      <w:r>
        <w:rPr>
          <w:sz w:val="24"/>
        </w:rPr>
        <w:t xml:space="preserve">жизнь и быт советских </w:t>
      </w:r>
      <w:r>
        <w:rPr>
          <w:spacing w:val="-3"/>
          <w:sz w:val="24"/>
        </w:rPr>
        <w:t xml:space="preserve">людей </w:t>
      </w:r>
      <w:r>
        <w:rPr>
          <w:sz w:val="24"/>
        </w:rPr>
        <w:t xml:space="preserve">в 70-е </w:t>
      </w:r>
      <w:r>
        <w:rPr>
          <w:color w:val="000009"/>
          <w:sz w:val="24"/>
        </w:rPr>
        <w:t xml:space="preserve">― </w:t>
      </w:r>
      <w:r>
        <w:rPr>
          <w:sz w:val="24"/>
        </w:rPr>
        <w:t xml:space="preserve">начале 80-х </w:t>
      </w:r>
      <w:r>
        <w:rPr>
          <w:spacing w:val="-3"/>
          <w:sz w:val="24"/>
        </w:rPr>
        <w:t xml:space="preserve">годов </w:t>
      </w:r>
      <w:r>
        <w:rPr>
          <w:sz w:val="24"/>
        </w:rPr>
        <w:t>XX</w:t>
      </w:r>
      <w:r>
        <w:rPr>
          <w:sz w:val="24"/>
        </w:rPr>
        <w:t xml:space="preserve"> века.</w:t>
      </w:r>
    </w:p>
    <w:p w14:paraId="E0070000">
      <w:pPr>
        <w:pStyle w:val="Style_3"/>
        <w:widowControl w:val="1"/>
        <w:ind w:firstLine="567"/>
        <w:jc w:val="both"/>
        <w:rPr>
          <w:sz w:val="24"/>
        </w:rPr>
      </w:pPr>
      <w:r>
        <w:rPr>
          <w:sz w:val="24"/>
        </w:rPr>
        <w:t xml:space="preserve">Смерть Л. И. Брежнева. </w:t>
      </w:r>
      <w:r>
        <w:rPr>
          <w:spacing w:val="-3"/>
          <w:sz w:val="24"/>
        </w:rPr>
        <w:t xml:space="preserve">Приход </w:t>
      </w:r>
      <w:r>
        <w:rPr>
          <w:sz w:val="24"/>
        </w:rPr>
        <w:t xml:space="preserve">к власти М. С. </w:t>
      </w:r>
      <w:r>
        <w:rPr>
          <w:spacing w:val="-4"/>
          <w:sz w:val="24"/>
        </w:rPr>
        <w:t xml:space="preserve">Горбачева. </w:t>
      </w:r>
      <w:r>
        <w:rPr>
          <w:sz w:val="24"/>
        </w:rPr>
        <w:t xml:space="preserve">Реформы </w:t>
      </w:r>
      <w:r>
        <w:rPr>
          <w:spacing w:val="-4"/>
          <w:sz w:val="24"/>
        </w:rPr>
        <w:t xml:space="preserve">Горбачева </w:t>
      </w:r>
      <w:r>
        <w:rPr>
          <w:sz w:val="24"/>
        </w:rPr>
        <w:t>в политической, социальной и экономической сферах. Вывод войск из Афганистана</w:t>
      </w:r>
      <w:r>
        <w:rPr>
          <w:color w:val="0000FF"/>
          <w:sz w:val="24"/>
        </w:rPr>
        <w:t xml:space="preserve">. </w:t>
      </w:r>
      <w:r>
        <w:rPr>
          <w:sz w:val="24"/>
        </w:rPr>
        <w:t xml:space="preserve">Избрание первого президента СССР ― М.С. </w:t>
      </w:r>
      <w:r>
        <w:rPr>
          <w:spacing w:val="-4"/>
          <w:sz w:val="24"/>
        </w:rPr>
        <w:t xml:space="preserve">Горбачева. </w:t>
      </w:r>
      <w:r>
        <w:rPr>
          <w:sz w:val="24"/>
        </w:rPr>
        <w:t xml:space="preserve">Нарастание </w:t>
      </w:r>
      <w:r>
        <w:rPr>
          <w:spacing w:val="-3"/>
          <w:sz w:val="24"/>
        </w:rPr>
        <w:t xml:space="preserve">экономического </w:t>
      </w:r>
      <w:r>
        <w:rPr>
          <w:sz w:val="24"/>
        </w:rPr>
        <w:t xml:space="preserve">кризиса и обострение межнациональных отношений в стране. Образование новых политических партий и движений. Августовские события 1991 </w:t>
      </w:r>
      <w:r>
        <w:rPr>
          <w:spacing w:val="-14"/>
          <w:sz w:val="24"/>
        </w:rPr>
        <w:t xml:space="preserve">г. </w:t>
      </w:r>
      <w:r>
        <w:rPr>
          <w:sz w:val="24"/>
        </w:rPr>
        <w:t xml:space="preserve">Распад </w:t>
      </w:r>
      <w:r>
        <w:rPr>
          <w:spacing w:val="-7"/>
          <w:sz w:val="24"/>
        </w:rPr>
        <w:t xml:space="preserve">СССР. </w:t>
      </w:r>
      <w:r>
        <w:rPr>
          <w:sz w:val="24"/>
        </w:rPr>
        <w:t xml:space="preserve">Принятие Декларации о государственном  суверенитете </w:t>
      </w:r>
      <w:r>
        <w:rPr>
          <w:spacing w:val="-5"/>
          <w:sz w:val="24"/>
        </w:rPr>
        <w:t xml:space="preserve">РСФСР. </w:t>
      </w:r>
      <w:r>
        <w:rPr>
          <w:sz w:val="24"/>
        </w:rPr>
        <w:t xml:space="preserve">Первый президент России Б. Н. Ельцин. Образование </w:t>
      </w:r>
      <w:r>
        <w:rPr>
          <w:spacing w:val="-7"/>
          <w:sz w:val="24"/>
        </w:rPr>
        <w:t xml:space="preserve">СНГ. </w:t>
      </w:r>
      <w:r>
        <w:rPr>
          <w:sz w:val="24"/>
        </w:rPr>
        <w:t>Причины и последствия кризиса советской системы и распада</w:t>
      </w:r>
      <w:r>
        <w:rPr>
          <w:spacing w:val="-9"/>
          <w:sz w:val="24"/>
        </w:rPr>
        <w:t xml:space="preserve"> </w:t>
      </w:r>
      <w:r>
        <w:rPr>
          <w:spacing w:val="-7"/>
          <w:sz w:val="24"/>
        </w:rPr>
        <w:t>СССР.</w:t>
      </w:r>
    </w:p>
    <w:p w14:paraId="E1070000">
      <w:pPr>
        <w:pStyle w:val="Style_3"/>
        <w:widowControl w:val="1"/>
        <w:ind w:firstLine="567"/>
        <w:jc w:val="both"/>
        <w:rPr>
          <w:sz w:val="24"/>
        </w:rPr>
      </w:pPr>
      <w:r>
        <w:rPr>
          <w:sz w:val="24"/>
        </w:rPr>
        <w:t>Россия (Российская Федерация) в 1991 – 2015 годах</w:t>
      </w:r>
    </w:p>
    <w:p w14:paraId="E2070000">
      <w:pPr>
        <w:pStyle w:val="Style_3"/>
        <w:widowControl w:val="1"/>
        <w:ind w:firstLine="567"/>
        <w:jc w:val="both"/>
        <w:rPr>
          <w:sz w:val="24"/>
        </w:rPr>
      </w:pPr>
      <w:r>
        <w:rPr>
          <w:sz w:val="24"/>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E3070000">
      <w:pPr>
        <w:pStyle w:val="Style_3"/>
        <w:widowControl w:val="1"/>
        <w:ind w:firstLine="567"/>
        <w:jc w:val="both"/>
        <w:rPr>
          <w:sz w:val="24"/>
        </w:rPr>
      </w:pPr>
      <w:r>
        <w:rPr>
          <w:sz w:val="24"/>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sz w:val="24"/>
        </w:rPr>
        <w:t>XXI</w:t>
      </w:r>
      <w:r>
        <w:rPr>
          <w:sz w:val="24"/>
        </w:rPr>
        <w:t xml:space="preserve"> века. Русская православная церковь в новой России.</w:t>
      </w:r>
    </w:p>
    <w:p w14:paraId="E4070000">
      <w:pPr>
        <w:pStyle w:val="Style_3"/>
        <w:widowControl w:val="1"/>
        <w:ind w:firstLine="567"/>
        <w:jc w:val="both"/>
        <w:rPr>
          <w:sz w:val="24"/>
        </w:rPr>
      </w:pPr>
      <w:r>
        <w:rPr>
          <w:sz w:val="24"/>
        </w:rPr>
        <w:t xml:space="preserve">Президентские выборы 2008 г. Президент России ― Д. А. Медведев. Общественно- политическое и экономическое развитие страны, культурная жизнь на современном этапе. Разработка новой внешнеполитической стратегии в начале </w:t>
      </w:r>
      <w:r>
        <w:rPr>
          <w:sz w:val="24"/>
        </w:rPr>
        <w:t>XXI</w:t>
      </w:r>
      <w:r>
        <w:rPr>
          <w:sz w:val="24"/>
        </w:rPr>
        <w:t xml:space="preserve"> века. Укрепление международного престижа России.</w:t>
      </w:r>
    </w:p>
    <w:p w14:paraId="E5070000">
      <w:pPr>
        <w:pStyle w:val="Style_3"/>
        <w:widowControl w:val="1"/>
        <w:ind w:firstLine="567"/>
        <w:jc w:val="both"/>
        <w:rPr>
          <w:sz w:val="24"/>
        </w:rPr>
      </w:pPr>
      <w:r>
        <w:rPr>
          <w:sz w:val="24"/>
        </w:rPr>
        <w:t xml:space="preserve">Президентские выборы 2012 </w:t>
      </w:r>
      <w:r>
        <w:rPr>
          <w:spacing w:val="-14"/>
          <w:sz w:val="24"/>
        </w:rPr>
        <w:t xml:space="preserve">г. </w:t>
      </w:r>
      <w:r>
        <w:rPr>
          <w:sz w:val="24"/>
        </w:rPr>
        <w:t xml:space="preserve">Президент России ― В.В. Путин. Сегодняшний день России. Проведение зимних Олимпийских игр в Сочи в 2014 </w:t>
      </w:r>
      <w:r>
        <w:rPr>
          <w:spacing w:val="-13"/>
          <w:sz w:val="24"/>
        </w:rPr>
        <w:t xml:space="preserve">г. </w:t>
      </w:r>
      <w:r>
        <w:rPr>
          <w:sz w:val="24"/>
        </w:rPr>
        <w:t>Воссоединение Крыма с Россией. Празднование 7</w:t>
      </w:r>
      <w:r>
        <w:rPr>
          <w:sz w:val="24"/>
        </w:rPr>
        <w:t>5</w:t>
      </w:r>
      <w:r>
        <w:rPr>
          <w:sz w:val="24"/>
        </w:rPr>
        <w:t>-летия Победы в Великой Отечественной</w:t>
      </w:r>
      <w:r>
        <w:rPr>
          <w:spacing w:val="-38"/>
          <w:sz w:val="24"/>
        </w:rPr>
        <w:t xml:space="preserve"> </w:t>
      </w:r>
      <w:r>
        <w:rPr>
          <w:sz w:val="24"/>
        </w:rPr>
        <w:t>войне.</w:t>
      </w:r>
    </w:p>
    <w:p w14:paraId="E6070000">
      <w:pPr>
        <w:pStyle w:val="Style_3"/>
        <w:widowControl w:val="1"/>
        <w:ind w:firstLine="567"/>
        <w:jc w:val="both"/>
        <w:rPr>
          <w:sz w:val="24"/>
        </w:rPr>
      </w:pPr>
    </w:p>
    <w:p w14:paraId="E7070000">
      <w:pPr>
        <w:pStyle w:val="Style_3"/>
        <w:widowControl w:val="1"/>
        <w:ind w:firstLine="567"/>
        <w:jc w:val="both"/>
        <w:rPr>
          <w:sz w:val="24"/>
        </w:rPr>
      </w:pPr>
    </w:p>
    <w:p w14:paraId="E8070000">
      <w:pPr>
        <w:pStyle w:val="Style_3"/>
        <w:widowControl w:val="1"/>
        <w:ind w:firstLine="567"/>
        <w:jc w:val="center"/>
        <w:rPr>
          <w:b w:val="1"/>
          <w:sz w:val="24"/>
        </w:rPr>
      </w:pPr>
      <w:r>
        <w:rPr>
          <w:b w:val="1"/>
          <w:sz w:val="24"/>
        </w:rPr>
        <w:t>ФИЗИЧЕСКАЯ КУЛЬТУРА</w:t>
      </w:r>
    </w:p>
    <w:p w14:paraId="E9070000">
      <w:pPr>
        <w:pStyle w:val="Style_3"/>
        <w:widowControl w:val="1"/>
        <w:ind w:firstLine="567"/>
        <w:jc w:val="both"/>
        <w:rPr>
          <w:b w:val="1"/>
          <w:sz w:val="24"/>
        </w:rPr>
      </w:pPr>
      <w:r>
        <w:rPr>
          <w:b w:val="1"/>
          <w:sz w:val="24"/>
        </w:rPr>
        <w:t>Пояснительная записка</w:t>
      </w:r>
    </w:p>
    <w:p w14:paraId="EA070000">
      <w:pPr>
        <w:pStyle w:val="Style_3"/>
        <w:widowControl w:val="1"/>
        <w:ind w:firstLine="567"/>
        <w:jc w:val="both"/>
        <w:rPr>
          <w:sz w:val="24"/>
        </w:rPr>
      </w:pPr>
      <w:r>
        <w:rPr>
          <w:color w:val="000009"/>
          <w:sz w:val="24"/>
        </w:rPr>
        <w:t xml:space="preserve">Программа по физической культуре для обучающихся </w:t>
      </w:r>
      <w:r>
        <w:rPr>
          <w:color w:val="000009"/>
          <w:sz w:val="24"/>
        </w:rPr>
        <w:t>V</w:t>
      </w:r>
      <w:r>
        <w:rPr>
          <w:color w:val="000009"/>
          <w:sz w:val="24"/>
        </w:rPr>
        <w:t xml:space="preserve"> </w:t>
      </w:r>
      <w:r>
        <w:rPr>
          <w:color w:val="000009"/>
          <w:sz w:val="24"/>
        </w:rPr>
        <w:t>-</w:t>
      </w:r>
      <w:r>
        <w:rPr>
          <w:color w:val="000009"/>
          <w:sz w:val="24"/>
        </w:rPr>
        <w:t xml:space="preserve"> </w:t>
      </w:r>
      <w:r>
        <w:rPr>
          <w:color w:val="000009"/>
          <w:sz w:val="24"/>
        </w:rPr>
        <w:t>IX</w:t>
      </w:r>
      <w:r>
        <w:rPr>
          <w:color w:val="000009"/>
          <w:sz w:val="24"/>
        </w:rPr>
        <w:t xml:space="preserve">-х классов является логическим продолжением соответствующей учебной программы </w:t>
      </w:r>
      <w:r>
        <w:rPr>
          <w:color w:val="000009"/>
          <w:sz w:val="24"/>
        </w:rPr>
        <w:t>I</w:t>
      </w:r>
      <w:r>
        <w:rPr>
          <w:color w:val="000009"/>
          <w:sz w:val="24"/>
        </w:rPr>
        <w:t>—</w:t>
      </w:r>
      <w:r>
        <w:rPr>
          <w:color w:val="000009"/>
          <w:sz w:val="24"/>
        </w:rPr>
        <w:t>IV</w:t>
      </w:r>
      <w:r>
        <w:rPr>
          <w:color w:val="000009"/>
          <w:sz w:val="24"/>
        </w:rPr>
        <w:t xml:space="preserve"> классов.</w:t>
      </w:r>
    </w:p>
    <w:p w14:paraId="EB070000">
      <w:pPr>
        <w:pStyle w:val="Style_3"/>
        <w:widowControl w:val="1"/>
        <w:ind w:firstLine="567"/>
        <w:jc w:val="both"/>
        <w:rPr>
          <w:sz w:val="24"/>
        </w:rPr>
      </w:pPr>
      <w:r>
        <w:rPr>
          <w:b w:val="1"/>
          <w:color w:val="000009"/>
          <w:sz w:val="24"/>
        </w:rPr>
        <w:t xml:space="preserve">Основная цель изучения физической культуры </w:t>
      </w:r>
      <w:r>
        <w:rPr>
          <w:color w:val="000009"/>
          <w:sz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EC070000">
      <w:pPr>
        <w:pStyle w:val="Style_3"/>
        <w:widowControl w:val="1"/>
        <w:ind w:firstLine="567"/>
        <w:jc w:val="both"/>
        <w:rPr>
          <w:sz w:val="24"/>
        </w:rPr>
      </w:pPr>
      <w:r>
        <w:rPr>
          <w:b w:val="1"/>
          <w:color w:val="000009"/>
          <w:sz w:val="24"/>
        </w:rPr>
        <w:t>Задачи,</w:t>
      </w:r>
      <w:r>
        <w:rPr>
          <w:color w:val="000009"/>
          <w:sz w:val="24"/>
        </w:rPr>
        <w:t xml:space="preserve"> реализуемые в ходе уроков физической культуры:</w:t>
      </w:r>
    </w:p>
    <w:p w14:paraId="ED070000">
      <w:pPr>
        <w:pStyle w:val="Style_3"/>
        <w:widowControl w:val="1"/>
        <w:numPr>
          <w:ilvl w:val="0"/>
          <w:numId w:val="79"/>
        </w:numPr>
        <w:ind w:firstLine="0" w:left="0"/>
        <w:jc w:val="both"/>
        <w:rPr>
          <w:sz w:val="24"/>
        </w:rPr>
      </w:pPr>
      <w:r>
        <w:rPr>
          <w:color w:val="000009"/>
          <w:sz w:val="24"/>
        </w:rPr>
        <w:t xml:space="preserve">воспитание интереса к физической </w:t>
      </w:r>
      <w:r>
        <w:rPr>
          <w:color w:val="000009"/>
          <w:spacing w:val="-5"/>
          <w:sz w:val="24"/>
        </w:rPr>
        <w:t xml:space="preserve">культуре </w:t>
      </w:r>
      <w:r>
        <w:rPr>
          <w:color w:val="000009"/>
          <w:sz w:val="24"/>
        </w:rPr>
        <w:t>и</w:t>
      </w:r>
      <w:r>
        <w:rPr>
          <w:color w:val="000009"/>
          <w:spacing w:val="8"/>
          <w:sz w:val="24"/>
        </w:rPr>
        <w:t xml:space="preserve"> </w:t>
      </w:r>
      <w:r>
        <w:rPr>
          <w:color w:val="000009"/>
          <w:sz w:val="24"/>
        </w:rPr>
        <w:t>спорту;</w:t>
      </w:r>
    </w:p>
    <w:p w14:paraId="EE070000">
      <w:pPr>
        <w:pStyle w:val="Style_3"/>
        <w:widowControl w:val="1"/>
        <w:numPr>
          <w:ilvl w:val="0"/>
          <w:numId w:val="79"/>
        </w:numPr>
        <w:ind w:firstLine="0" w:left="0"/>
        <w:jc w:val="both"/>
        <w:rPr>
          <w:sz w:val="24"/>
        </w:rPr>
      </w:pPr>
      <w:r>
        <w:rPr>
          <w:color w:val="000009"/>
          <w:sz w:val="24"/>
        </w:rPr>
        <w:t xml:space="preserve">овладение основами доступных видов спорта (легкой </w:t>
      </w:r>
      <w:r>
        <w:rPr>
          <w:color w:val="000009"/>
          <w:spacing w:val="-3"/>
          <w:sz w:val="24"/>
        </w:rPr>
        <w:t xml:space="preserve">атлетикой, </w:t>
      </w:r>
      <w:r>
        <w:rPr>
          <w:color w:val="000009"/>
          <w:sz w:val="24"/>
        </w:rPr>
        <w:t xml:space="preserve">гимнастикой, лыжной </w:t>
      </w:r>
      <w:r>
        <w:rPr>
          <w:color w:val="000009"/>
          <w:spacing w:val="-3"/>
          <w:sz w:val="24"/>
        </w:rPr>
        <w:t xml:space="preserve">подготовкой </w:t>
      </w:r>
      <w:r>
        <w:rPr>
          <w:color w:val="000009"/>
          <w:sz w:val="24"/>
        </w:rPr>
        <w:t>и др.) в соответствии с возрастными и психофизическими особенностями обучающихся;</w:t>
      </w:r>
    </w:p>
    <w:p w14:paraId="EF070000">
      <w:pPr>
        <w:pStyle w:val="Style_3"/>
        <w:widowControl w:val="1"/>
        <w:numPr>
          <w:ilvl w:val="0"/>
          <w:numId w:val="79"/>
        </w:numPr>
        <w:ind w:firstLine="0" w:left="0"/>
        <w:jc w:val="both"/>
        <w:rPr>
          <w:sz w:val="24"/>
        </w:rPr>
      </w:pPr>
      <w:r>
        <w:rPr>
          <w:color w:val="000009"/>
          <w:sz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w:t>
      </w:r>
      <w:r>
        <w:rPr>
          <w:color w:val="000009"/>
          <w:spacing w:val="-4"/>
          <w:sz w:val="24"/>
        </w:rPr>
        <w:t xml:space="preserve">уроков </w:t>
      </w:r>
      <w:r>
        <w:rPr>
          <w:color w:val="000009"/>
          <w:sz w:val="24"/>
        </w:rPr>
        <w:t>и во внеучебной</w:t>
      </w:r>
      <w:r>
        <w:rPr>
          <w:color w:val="000009"/>
          <w:spacing w:val="7"/>
          <w:sz w:val="24"/>
        </w:rPr>
        <w:t xml:space="preserve"> </w:t>
      </w:r>
      <w:r>
        <w:rPr>
          <w:color w:val="000009"/>
          <w:sz w:val="24"/>
        </w:rPr>
        <w:t>деятельности;</w:t>
      </w:r>
    </w:p>
    <w:p w14:paraId="F0070000">
      <w:pPr>
        <w:pStyle w:val="Style_3"/>
        <w:widowControl w:val="1"/>
        <w:numPr>
          <w:ilvl w:val="0"/>
          <w:numId w:val="79"/>
        </w:numPr>
        <w:ind w:firstLine="0" w:left="0"/>
        <w:jc w:val="both"/>
        <w:rPr>
          <w:sz w:val="24"/>
        </w:rPr>
      </w:pPr>
      <w:r>
        <w:rPr>
          <w:color w:val="000009"/>
          <w:sz w:val="24"/>
        </w:rPr>
        <w:t>воспитание нравственных качеств и свойств личности; содействие военно- патриотической</w:t>
      </w:r>
      <w:r>
        <w:rPr>
          <w:color w:val="000009"/>
          <w:spacing w:val="-6"/>
          <w:sz w:val="24"/>
        </w:rPr>
        <w:t xml:space="preserve"> </w:t>
      </w:r>
      <w:r>
        <w:rPr>
          <w:color w:val="000009"/>
          <w:spacing w:val="-3"/>
          <w:sz w:val="24"/>
        </w:rPr>
        <w:t>подготовке.</w:t>
      </w:r>
    </w:p>
    <w:p w14:paraId="F1070000">
      <w:pPr>
        <w:pStyle w:val="Style_3"/>
        <w:widowControl w:val="1"/>
        <w:ind w:firstLine="567"/>
        <w:jc w:val="both"/>
        <w:rPr>
          <w:sz w:val="24"/>
        </w:rPr>
      </w:pPr>
      <w:r>
        <w:rPr>
          <w:color w:val="000009"/>
          <w:sz w:val="24"/>
        </w:rPr>
        <w:t>Содержание программы отражено в следующих разделах: «</w:t>
      </w:r>
      <w:r>
        <w:rPr>
          <w:sz w:val="24"/>
        </w:rPr>
        <w:t>Гимнастика</w:t>
      </w:r>
      <w:r>
        <w:rPr>
          <w:color w:val="000009"/>
          <w:sz w:val="24"/>
        </w:rPr>
        <w:t xml:space="preserve">», </w:t>
      </w:r>
      <w:r>
        <w:rPr>
          <w:sz w:val="24"/>
        </w:rPr>
        <w:t>«Легкая атлетика</w:t>
      </w:r>
      <w:r>
        <w:rPr>
          <w:color w:val="000009"/>
          <w:sz w:val="24"/>
        </w:rPr>
        <w:t>», «</w:t>
      </w:r>
      <w:r>
        <w:rPr>
          <w:sz w:val="24"/>
        </w:rPr>
        <w:t>Лыжная и конькобежная подготовки</w:t>
      </w:r>
      <w:r>
        <w:rPr>
          <w:color w:val="000009"/>
          <w:sz w:val="24"/>
        </w:rPr>
        <w:t>»</w:t>
      </w:r>
      <w:r>
        <w:rPr>
          <w:sz w:val="24"/>
        </w:rPr>
        <w:t xml:space="preserve">, </w:t>
      </w:r>
      <w:r>
        <w:rPr>
          <w:color w:val="000009"/>
          <w:sz w:val="24"/>
        </w:rPr>
        <w:t>«</w:t>
      </w:r>
      <w:r>
        <w:rPr>
          <w:sz w:val="24"/>
        </w:rPr>
        <w:t>Подвижные игры</w:t>
      </w:r>
      <w:r>
        <w:rPr>
          <w:color w:val="000009"/>
          <w:sz w:val="24"/>
        </w:rPr>
        <w:t>», «</w:t>
      </w:r>
      <w:r>
        <w:rPr>
          <w:sz w:val="24"/>
        </w:rPr>
        <w:t>Спортивные игры»</w:t>
      </w:r>
      <w:r>
        <w:rPr>
          <w:color w:val="000009"/>
          <w:sz w:val="24"/>
        </w:rPr>
        <w:t>. В каждом  из  разделов  выделено  два  взаимосвязанных  подраздела:  «Теоретические  сведения»</w:t>
      </w:r>
      <w:r>
        <w:rPr>
          <w:color w:val="000009"/>
          <w:sz w:val="24"/>
        </w:rPr>
        <w:t xml:space="preserve"> </w:t>
      </w:r>
      <w:r>
        <w:rPr>
          <w:color w:val="000009"/>
          <w:sz w:val="24"/>
        </w:rPr>
        <w:t>и</w:t>
      </w:r>
      <w:r>
        <w:rPr>
          <w:color w:val="000009"/>
          <w:sz w:val="24"/>
        </w:rPr>
        <w:t xml:space="preserve"> </w:t>
      </w:r>
      <w:r>
        <w:rPr>
          <w:color w:val="000009"/>
          <w:sz w:val="24"/>
        </w:rPr>
        <w:t>«Практический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F2070000">
      <w:pPr>
        <w:pStyle w:val="Style_3"/>
        <w:widowControl w:val="1"/>
        <w:ind w:firstLine="567"/>
        <w:jc w:val="both"/>
        <w:rPr>
          <w:sz w:val="24"/>
        </w:rPr>
      </w:pPr>
      <w:r>
        <w:rPr>
          <w:color w:val="000009"/>
          <w:sz w:val="24"/>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F3070000">
      <w:pPr>
        <w:pStyle w:val="Style_3"/>
        <w:widowControl w:val="1"/>
        <w:ind w:firstLine="567"/>
        <w:jc w:val="both"/>
        <w:rPr>
          <w:sz w:val="24"/>
        </w:rPr>
      </w:pPr>
      <w:r>
        <w:rPr>
          <w:color w:val="000009"/>
          <w:sz w:val="24"/>
        </w:rPr>
        <w:t xml:space="preserve">В раздел «Легкая атлетика» включены традиционные виды: </w:t>
      </w:r>
      <w:r>
        <w:rPr>
          <w:color w:val="000009"/>
          <w:spacing w:val="-3"/>
          <w:sz w:val="24"/>
        </w:rPr>
        <w:t xml:space="preserve">ходьба, </w:t>
      </w:r>
      <w:r>
        <w:rPr>
          <w:color w:val="000009"/>
          <w:spacing w:val="-7"/>
          <w:sz w:val="24"/>
        </w:rPr>
        <w:t xml:space="preserve">бег, </w:t>
      </w:r>
      <w:r>
        <w:rPr>
          <w:color w:val="000009"/>
          <w:sz w:val="24"/>
        </w:rPr>
        <w:t xml:space="preserve">прыжки, метание, </w:t>
      </w:r>
      <w:r>
        <w:rPr>
          <w:color w:val="000009"/>
          <w:spacing w:val="-3"/>
          <w:sz w:val="24"/>
        </w:rPr>
        <w:t xml:space="preserve">которые  </w:t>
      </w:r>
      <w:r>
        <w:rPr>
          <w:color w:val="000009"/>
          <w:sz w:val="24"/>
        </w:rPr>
        <w:t xml:space="preserve">способствуют развитию физических качеств обучающихся (силы, ловкости, быстроты и  </w:t>
      </w:r>
      <w:r>
        <w:rPr>
          <w:color w:val="000009"/>
          <w:spacing w:val="-9"/>
          <w:sz w:val="24"/>
        </w:rPr>
        <w:t>т.</w:t>
      </w:r>
      <w:r>
        <w:rPr>
          <w:color w:val="000009"/>
          <w:spacing w:val="-1"/>
          <w:sz w:val="24"/>
        </w:rPr>
        <w:t xml:space="preserve"> </w:t>
      </w:r>
      <w:r>
        <w:rPr>
          <w:color w:val="000009"/>
          <w:sz w:val="24"/>
        </w:rPr>
        <w:t>д.).</w:t>
      </w:r>
    </w:p>
    <w:p w14:paraId="F4070000">
      <w:pPr>
        <w:pStyle w:val="Style_3"/>
        <w:widowControl w:val="1"/>
        <w:ind w:firstLine="567"/>
        <w:jc w:val="both"/>
        <w:rPr>
          <w:sz w:val="24"/>
        </w:rPr>
      </w:pPr>
      <w:r>
        <w:rPr>
          <w:color w:val="000009"/>
          <w:sz w:val="24"/>
        </w:rPr>
        <w:t xml:space="preserve">Освоение раздела «Лыжная и </w:t>
      </w:r>
      <w:r>
        <w:rPr>
          <w:color w:val="000009"/>
          <w:spacing w:val="-3"/>
          <w:sz w:val="24"/>
        </w:rPr>
        <w:t xml:space="preserve">конькобежная подготовка» </w:t>
      </w:r>
      <w:r>
        <w:rPr>
          <w:color w:val="000009"/>
          <w:sz w:val="24"/>
        </w:rPr>
        <w:t xml:space="preserve">направлена на дальнейшее совершенствование навыков владения лыжами и коньками, </w:t>
      </w:r>
      <w:r>
        <w:rPr>
          <w:color w:val="000009"/>
          <w:spacing w:val="-3"/>
          <w:sz w:val="24"/>
        </w:rPr>
        <w:t xml:space="preserve">которые </w:t>
      </w:r>
      <w:r>
        <w:rPr>
          <w:color w:val="000009"/>
          <w:sz w:val="24"/>
        </w:rPr>
        <w:t xml:space="preserve">способствуют коррекции психомоторной сферы обучающихся. В тех регионах, </w:t>
      </w:r>
      <w:r>
        <w:rPr>
          <w:color w:val="000009"/>
          <w:spacing w:val="-4"/>
          <w:sz w:val="24"/>
        </w:rPr>
        <w:t xml:space="preserve">где </w:t>
      </w:r>
      <w:r>
        <w:rPr>
          <w:color w:val="000009"/>
          <w:sz w:val="24"/>
        </w:rPr>
        <w:t xml:space="preserve">климатические условия не позволяют систематически заниматься лыжной и </w:t>
      </w:r>
      <w:r>
        <w:rPr>
          <w:color w:val="000009"/>
          <w:spacing w:val="-3"/>
          <w:sz w:val="24"/>
        </w:rPr>
        <w:t xml:space="preserve">конькобежной </w:t>
      </w:r>
      <w:r>
        <w:rPr>
          <w:color w:val="000009"/>
          <w:sz w:val="24"/>
        </w:rPr>
        <w:t>подготовками, следует заменить их</w:t>
      </w:r>
      <w:r>
        <w:rPr>
          <w:color w:val="000009"/>
          <w:spacing w:val="-36"/>
          <w:sz w:val="24"/>
        </w:rPr>
        <w:t xml:space="preserve"> </w:t>
      </w:r>
      <w:r>
        <w:rPr>
          <w:color w:val="000009"/>
          <w:sz w:val="24"/>
        </w:rPr>
        <w:t xml:space="preserve">занятиями гимнастикой, </w:t>
      </w:r>
      <w:r>
        <w:rPr>
          <w:color w:val="000009"/>
          <w:spacing w:val="-3"/>
          <w:sz w:val="24"/>
        </w:rPr>
        <w:t xml:space="preserve">легкой атлетикой, </w:t>
      </w:r>
      <w:r>
        <w:rPr>
          <w:color w:val="000009"/>
          <w:sz w:val="24"/>
        </w:rPr>
        <w:t xml:space="preserve">играми. Но в </w:t>
      </w:r>
      <w:r>
        <w:rPr>
          <w:color w:val="000009"/>
          <w:spacing w:val="-3"/>
          <w:sz w:val="24"/>
        </w:rPr>
        <w:t xml:space="preserve">этом </w:t>
      </w:r>
      <w:r>
        <w:rPr>
          <w:color w:val="000009"/>
          <w:sz w:val="24"/>
        </w:rPr>
        <w:t xml:space="preserve">случае следует проводить уроки </w:t>
      </w:r>
      <w:r>
        <w:rPr>
          <w:color w:val="000009"/>
          <w:spacing w:val="-4"/>
          <w:sz w:val="24"/>
        </w:rPr>
        <w:t xml:space="preserve">физкультуры </w:t>
      </w:r>
      <w:r>
        <w:rPr>
          <w:color w:val="000009"/>
          <w:sz w:val="24"/>
        </w:rPr>
        <w:t xml:space="preserve">не </w:t>
      </w:r>
      <w:r>
        <w:rPr>
          <w:color w:val="000009"/>
          <w:spacing w:val="-3"/>
          <w:sz w:val="24"/>
        </w:rPr>
        <w:t xml:space="preserve">только </w:t>
      </w:r>
      <w:r>
        <w:rPr>
          <w:color w:val="000009"/>
          <w:sz w:val="24"/>
        </w:rPr>
        <w:t>в условиях спортивного зала, но и на свежем</w:t>
      </w:r>
      <w:r>
        <w:rPr>
          <w:color w:val="000009"/>
          <w:spacing w:val="-11"/>
          <w:sz w:val="24"/>
        </w:rPr>
        <w:t xml:space="preserve"> </w:t>
      </w:r>
      <w:r>
        <w:rPr>
          <w:color w:val="000009"/>
          <w:spacing w:val="-3"/>
          <w:sz w:val="24"/>
        </w:rPr>
        <w:t>воздухе.</w:t>
      </w:r>
    </w:p>
    <w:p w14:paraId="F5070000">
      <w:pPr>
        <w:pStyle w:val="Style_3"/>
        <w:widowControl w:val="1"/>
        <w:ind w:firstLine="567"/>
        <w:jc w:val="both"/>
        <w:rPr>
          <w:sz w:val="24"/>
        </w:rPr>
      </w:pPr>
      <w:r>
        <w:rPr>
          <w:color w:val="000009"/>
          <w:sz w:val="24"/>
        </w:rPr>
        <w:t xml:space="preserve">Особое место в системе </w:t>
      </w:r>
      <w:r>
        <w:rPr>
          <w:color w:val="000009"/>
          <w:spacing w:val="-4"/>
          <w:sz w:val="24"/>
        </w:rPr>
        <w:t xml:space="preserve">уроков </w:t>
      </w:r>
      <w:r>
        <w:rPr>
          <w:color w:val="000009"/>
          <w:sz w:val="24"/>
        </w:rPr>
        <w:t xml:space="preserve">по физической </w:t>
      </w:r>
      <w:r>
        <w:rPr>
          <w:color w:val="000009"/>
          <w:spacing w:val="-5"/>
          <w:sz w:val="24"/>
        </w:rPr>
        <w:t xml:space="preserve">культуре </w:t>
      </w:r>
      <w:r>
        <w:rPr>
          <w:color w:val="000009"/>
          <w:sz w:val="24"/>
        </w:rPr>
        <w:t xml:space="preserve">занимают разделы «Подвижные игры» и «Спортивные игры», </w:t>
      </w:r>
      <w:r>
        <w:rPr>
          <w:color w:val="000009"/>
          <w:spacing w:val="-3"/>
          <w:sz w:val="24"/>
        </w:rPr>
        <w:t xml:space="preserve">которые </w:t>
      </w:r>
      <w:r>
        <w:rPr>
          <w:color w:val="000009"/>
          <w:sz w:val="24"/>
        </w:rPr>
        <w:t xml:space="preserve">не </w:t>
      </w:r>
      <w:r>
        <w:rPr>
          <w:color w:val="000009"/>
          <w:spacing w:val="-4"/>
          <w:sz w:val="24"/>
        </w:rPr>
        <w:t xml:space="preserve">только </w:t>
      </w:r>
      <w:r>
        <w:rPr>
          <w:color w:val="000009"/>
          <w:sz w:val="24"/>
        </w:rPr>
        <w:t xml:space="preserve">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Pr>
          <w:color w:val="000009"/>
          <w:spacing w:val="-7"/>
          <w:sz w:val="24"/>
        </w:rPr>
        <w:t>V</w:t>
      </w:r>
      <w:r>
        <w:rPr>
          <w:color w:val="000009"/>
          <w:spacing w:val="-7"/>
          <w:sz w:val="24"/>
        </w:rPr>
        <w:t xml:space="preserve">-го </w:t>
      </w:r>
      <w:r>
        <w:rPr>
          <w:color w:val="000009"/>
          <w:sz w:val="24"/>
        </w:rPr>
        <w:t xml:space="preserve">класса, обучающиеся знакомятся с доступными видами спортивных игр: волейболом, баскетболом, настольным теннисом, </w:t>
      </w:r>
      <w:r>
        <w:rPr>
          <w:color w:val="000009"/>
          <w:spacing w:val="-3"/>
          <w:sz w:val="24"/>
        </w:rPr>
        <w:t xml:space="preserve">хоккеем </w:t>
      </w:r>
      <w:r>
        <w:rPr>
          <w:color w:val="000009"/>
          <w:sz w:val="24"/>
        </w:rPr>
        <w:t>на полу (последнее может использоваться как дополнительный материал).</w:t>
      </w:r>
    </w:p>
    <w:p w14:paraId="F6070000">
      <w:pPr>
        <w:pStyle w:val="Style_3"/>
        <w:widowControl w:val="1"/>
        <w:ind w:firstLine="567"/>
        <w:jc w:val="both"/>
        <w:rPr>
          <w:i w:val="1"/>
          <w:sz w:val="24"/>
        </w:rPr>
      </w:pPr>
      <w:r>
        <w:rPr>
          <w:i w:val="1"/>
          <w:color w:val="000009"/>
          <w:sz w:val="24"/>
        </w:rPr>
        <w:t>Теоретические сведения</w:t>
      </w:r>
    </w:p>
    <w:p w14:paraId="F7070000">
      <w:pPr>
        <w:pStyle w:val="Style_3"/>
        <w:widowControl w:val="1"/>
        <w:ind w:firstLine="567"/>
        <w:jc w:val="both"/>
        <w:rPr>
          <w:sz w:val="24"/>
        </w:rPr>
      </w:pPr>
      <w:r>
        <w:rPr>
          <w:sz w:val="24"/>
        </w:rPr>
        <w:t>Личная гигиена, солнечные и воздушные ванны. Значение физических упражнений в  жизни</w:t>
      </w:r>
      <w:r>
        <w:rPr>
          <w:spacing w:val="-8"/>
          <w:sz w:val="24"/>
        </w:rPr>
        <w:t xml:space="preserve"> </w:t>
      </w:r>
      <w:r>
        <w:rPr>
          <w:sz w:val="24"/>
        </w:rPr>
        <w:t>человека.</w:t>
      </w:r>
    </w:p>
    <w:p w14:paraId="F8070000">
      <w:pPr>
        <w:pStyle w:val="Style_3"/>
        <w:widowControl w:val="1"/>
        <w:ind w:firstLine="567"/>
        <w:jc w:val="both"/>
        <w:rPr>
          <w:sz w:val="24"/>
        </w:rPr>
      </w:pPr>
      <w:r>
        <w:rPr>
          <w:sz w:val="24"/>
        </w:rPr>
        <w:t xml:space="preserve">Подвижные игры. </w:t>
      </w:r>
      <w:r>
        <w:rPr>
          <w:spacing w:val="-3"/>
          <w:sz w:val="24"/>
        </w:rPr>
        <w:t xml:space="preserve">Роль физкультуры </w:t>
      </w:r>
      <w:r>
        <w:rPr>
          <w:sz w:val="24"/>
        </w:rPr>
        <w:t xml:space="preserve">в </w:t>
      </w:r>
      <w:r>
        <w:rPr>
          <w:spacing w:val="-3"/>
          <w:sz w:val="24"/>
        </w:rPr>
        <w:t xml:space="preserve">подготовке </w:t>
      </w:r>
      <w:r>
        <w:rPr>
          <w:sz w:val="24"/>
        </w:rPr>
        <w:t xml:space="preserve">к </w:t>
      </w:r>
      <w:r>
        <w:rPr>
          <w:spacing w:val="-8"/>
          <w:sz w:val="24"/>
        </w:rPr>
        <w:t xml:space="preserve">труду. </w:t>
      </w:r>
      <w:r>
        <w:rPr>
          <w:sz w:val="24"/>
        </w:rPr>
        <w:t xml:space="preserve">Значение физической </w:t>
      </w:r>
      <w:r>
        <w:rPr>
          <w:spacing w:val="-4"/>
          <w:sz w:val="24"/>
        </w:rPr>
        <w:t xml:space="preserve">культуры </w:t>
      </w:r>
      <w:r>
        <w:rPr>
          <w:sz w:val="24"/>
        </w:rPr>
        <w:t>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14:paraId="F9070000">
      <w:pPr>
        <w:pStyle w:val="Style_3"/>
        <w:widowControl w:val="1"/>
        <w:ind w:firstLine="567"/>
        <w:jc w:val="both"/>
        <w:rPr>
          <w:sz w:val="24"/>
        </w:rPr>
      </w:pPr>
      <w:r>
        <w:rPr>
          <w:sz w:val="24"/>
        </w:rPr>
        <w:t>Физическая культура и спорт в России. Специальные олимпийские игры.</w:t>
      </w:r>
    </w:p>
    <w:p w14:paraId="FA070000">
      <w:pPr>
        <w:pStyle w:val="Style_3"/>
        <w:widowControl w:val="1"/>
        <w:ind w:firstLine="567"/>
        <w:jc w:val="both"/>
        <w:rPr>
          <w:sz w:val="24"/>
        </w:rPr>
      </w:pPr>
      <w:r>
        <w:rPr>
          <w:sz w:val="24"/>
        </w:rPr>
        <w:t>Здоровый образ жизни и занятия спортом после окончания школы.</w:t>
      </w:r>
    </w:p>
    <w:p w14:paraId="FB070000">
      <w:pPr>
        <w:pStyle w:val="Style_3"/>
        <w:widowControl w:val="1"/>
        <w:ind w:firstLine="567"/>
        <w:jc w:val="both"/>
        <w:rPr>
          <w:sz w:val="24"/>
        </w:rPr>
      </w:pPr>
      <w:r>
        <w:rPr>
          <w:color w:val="000009"/>
          <w:sz w:val="24"/>
        </w:rPr>
        <w:t>Гимнастика</w:t>
      </w:r>
    </w:p>
    <w:p w14:paraId="FC070000">
      <w:pPr>
        <w:pStyle w:val="Style_3"/>
        <w:widowControl w:val="1"/>
        <w:ind w:firstLine="567"/>
        <w:jc w:val="both"/>
        <w:rPr>
          <w:b w:val="1"/>
          <w:i w:val="1"/>
          <w:sz w:val="24"/>
        </w:rPr>
      </w:pPr>
    </w:p>
    <w:p w14:paraId="FD070000">
      <w:pPr>
        <w:pStyle w:val="Style_3"/>
        <w:widowControl w:val="1"/>
        <w:ind w:firstLine="567"/>
        <w:jc w:val="both"/>
        <w:rPr>
          <w:b w:val="1"/>
          <w:sz w:val="24"/>
        </w:rPr>
      </w:pPr>
      <w:r>
        <w:rPr>
          <w:b w:val="1"/>
          <w:color w:val="000009"/>
          <w:sz w:val="24"/>
        </w:rPr>
        <w:t>Теоретические сведения.</w:t>
      </w:r>
    </w:p>
    <w:p w14:paraId="FE070000">
      <w:pPr>
        <w:pStyle w:val="Style_3"/>
        <w:widowControl w:val="1"/>
        <w:ind w:firstLine="567"/>
        <w:jc w:val="both"/>
        <w:rPr>
          <w:sz w:val="24"/>
        </w:rPr>
      </w:pPr>
      <w:r>
        <w:rPr>
          <w:sz w:val="24"/>
        </w:rPr>
        <w:t>Элементарные сведения о передвижениях по ориентирам.</w:t>
      </w:r>
    </w:p>
    <w:p w14:paraId="FF070000">
      <w:pPr>
        <w:pStyle w:val="Style_3"/>
        <w:widowControl w:val="1"/>
        <w:ind w:firstLine="567"/>
        <w:jc w:val="both"/>
        <w:rPr>
          <w:sz w:val="24"/>
        </w:rPr>
      </w:pPr>
      <w:r>
        <w:rPr>
          <w:sz w:val="24"/>
        </w:rPr>
        <w:t>Правила поведения на занятиях по гимнастике. Значение утренней гимнастики.</w:t>
      </w:r>
    </w:p>
    <w:p w14:paraId="00080000">
      <w:pPr>
        <w:pStyle w:val="Style_3"/>
        <w:widowControl w:val="1"/>
        <w:ind w:firstLine="567"/>
        <w:jc w:val="both"/>
        <w:rPr>
          <w:b w:val="1"/>
          <w:sz w:val="24"/>
        </w:rPr>
      </w:pPr>
      <w:r>
        <w:rPr>
          <w:color w:val="000009"/>
          <w:sz w:val="24"/>
        </w:rPr>
        <w:t>Практический материал</w:t>
      </w:r>
      <w:r>
        <w:rPr>
          <w:b w:val="1"/>
          <w:color w:val="000009"/>
          <w:sz w:val="24"/>
        </w:rPr>
        <w:t>:</w:t>
      </w:r>
    </w:p>
    <w:p w14:paraId="01080000">
      <w:pPr>
        <w:pStyle w:val="Style_3"/>
        <w:widowControl w:val="1"/>
        <w:ind w:firstLine="567"/>
        <w:jc w:val="both"/>
        <w:rPr>
          <w:sz w:val="24"/>
        </w:rPr>
      </w:pPr>
      <w:r>
        <w:rPr>
          <w:i w:val="1"/>
          <w:sz w:val="24"/>
          <w:u w:val="single"/>
        </w:rPr>
        <w:t>Построения и перестроения</w:t>
      </w:r>
      <w:r>
        <w:rPr>
          <w:sz w:val="24"/>
        </w:rPr>
        <w:t>.</w:t>
      </w:r>
    </w:p>
    <w:p w14:paraId="02080000">
      <w:pPr>
        <w:pStyle w:val="Style_3"/>
        <w:widowControl w:val="1"/>
        <w:ind w:firstLine="567"/>
        <w:jc w:val="both"/>
        <w:rPr>
          <w:sz w:val="24"/>
        </w:rPr>
      </w:pPr>
      <w:r>
        <w:rPr>
          <w:i w:val="1"/>
          <w:sz w:val="24"/>
          <w:u w:val="single"/>
        </w:rPr>
        <w:t xml:space="preserve">Упражнения без предметов </w:t>
      </w:r>
      <w:r>
        <w:rPr>
          <w:sz w:val="24"/>
        </w:rPr>
        <w:t>(</w:t>
      </w:r>
      <w:r>
        <w:rPr>
          <w:i w:val="1"/>
          <w:sz w:val="24"/>
        </w:rPr>
        <w:t>корригирующие и общеразвивающие упражнения</w:t>
      </w:r>
      <w:r>
        <w:rPr>
          <w:sz w:val="24"/>
        </w:rPr>
        <w:t xml:space="preserve">): </w:t>
      </w:r>
      <w:r>
        <w:rPr>
          <w:color w:val="000009"/>
          <w:sz w:val="24"/>
        </w:rPr>
        <w:t xml:space="preserve">упражнения   на   дыхание;   </w:t>
      </w:r>
      <w:r>
        <w:rPr>
          <w:sz w:val="24"/>
        </w:rPr>
        <w:t>для   развития   мышц   кистей   рук   и   пальцев;   мышц  шеи;</w:t>
      </w:r>
    </w:p>
    <w:p w14:paraId="03080000">
      <w:pPr>
        <w:pStyle w:val="Style_3"/>
        <w:widowControl w:val="1"/>
        <w:ind w:firstLine="567"/>
        <w:jc w:val="both"/>
        <w:rPr>
          <w:sz w:val="24"/>
        </w:rPr>
      </w:pPr>
      <w:r>
        <w:rPr>
          <w:sz w:val="24"/>
        </w:rPr>
        <w:t>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04080000">
      <w:pPr>
        <w:pStyle w:val="Style_3"/>
        <w:widowControl w:val="1"/>
        <w:ind w:firstLine="567"/>
        <w:jc w:val="both"/>
        <w:rPr>
          <w:sz w:val="24"/>
        </w:rPr>
      </w:pPr>
      <w:r>
        <w:rPr>
          <w:sz w:val="24"/>
          <w:u w:val="single"/>
        </w:rPr>
        <w:t>Упражнения с предметами:</w:t>
      </w:r>
    </w:p>
    <w:p w14:paraId="05080000">
      <w:pPr>
        <w:pStyle w:val="Style_3"/>
        <w:widowControl w:val="1"/>
        <w:ind w:firstLine="567"/>
        <w:jc w:val="both"/>
        <w:rPr>
          <w:sz w:val="24"/>
        </w:rPr>
      </w:pPr>
      <w:r>
        <w:rPr>
          <w:sz w:val="24"/>
        </w:rP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06080000">
      <w:pPr>
        <w:pStyle w:val="Style_3"/>
        <w:widowControl w:val="1"/>
        <w:ind w:firstLine="567"/>
        <w:jc w:val="both"/>
        <w:rPr>
          <w:sz w:val="24"/>
        </w:rPr>
      </w:pPr>
      <w:r>
        <w:rPr>
          <w:sz w:val="24"/>
        </w:rPr>
        <w:t>Легкая атлетика</w:t>
      </w:r>
    </w:p>
    <w:p w14:paraId="07080000">
      <w:pPr>
        <w:pStyle w:val="Style_3"/>
        <w:widowControl w:val="1"/>
        <w:ind w:firstLine="567"/>
        <w:jc w:val="both"/>
        <w:rPr>
          <w:b w:val="1"/>
          <w:sz w:val="24"/>
        </w:rPr>
      </w:pPr>
      <w:r>
        <w:rPr>
          <w:b w:val="1"/>
          <w:color w:val="000009"/>
          <w:sz w:val="24"/>
        </w:rPr>
        <w:t>Теоретические сведения.</w:t>
      </w:r>
    </w:p>
    <w:p w14:paraId="08080000">
      <w:pPr>
        <w:pStyle w:val="Style_3"/>
        <w:widowControl w:val="1"/>
        <w:ind w:firstLine="567"/>
        <w:jc w:val="both"/>
        <w:rPr>
          <w:sz w:val="24"/>
        </w:rPr>
      </w:pPr>
      <w:r>
        <w:rPr>
          <w:color w:val="000009"/>
          <w:sz w:val="24"/>
        </w:rPr>
        <w:t>Подготовка  суставов  и  мышечно-сухожильного  аппарата  к  предстоящей   деятельности.</w:t>
      </w:r>
    </w:p>
    <w:p w14:paraId="09080000">
      <w:pPr>
        <w:pStyle w:val="Style_3"/>
        <w:widowControl w:val="1"/>
        <w:ind w:firstLine="567"/>
        <w:jc w:val="both"/>
        <w:rPr>
          <w:sz w:val="24"/>
        </w:rPr>
      </w:pPr>
      <w:r>
        <w:rPr>
          <w:color w:val="000009"/>
          <w:sz w:val="24"/>
        </w:rPr>
        <w:t>Техника безопасности при прыжках в длину.</w:t>
      </w:r>
    </w:p>
    <w:p w14:paraId="0A080000">
      <w:pPr>
        <w:pStyle w:val="Style_3"/>
        <w:widowControl w:val="1"/>
        <w:ind w:firstLine="567"/>
        <w:jc w:val="both"/>
        <w:rPr>
          <w:sz w:val="24"/>
        </w:rPr>
      </w:pPr>
      <w:r>
        <w:rPr>
          <w:sz w:val="24"/>
        </w:rPr>
        <w:t xml:space="preserve">Фазы прыжка в высоту с разбега. Подготовка суставов и </w:t>
      </w:r>
      <w:r>
        <w:rPr>
          <w:spacing w:val="-4"/>
          <w:sz w:val="24"/>
        </w:rPr>
        <w:t xml:space="preserve">мышечно-сухожильного </w:t>
      </w:r>
      <w:r>
        <w:rPr>
          <w:spacing w:val="-3"/>
          <w:sz w:val="24"/>
        </w:rPr>
        <w:t xml:space="preserve">аппарата  </w:t>
      </w:r>
      <w:r>
        <w:rPr>
          <w:sz w:val="24"/>
        </w:rPr>
        <w:t xml:space="preserve">к </w:t>
      </w:r>
      <w:r>
        <w:rPr>
          <w:spacing w:val="-3"/>
          <w:sz w:val="24"/>
        </w:rPr>
        <w:t xml:space="preserve">предстоящей </w:t>
      </w:r>
      <w:r>
        <w:rPr>
          <w:sz w:val="24"/>
        </w:rPr>
        <w:t xml:space="preserve">деятельности. </w:t>
      </w:r>
      <w:r>
        <w:rPr>
          <w:spacing w:val="-3"/>
          <w:sz w:val="24"/>
        </w:rPr>
        <w:t xml:space="preserve">Техника </w:t>
      </w:r>
      <w:r>
        <w:rPr>
          <w:sz w:val="24"/>
        </w:rPr>
        <w:t>безопасности при выполнении прыжков в</w:t>
      </w:r>
      <w:r>
        <w:rPr>
          <w:spacing w:val="-22"/>
          <w:sz w:val="24"/>
        </w:rPr>
        <w:t xml:space="preserve"> </w:t>
      </w:r>
      <w:r>
        <w:rPr>
          <w:spacing w:val="-12"/>
          <w:sz w:val="24"/>
        </w:rPr>
        <w:t>высоту.</w:t>
      </w:r>
    </w:p>
    <w:p w14:paraId="0B080000">
      <w:pPr>
        <w:pStyle w:val="Style_3"/>
        <w:widowControl w:val="1"/>
        <w:ind w:firstLine="567"/>
        <w:jc w:val="both"/>
        <w:rPr>
          <w:sz w:val="24"/>
        </w:rPr>
      </w:pPr>
      <w:r>
        <w:rPr>
          <w:sz w:val="24"/>
        </w:rPr>
        <w:t>Правила судейства по бегу, прыжкам, метанию; правила передачи эстафетной палочки в легкоатлетических эстафетах.</w:t>
      </w:r>
    </w:p>
    <w:p w14:paraId="0C080000">
      <w:pPr>
        <w:pStyle w:val="Style_3"/>
        <w:widowControl w:val="1"/>
        <w:ind w:firstLine="567"/>
        <w:jc w:val="both"/>
        <w:rPr>
          <w:b w:val="1"/>
          <w:sz w:val="24"/>
        </w:rPr>
      </w:pPr>
      <w:r>
        <w:rPr>
          <w:color w:val="000009"/>
          <w:sz w:val="24"/>
        </w:rPr>
        <w:t>Практический материал</w:t>
      </w:r>
      <w:r>
        <w:rPr>
          <w:b w:val="1"/>
          <w:color w:val="000009"/>
          <w:sz w:val="24"/>
        </w:rPr>
        <w:t>:</w:t>
      </w:r>
    </w:p>
    <w:p w14:paraId="0D080000">
      <w:pPr>
        <w:pStyle w:val="Style_3"/>
        <w:widowControl w:val="1"/>
        <w:ind w:firstLine="567"/>
        <w:jc w:val="both"/>
        <w:rPr>
          <w:sz w:val="24"/>
        </w:rPr>
      </w:pPr>
      <w:r>
        <w:rPr>
          <w:i w:val="1"/>
          <w:color w:val="000009"/>
          <w:sz w:val="24"/>
        </w:rPr>
        <w:t>Ходьба</w:t>
      </w:r>
      <w:r>
        <w:rPr>
          <w:color w:val="000009"/>
          <w:sz w:val="24"/>
        </w:rPr>
        <w:t>. Ходьба в разном темпе; с изменением направления; ускорением и замедлением; преодолением препятствий и т. п.</w:t>
      </w:r>
    </w:p>
    <w:p w14:paraId="0E080000">
      <w:pPr>
        <w:pStyle w:val="Style_3"/>
        <w:widowControl w:val="1"/>
        <w:ind w:firstLine="567"/>
        <w:jc w:val="both"/>
        <w:rPr>
          <w:sz w:val="24"/>
        </w:rPr>
      </w:pPr>
      <w:r>
        <w:rPr>
          <w:i w:val="1"/>
          <w:color w:val="000009"/>
          <w:sz w:val="24"/>
        </w:rPr>
        <w:t>Бег</w:t>
      </w:r>
      <w:r>
        <w:rPr>
          <w:color w:val="000009"/>
          <w:sz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0F080000">
      <w:pPr>
        <w:pStyle w:val="Style_3"/>
        <w:widowControl w:val="1"/>
        <w:ind w:firstLine="567"/>
        <w:jc w:val="both"/>
        <w:rPr>
          <w:sz w:val="24"/>
        </w:rPr>
      </w:pPr>
      <w:r>
        <w:rPr>
          <w:i w:val="1"/>
          <w:color w:val="000009"/>
          <w:sz w:val="24"/>
        </w:rPr>
        <w:t>Прыжки</w:t>
      </w:r>
      <w:r>
        <w:rPr>
          <w:color w:val="000009"/>
          <w:sz w:val="24"/>
        </w:rPr>
        <w:t>. Отработка выпрыгивания и спрыгивания с препятствий. Прыжки в длину (способами «оттолкнув ноги», «перешагивание»). Прыжки в высоту способом «перекат».</w:t>
      </w:r>
    </w:p>
    <w:p w14:paraId="10080000">
      <w:pPr>
        <w:pStyle w:val="Style_3"/>
        <w:widowControl w:val="1"/>
        <w:ind w:firstLine="567"/>
        <w:jc w:val="both"/>
        <w:rPr>
          <w:sz w:val="24"/>
        </w:rPr>
      </w:pPr>
      <w:r>
        <w:rPr>
          <w:i w:val="1"/>
          <w:color w:val="000009"/>
          <w:sz w:val="24"/>
        </w:rPr>
        <w:t>Метание</w:t>
      </w:r>
      <w:r>
        <w:rPr>
          <w:color w:val="000009"/>
          <w:sz w:val="24"/>
        </w:rPr>
        <w:t>.   Метание  малого   мяча  на   дальность.   Метание  мяча   в   вертикальную цель.</w:t>
      </w:r>
    </w:p>
    <w:p w14:paraId="11080000">
      <w:pPr>
        <w:pStyle w:val="Style_3"/>
        <w:widowControl w:val="1"/>
        <w:ind w:firstLine="567"/>
        <w:jc w:val="both"/>
        <w:rPr>
          <w:sz w:val="24"/>
        </w:rPr>
      </w:pPr>
      <w:r>
        <w:rPr>
          <w:color w:val="000009"/>
          <w:sz w:val="24"/>
        </w:rPr>
        <w:t>Метание в движущую цель.</w:t>
      </w:r>
    </w:p>
    <w:p w14:paraId="12080000">
      <w:pPr>
        <w:pStyle w:val="Style_3"/>
        <w:widowControl w:val="1"/>
        <w:ind w:firstLine="567"/>
        <w:jc w:val="both"/>
        <w:rPr>
          <w:i w:val="1"/>
          <w:sz w:val="24"/>
        </w:rPr>
      </w:pPr>
      <w:r>
        <w:rPr>
          <w:i w:val="1"/>
          <w:color w:val="000009"/>
          <w:sz w:val="24"/>
        </w:rPr>
        <w:t>Подвижные игры</w:t>
      </w:r>
    </w:p>
    <w:p w14:paraId="13080000">
      <w:pPr>
        <w:pStyle w:val="Style_3"/>
        <w:widowControl w:val="1"/>
        <w:ind w:firstLine="567"/>
        <w:jc w:val="both"/>
        <w:rPr>
          <w:b w:val="1"/>
          <w:sz w:val="24"/>
        </w:rPr>
      </w:pPr>
      <w:r>
        <w:rPr>
          <w:b w:val="1"/>
          <w:color w:val="000009"/>
          <w:sz w:val="24"/>
        </w:rPr>
        <w:t>Практический материал.</w:t>
      </w:r>
    </w:p>
    <w:p w14:paraId="14080000">
      <w:pPr>
        <w:pStyle w:val="Style_3"/>
        <w:widowControl w:val="1"/>
        <w:ind w:firstLine="567"/>
        <w:jc w:val="both"/>
        <w:rPr>
          <w:sz w:val="24"/>
        </w:rPr>
      </w:pPr>
      <w:r>
        <w:rPr>
          <w:sz w:val="24"/>
        </w:rPr>
        <w:t>Коррекционные игры;</w:t>
      </w:r>
    </w:p>
    <w:p w14:paraId="15080000">
      <w:pPr>
        <w:pStyle w:val="Style_3"/>
        <w:widowControl w:val="1"/>
        <w:ind w:firstLine="567"/>
        <w:jc w:val="both"/>
        <w:rPr>
          <w:sz w:val="24"/>
        </w:rPr>
      </w:pPr>
      <w:r>
        <w:rPr>
          <w:sz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14:paraId="16080000">
      <w:pPr>
        <w:pStyle w:val="Style_3"/>
        <w:widowControl w:val="1"/>
        <w:ind w:firstLine="567"/>
        <w:jc w:val="both"/>
        <w:rPr>
          <w:sz w:val="24"/>
        </w:rPr>
      </w:pPr>
      <w:r>
        <w:rPr>
          <w:sz w:val="24"/>
        </w:rPr>
        <w:t>Спортивные игры</w:t>
      </w:r>
    </w:p>
    <w:p w14:paraId="17080000">
      <w:pPr>
        <w:pStyle w:val="Style_3"/>
        <w:widowControl w:val="1"/>
        <w:ind w:firstLine="567"/>
        <w:jc w:val="both"/>
        <w:rPr>
          <w:i w:val="1"/>
          <w:sz w:val="24"/>
        </w:rPr>
      </w:pPr>
      <w:r>
        <w:rPr>
          <w:i w:val="1"/>
          <w:sz w:val="24"/>
        </w:rPr>
        <w:t>Баскетбол</w:t>
      </w:r>
    </w:p>
    <w:p w14:paraId="18080000">
      <w:pPr>
        <w:pStyle w:val="Style_3"/>
        <w:widowControl w:val="1"/>
        <w:ind w:firstLine="567"/>
        <w:jc w:val="both"/>
        <w:rPr>
          <w:sz w:val="24"/>
        </w:rPr>
      </w:pPr>
      <w:r>
        <w:rPr>
          <w:b w:val="1"/>
          <w:color w:val="000009"/>
          <w:sz w:val="24"/>
        </w:rPr>
        <w:t xml:space="preserve">Теоретические сведения. </w:t>
      </w:r>
      <w:r>
        <w:rPr>
          <w:sz w:val="24"/>
        </w:rPr>
        <w:t>Правила игры в баскетбол, правила поведения учащихся при выполнении упражнений с мячом.</w:t>
      </w:r>
    </w:p>
    <w:p w14:paraId="19080000">
      <w:pPr>
        <w:pStyle w:val="Style_3"/>
        <w:widowControl w:val="1"/>
        <w:ind w:firstLine="567"/>
        <w:jc w:val="both"/>
        <w:rPr>
          <w:sz w:val="24"/>
        </w:rPr>
      </w:pPr>
      <w:r>
        <w:rPr>
          <w:sz w:val="24"/>
        </w:rPr>
        <w:t>Влияние занятий баскетболом на организм учащихся.</w:t>
      </w:r>
    </w:p>
    <w:p w14:paraId="1A080000">
      <w:pPr>
        <w:pStyle w:val="Style_3"/>
        <w:widowControl w:val="1"/>
        <w:ind w:firstLine="567"/>
        <w:jc w:val="both"/>
        <w:rPr>
          <w:sz w:val="24"/>
        </w:rPr>
      </w:pPr>
      <w:r>
        <w:rPr>
          <w:color w:val="000009"/>
          <w:sz w:val="24"/>
        </w:rPr>
        <w:t>Практический материал.</w:t>
      </w:r>
    </w:p>
    <w:p w14:paraId="1B080000">
      <w:pPr>
        <w:pStyle w:val="Style_3"/>
        <w:widowControl w:val="1"/>
        <w:ind w:firstLine="567"/>
        <w:jc w:val="both"/>
        <w:rPr>
          <w:sz w:val="24"/>
        </w:rPr>
      </w:pPr>
      <w:r>
        <w:rPr>
          <w:spacing w:val="-3"/>
          <w:sz w:val="24"/>
        </w:rPr>
        <w:t xml:space="preserve">Стойка </w:t>
      </w:r>
      <w:r>
        <w:rPr>
          <w:sz w:val="24"/>
        </w:rPr>
        <w:t xml:space="preserve">баскетболиста. Передвижение в </w:t>
      </w:r>
      <w:r>
        <w:rPr>
          <w:spacing w:val="-3"/>
          <w:sz w:val="24"/>
        </w:rPr>
        <w:t xml:space="preserve">стойке </w:t>
      </w:r>
      <w:r>
        <w:rPr>
          <w:sz w:val="24"/>
        </w:rPr>
        <w:t xml:space="preserve">вправо, </w:t>
      </w:r>
      <w:r>
        <w:rPr>
          <w:spacing w:val="-4"/>
          <w:sz w:val="24"/>
        </w:rPr>
        <w:t xml:space="preserve">влево, вперед, </w:t>
      </w:r>
      <w:r>
        <w:rPr>
          <w:spacing w:val="-3"/>
          <w:sz w:val="24"/>
        </w:rPr>
        <w:t xml:space="preserve">назад. Остановка </w:t>
      </w:r>
      <w:r>
        <w:rPr>
          <w:sz w:val="24"/>
        </w:rPr>
        <w:t xml:space="preserve">по </w:t>
      </w:r>
      <w:r>
        <w:rPr>
          <w:spacing w:val="-7"/>
          <w:sz w:val="24"/>
        </w:rPr>
        <w:t xml:space="preserve">свистку. </w:t>
      </w:r>
      <w:r>
        <w:rPr>
          <w:spacing w:val="-5"/>
          <w:sz w:val="24"/>
        </w:rPr>
        <w:t xml:space="preserve">Передача </w:t>
      </w:r>
      <w:r>
        <w:rPr>
          <w:spacing w:val="-3"/>
          <w:sz w:val="24"/>
        </w:rPr>
        <w:t xml:space="preserve">мяча </w:t>
      </w:r>
      <w:r>
        <w:rPr>
          <w:sz w:val="24"/>
        </w:rPr>
        <w:t xml:space="preserve">от груди с места и в движении шагом. Ловля мяча двумя руками на месте  на уровне </w:t>
      </w:r>
      <w:r>
        <w:rPr>
          <w:spacing w:val="-5"/>
          <w:sz w:val="24"/>
        </w:rPr>
        <w:t xml:space="preserve">груди. </w:t>
      </w:r>
      <w:r>
        <w:rPr>
          <w:sz w:val="24"/>
        </w:rPr>
        <w:t xml:space="preserve">Ведение мяча на </w:t>
      </w:r>
      <w:r>
        <w:rPr>
          <w:spacing w:val="2"/>
          <w:sz w:val="24"/>
        </w:rPr>
        <w:t xml:space="preserve">месте </w:t>
      </w:r>
      <w:r>
        <w:rPr>
          <w:sz w:val="24"/>
        </w:rPr>
        <w:t xml:space="preserve">и в движении. Бросок мяча </w:t>
      </w:r>
      <w:r>
        <w:rPr>
          <w:spacing w:val="-4"/>
          <w:sz w:val="24"/>
        </w:rPr>
        <w:t xml:space="preserve">двумя </w:t>
      </w:r>
      <w:r>
        <w:rPr>
          <w:spacing w:val="-2"/>
          <w:sz w:val="24"/>
        </w:rPr>
        <w:t xml:space="preserve">руками </w:t>
      </w:r>
      <w:r>
        <w:rPr>
          <w:sz w:val="24"/>
        </w:rPr>
        <w:t xml:space="preserve">в </w:t>
      </w:r>
      <w:r>
        <w:rPr>
          <w:spacing w:val="-4"/>
          <w:sz w:val="24"/>
        </w:rPr>
        <w:t xml:space="preserve">кольцо </w:t>
      </w:r>
      <w:r>
        <w:rPr>
          <w:sz w:val="24"/>
        </w:rPr>
        <w:t xml:space="preserve">снизу и от </w:t>
      </w:r>
      <w:r>
        <w:rPr>
          <w:spacing w:val="-3"/>
          <w:sz w:val="24"/>
        </w:rPr>
        <w:t xml:space="preserve">груди </w:t>
      </w:r>
      <w:r>
        <w:rPr>
          <w:sz w:val="24"/>
        </w:rPr>
        <w:t xml:space="preserve">с места. </w:t>
      </w:r>
      <w:r>
        <w:rPr>
          <w:spacing w:val="-3"/>
          <w:sz w:val="24"/>
        </w:rPr>
        <w:t>Прямая</w:t>
      </w:r>
      <w:r>
        <w:rPr>
          <w:spacing w:val="15"/>
          <w:sz w:val="24"/>
        </w:rPr>
        <w:t xml:space="preserve"> </w:t>
      </w:r>
      <w:r>
        <w:rPr>
          <w:spacing w:val="-5"/>
          <w:sz w:val="24"/>
        </w:rPr>
        <w:t>подача.</w:t>
      </w:r>
    </w:p>
    <w:p w14:paraId="1C080000">
      <w:pPr>
        <w:pStyle w:val="Style_3"/>
        <w:widowControl w:val="1"/>
        <w:ind w:firstLine="567"/>
        <w:jc w:val="both"/>
        <w:rPr>
          <w:sz w:val="24"/>
        </w:rPr>
      </w:pPr>
      <w:r>
        <w:rPr>
          <w:color w:val="000009"/>
          <w:sz w:val="24"/>
        </w:rPr>
        <w:t>Подвижные игры на основе баскетбола. Эстафеты с ведением мяча.</w:t>
      </w:r>
    </w:p>
    <w:p w14:paraId="1D080000">
      <w:pPr>
        <w:pStyle w:val="Style_3"/>
        <w:widowControl w:val="1"/>
        <w:ind w:firstLine="567"/>
        <w:jc w:val="both"/>
        <w:rPr>
          <w:i w:val="1"/>
          <w:sz w:val="24"/>
        </w:rPr>
      </w:pPr>
      <w:r>
        <w:rPr>
          <w:i w:val="1"/>
          <w:color w:val="000009"/>
          <w:sz w:val="24"/>
        </w:rPr>
        <w:t>Волейбол</w:t>
      </w:r>
    </w:p>
    <w:p w14:paraId="1E080000">
      <w:pPr>
        <w:pStyle w:val="Style_3"/>
        <w:widowControl w:val="1"/>
        <w:ind w:firstLine="567"/>
        <w:jc w:val="both"/>
        <w:rPr>
          <w:sz w:val="24"/>
        </w:rPr>
      </w:pPr>
      <w:r>
        <w:rPr>
          <w:b w:val="1"/>
          <w:color w:val="000009"/>
          <w:sz w:val="24"/>
        </w:rPr>
        <w:t xml:space="preserve">Теоретические сведения. </w:t>
      </w:r>
      <w:r>
        <w:rPr>
          <w:sz w:val="24"/>
        </w:rP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1F080000">
      <w:pPr>
        <w:pStyle w:val="Style_3"/>
        <w:widowControl w:val="1"/>
        <w:ind w:firstLine="567"/>
        <w:jc w:val="both"/>
        <w:rPr>
          <w:sz w:val="24"/>
        </w:rPr>
      </w:pPr>
      <w:r>
        <w:rPr>
          <w:color w:val="000009"/>
          <w:sz w:val="24"/>
        </w:rPr>
        <w:t>Практический материал.</w:t>
      </w:r>
    </w:p>
    <w:p w14:paraId="20080000">
      <w:pPr>
        <w:pStyle w:val="Style_3"/>
        <w:widowControl w:val="1"/>
        <w:ind w:firstLine="567"/>
        <w:jc w:val="both"/>
        <w:rPr>
          <w:sz w:val="24"/>
        </w:rPr>
      </w:pPr>
      <w:r>
        <w:rPr>
          <w:sz w:val="24"/>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14:paraId="21080000">
      <w:pPr>
        <w:pStyle w:val="Style_3"/>
        <w:widowControl w:val="1"/>
        <w:ind w:firstLine="567"/>
        <w:jc w:val="both"/>
        <w:rPr>
          <w:sz w:val="24"/>
        </w:rPr>
      </w:pPr>
      <w:r>
        <w:rPr>
          <w:sz w:val="24"/>
        </w:rPr>
        <w:t>Учебные игры на основе волейбола. Игры (эстафеты) с мячами.</w:t>
      </w:r>
    </w:p>
    <w:p w14:paraId="22080000">
      <w:pPr>
        <w:pStyle w:val="Style_3"/>
        <w:widowControl w:val="1"/>
        <w:ind w:firstLine="567"/>
        <w:jc w:val="both"/>
        <w:rPr>
          <w:i w:val="1"/>
          <w:sz w:val="24"/>
        </w:rPr>
      </w:pPr>
      <w:r>
        <w:rPr>
          <w:i w:val="1"/>
          <w:color w:val="000009"/>
          <w:sz w:val="24"/>
        </w:rPr>
        <w:t>Настольный теннис</w:t>
      </w:r>
    </w:p>
    <w:p w14:paraId="23080000">
      <w:pPr>
        <w:pStyle w:val="Style_3"/>
        <w:widowControl w:val="1"/>
        <w:ind w:firstLine="567"/>
        <w:jc w:val="both"/>
        <w:rPr>
          <w:sz w:val="24"/>
        </w:rPr>
      </w:pPr>
      <w:r>
        <w:rPr>
          <w:b w:val="1"/>
          <w:color w:val="000009"/>
          <w:sz w:val="24"/>
        </w:rPr>
        <w:t xml:space="preserve">Теоретические сведения. </w:t>
      </w:r>
      <w:r>
        <w:rPr>
          <w:color w:val="000009"/>
          <w:sz w:val="24"/>
        </w:rPr>
        <w:t xml:space="preserve">Парные игры. Правила соревнований. </w:t>
      </w:r>
      <w:r>
        <w:rPr>
          <w:sz w:val="24"/>
        </w:rPr>
        <w:t>Тактика парных игр.</w:t>
      </w:r>
    </w:p>
    <w:p w14:paraId="24080000">
      <w:pPr>
        <w:pStyle w:val="Style_3"/>
        <w:widowControl w:val="1"/>
        <w:ind w:firstLine="567"/>
        <w:jc w:val="both"/>
        <w:rPr>
          <w:sz w:val="24"/>
        </w:rPr>
      </w:pPr>
      <w:r>
        <w:rPr>
          <w:b w:val="1"/>
          <w:color w:val="000009"/>
          <w:sz w:val="24"/>
        </w:rPr>
        <w:t xml:space="preserve">Практический материал. </w:t>
      </w:r>
      <w:r>
        <w:rPr>
          <w:sz w:val="24"/>
        </w:rPr>
        <w:t>Подача мяча слева и справа, удары слева, справа, прямые с вращением мяча. Одиночные игры.</w:t>
      </w:r>
    </w:p>
    <w:p w14:paraId="25080000">
      <w:pPr>
        <w:pStyle w:val="Style_3"/>
        <w:widowControl w:val="1"/>
        <w:ind w:firstLine="567"/>
        <w:jc w:val="both"/>
        <w:rPr>
          <w:i w:val="1"/>
          <w:sz w:val="24"/>
        </w:rPr>
      </w:pPr>
      <w:r>
        <w:rPr>
          <w:i w:val="1"/>
          <w:sz w:val="24"/>
        </w:rPr>
        <w:t>Хоккей на полу</w:t>
      </w:r>
    </w:p>
    <w:p w14:paraId="26080000">
      <w:pPr>
        <w:pStyle w:val="Style_3"/>
        <w:widowControl w:val="1"/>
        <w:ind w:firstLine="567"/>
        <w:jc w:val="both"/>
        <w:rPr>
          <w:sz w:val="24"/>
        </w:rPr>
      </w:pPr>
      <w:r>
        <w:rPr>
          <w:b w:val="1"/>
          <w:color w:val="000009"/>
          <w:sz w:val="24"/>
        </w:rPr>
        <w:t xml:space="preserve">Теоретические сведения. </w:t>
      </w:r>
      <w:r>
        <w:rPr>
          <w:sz w:val="24"/>
        </w:rPr>
        <w:t>Правила безопасной игры в хоккей на  полу.</w:t>
      </w:r>
    </w:p>
    <w:p w14:paraId="27080000">
      <w:pPr>
        <w:pStyle w:val="Style_3"/>
        <w:widowControl w:val="1"/>
        <w:ind w:firstLine="567"/>
        <w:jc w:val="both"/>
        <w:rPr>
          <w:sz w:val="24"/>
        </w:rPr>
      </w:pPr>
      <w:r>
        <w:rPr>
          <w:b w:val="1"/>
          <w:sz w:val="24"/>
        </w:rPr>
        <w:t xml:space="preserve">Практический </w:t>
      </w:r>
      <w:r>
        <w:rPr>
          <w:b w:val="1"/>
          <w:spacing w:val="-3"/>
          <w:sz w:val="24"/>
        </w:rPr>
        <w:t xml:space="preserve">материал. </w:t>
      </w:r>
      <w:r>
        <w:rPr>
          <w:spacing w:val="-8"/>
          <w:sz w:val="24"/>
        </w:rPr>
        <w:t xml:space="preserve">Передвижение </w:t>
      </w:r>
      <w:r>
        <w:rPr>
          <w:spacing w:val="-4"/>
          <w:sz w:val="24"/>
        </w:rPr>
        <w:t xml:space="preserve">по </w:t>
      </w:r>
      <w:r>
        <w:rPr>
          <w:spacing w:val="-8"/>
          <w:sz w:val="24"/>
        </w:rPr>
        <w:t xml:space="preserve">площадке </w:t>
      </w:r>
      <w:r>
        <w:rPr>
          <w:sz w:val="24"/>
        </w:rPr>
        <w:t xml:space="preserve">в </w:t>
      </w:r>
      <w:r>
        <w:rPr>
          <w:spacing w:val="-8"/>
          <w:sz w:val="24"/>
        </w:rPr>
        <w:t xml:space="preserve">стойке хоккеиста </w:t>
      </w:r>
      <w:r>
        <w:rPr>
          <w:spacing w:val="-7"/>
          <w:sz w:val="24"/>
        </w:rPr>
        <w:t xml:space="preserve">влево, </w:t>
      </w:r>
      <w:r>
        <w:rPr>
          <w:spacing w:val="-6"/>
          <w:sz w:val="24"/>
        </w:rPr>
        <w:t>вправо, назад, вперед.</w:t>
      </w:r>
      <w:r>
        <w:rPr>
          <w:spacing w:val="-13"/>
          <w:sz w:val="24"/>
        </w:rPr>
        <w:t xml:space="preserve"> </w:t>
      </w:r>
      <w:r>
        <w:rPr>
          <w:spacing w:val="-5"/>
          <w:sz w:val="24"/>
        </w:rPr>
        <w:t>Способы</w:t>
      </w:r>
      <w:r>
        <w:rPr>
          <w:spacing w:val="-14"/>
          <w:sz w:val="24"/>
        </w:rPr>
        <w:t xml:space="preserve"> </w:t>
      </w:r>
      <w:r>
        <w:rPr>
          <w:spacing w:val="-6"/>
          <w:sz w:val="24"/>
        </w:rPr>
        <w:t>владения</w:t>
      </w:r>
      <w:r>
        <w:rPr>
          <w:spacing w:val="-13"/>
          <w:sz w:val="24"/>
        </w:rPr>
        <w:t xml:space="preserve"> </w:t>
      </w:r>
      <w:r>
        <w:rPr>
          <w:spacing w:val="-8"/>
          <w:sz w:val="24"/>
        </w:rPr>
        <w:t>клюшкой,</w:t>
      </w:r>
      <w:r>
        <w:rPr>
          <w:spacing w:val="-13"/>
          <w:sz w:val="24"/>
        </w:rPr>
        <w:t xml:space="preserve"> </w:t>
      </w:r>
      <w:r>
        <w:rPr>
          <w:spacing w:val="-6"/>
          <w:sz w:val="24"/>
        </w:rPr>
        <w:t>ведение</w:t>
      </w:r>
      <w:r>
        <w:rPr>
          <w:spacing w:val="-16"/>
          <w:sz w:val="24"/>
        </w:rPr>
        <w:t xml:space="preserve"> </w:t>
      </w:r>
      <w:r>
        <w:rPr>
          <w:spacing w:val="-5"/>
          <w:sz w:val="24"/>
        </w:rPr>
        <w:t>шайбы.</w:t>
      </w:r>
      <w:r>
        <w:rPr>
          <w:spacing w:val="-10"/>
          <w:sz w:val="24"/>
        </w:rPr>
        <w:t xml:space="preserve"> </w:t>
      </w:r>
      <w:r>
        <w:rPr>
          <w:sz w:val="24"/>
        </w:rPr>
        <w:t>Учебные</w:t>
      </w:r>
      <w:r>
        <w:rPr>
          <w:spacing w:val="-7"/>
          <w:sz w:val="24"/>
        </w:rPr>
        <w:t xml:space="preserve"> </w:t>
      </w:r>
      <w:r>
        <w:rPr>
          <w:spacing w:val="-3"/>
          <w:sz w:val="24"/>
        </w:rPr>
        <w:t>игры</w:t>
      </w:r>
      <w:r>
        <w:rPr>
          <w:spacing w:val="-5"/>
          <w:sz w:val="24"/>
        </w:rPr>
        <w:t xml:space="preserve"> </w:t>
      </w:r>
      <w:r>
        <w:rPr>
          <w:sz w:val="24"/>
        </w:rPr>
        <w:t>с</w:t>
      </w:r>
      <w:r>
        <w:rPr>
          <w:spacing w:val="-3"/>
          <w:sz w:val="24"/>
        </w:rPr>
        <w:t xml:space="preserve"> </w:t>
      </w:r>
      <w:r>
        <w:rPr>
          <w:spacing w:val="-4"/>
          <w:sz w:val="24"/>
        </w:rPr>
        <w:t>учетом</w:t>
      </w:r>
      <w:r>
        <w:rPr>
          <w:spacing w:val="-5"/>
          <w:sz w:val="24"/>
        </w:rPr>
        <w:t xml:space="preserve"> </w:t>
      </w:r>
      <w:r>
        <w:rPr>
          <w:sz w:val="24"/>
        </w:rPr>
        <w:t>ранее</w:t>
      </w:r>
      <w:r>
        <w:rPr>
          <w:spacing w:val="-7"/>
          <w:sz w:val="24"/>
        </w:rPr>
        <w:t xml:space="preserve"> </w:t>
      </w:r>
      <w:r>
        <w:rPr>
          <w:spacing w:val="-3"/>
          <w:sz w:val="24"/>
        </w:rPr>
        <w:t>изученных</w:t>
      </w:r>
      <w:r>
        <w:rPr>
          <w:spacing w:val="-6"/>
          <w:sz w:val="24"/>
        </w:rPr>
        <w:t xml:space="preserve"> </w:t>
      </w:r>
      <w:r>
        <w:rPr>
          <w:sz w:val="24"/>
        </w:rPr>
        <w:t>правил.</w:t>
      </w:r>
    </w:p>
    <w:p w14:paraId="28080000">
      <w:pPr>
        <w:pStyle w:val="Style_3"/>
        <w:widowControl w:val="1"/>
        <w:ind w:firstLine="567"/>
        <w:jc w:val="both"/>
        <w:rPr>
          <w:sz w:val="24"/>
        </w:rPr>
      </w:pPr>
    </w:p>
    <w:p w14:paraId="29080000">
      <w:pPr>
        <w:pStyle w:val="Style_3"/>
        <w:widowControl w:val="1"/>
        <w:ind w:firstLine="567"/>
        <w:jc w:val="center"/>
        <w:rPr>
          <w:b w:val="1"/>
          <w:sz w:val="24"/>
        </w:rPr>
      </w:pPr>
      <w:r>
        <w:rPr>
          <w:b w:val="1"/>
          <w:sz w:val="24"/>
        </w:rPr>
        <w:t>ПРОГРАММЫ КОРРЕКЦИОННЫХ КУРСОВ</w:t>
      </w:r>
    </w:p>
    <w:p w14:paraId="2A080000">
      <w:pPr>
        <w:pStyle w:val="Style_3"/>
        <w:widowControl w:val="1"/>
        <w:ind w:firstLine="567"/>
        <w:jc w:val="both"/>
        <w:rPr>
          <w:b w:val="1"/>
          <w:sz w:val="24"/>
        </w:rPr>
      </w:pPr>
      <w:r>
        <w:rPr>
          <w:b w:val="1"/>
          <w:sz w:val="24"/>
        </w:rPr>
        <w:t>Логопедические занятия</w:t>
      </w:r>
    </w:p>
    <w:p w14:paraId="2B080000">
      <w:pPr>
        <w:pStyle w:val="Style_3"/>
        <w:widowControl w:val="1"/>
        <w:ind w:firstLine="567"/>
        <w:jc w:val="both"/>
        <w:rPr>
          <w:sz w:val="24"/>
        </w:rPr>
      </w:pPr>
      <w:r>
        <w:rPr>
          <w:b w:val="1"/>
          <w:sz w:val="24"/>
        </w:rPr>
        <w:t xml:space="preserve">Цель </w:t>
      </w:r>
      <w:r>
        <w:rPr>
          <w:sz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2C080000">
      <w:pPr>
        <w:pStyle w:val="Style_3"/>
        <w:widowControl w:val="1"/>
        <w:ind w:firstLine="567"/>
        <w:jc w:val="both"/>
        <w:rPr>
          <w:sz w:val="24"/>
        </w:rPr>
      </w:pPr>
      <w:r>
        <w:rPr>
          <w:sz w:val="24"/>
        </w:rPr>
        <w:t xml:space="preserve">Основными </w:t>
      </w:r>
      <w:r>
        <w:rPr>
          <w:b w:val="1"/>
          <w:sz w:val="24"/>
        </w:rPr>
        <w:t xml:space="preserve">направлениями </w:t>
      </w:r>
      <w:r>
        <w:rPr>
          <w:sz w:val="24"/>
        </w:rPr>
        <w:t>логопедической работы является:</w:t>
      </w:r>
    </w:p>
    <w:p w14:paraId="2D080000">
      <w:pPr>
        <w:pStyle w:val="Style_3"/>
        <w:widowControl w:val="1"/>
        <w:numPr>
          <w:ilvl w:val="0"/>
          <w:numId w:val="80"/>
        </w:numPr>
        <w:ind w:firstLine="0" w:left="0"/>
        <w:jc w:val="both"/>
        <w:rPr>
          <w:sz w:val="24"/>
        </w:rPr>
      </w:pPr>
      <w:r>
        <w:rPr>
          <w:sz w:val="24"/>
        </w:rPr>
        <w:t>диагностика и коррекция звукопроизношения (постановка, автоматизация и дифференциация звуков речи);</w:t>
      </w:r>
    </w:p>
    <w:p w14:paraId="2E080000">
      <w:pPr>
        <w:pStyle w:val="Style_3"/>
        <w:widowControl w:val="1"/>
        <w:numPr>
          <w:ilvl w:val="0"/>
          <w:numId w:val="80"/>
        </w:numPr>
        <w:ind w:firstLine="0" w:left="0"/>
        <w:jc w:val="both"/>
        <w:rPr>
          <w:sz w:val="24"/>
        </w:rPr>
      </w:pPr>
      <w:r>
        <w:rPr>
          <w:sz w:val="24"/>
        </w:rPr>
        <w:t>диагностика и коррекция лексической стороны речи;</w:t>
      </w:r>
    </w:p>
    <w:p w14:paraId="2F080000">
      <w:pPr>
        <w:pStyle w:val="Style_3"/>
        <w:widowControl w:val="1"/>
        <w:numPr>
          <w:ilvl w:val="0"/>
          <w:numId w:val="80"/>
        </w:numPr>
        <w:ind w:firstLine="0" w:left="0"/>
        <w:jc w:val="both"/>
        <w:rPr>
          <w:sz w:val="24"/>
        </w:rPr>
      </w:pPr>
      <w:r>
        <w:rPr>
          <w:sz w:val="24"/>
        </w:rPr>
        <w:t>диагностика и коррекция грамматического строя речи (синтаксической структуры речевых высказываний, словоизменения и словообразования);</w:t>
      </w:r>
    </w:p>
    <w:p w14:paraId="30080000">
      <w:pPr>
        <w:pStyle w:val="Style_3"/>
        <w:widowControl w:val="1"/>
        <w:numPr>
          <w:ilvl w:val="0"/>
          <w:numId w:val="80"/>
        </w:numPr>
        <w:ind w:firstLine="0" w:left="0"/>
        <w:jc w:val="both"/>
        <w:rPr>
          <w:sz w:val="24"/>
        </w:rPr>
      </w:pPr>
      <w:r>
        <w:rPr>
          <w:sz w:val="24"/>
        </w:rPr>
        <w:t>коррекция диалогической и формирование монологической форм речи; развитие коммуникативной функции речи;</w:t>
      </w:r>
    </w:p>
    <w:p w14:paraId="31080000">
      <w:pPr>
        <w:pStyle w:val="Style_3"/>
        <w:widowControl w:val="1"/>
        <w:numPr>
          <w:ilvl w:val="0"/>
          <w:numId w:val="80"/>
        </w:numPr>
        <w:ind w:firstLine="0" w:left="0"/>
        <w:jc w:val="both"/>
        <w:rPr>
          <w:sz w:val="24"/>
        </w:rPr>
      </w:pPr>
      <w:r>
        <w:rPr>
          <w:sz w:val="24"/>
        </w:rPr>
        <w:t>коррекция нарушений чтения и письма;</w:t>
      </w:r>
    </w:p>
    <w:p w14:paraId="32080000">
      <w:pPr>
        <w:pStyle w:val="Style_3"/>
        <w:widowControl w:val="1"/>
        <w:numPr>
          <w:ilvl w:val="0"/>
          <w:numId w:val="80"/>
        </w:numPr>
        <w:ind w:firstLine="0" w:left="0"/>
        <w:jc w:val="both"/>
        <w:rPr>
          <w:sz w:val="24"/>
        </w:rPr>
      </w:pPr>
      <w:r>
        <w:rPr>
          <w:sz w:val="24"/>
        </w:rPr>
        <w:t>расширение представлений об окружающей действительности; развитие познавательной сферы (мышления, памяти, внимания).</w:t>
      </w:r>
    </w:p>
    <w:p w14:paraId="33080000">
      <w:pPr>
        <w:pStyle w:val="Style_3"/>
        <w:widowControl w:val="1"/>
        <w:ind w:firstLine="567"/>
        <w:jc w:val="both"/>
        <w:rPr>
          <w:b w:val="1"/>
          <w:i w:val="1"/>
          <w:sz w:val="24"/>
        </w:rPr>
      </w:pPr>
    </w:p>
    <w:p w14:paraId="34080000">
      <w:pPr>
        <w:pStyle w:val="Style_3"/>
        <w:widowControl w:val="1"/>
        <w:ind w:firstLine="567"/>
        <w:jc w:val="both"/>
        <w:rPr>
          <w:b w:val="1"/>
          <w:i w:val="1"/>
          <w:sz w:val="24"/>
        </w:rPr>
      </w:pPr>
      <w:r>
        <w:rPr>
          <w:b w:val="1"/>
          <w:i w:val="1"/>
          <w:sz w:val="24"/>
        </w:rPr>
        <w:t>Психокоррекционные занятия</w:t>
      </w:r>
    </w:p>
    <w:p w14:paraId="35080000">
      <w:pPr>
        <w:pStyle w:val="Style_3"/>
        <w:widowControl w:val="1"/>
        <w:ind w:firstLine="567"/>
        <w:jc w:val="both"/>
        <w:rPr>
          <w:sz w:val="24"/>
        </w:rPr>
      </w:pPr>
      <w:r>
        <w:rPr>
          <w:b w:val="1"/>
          <w:sz w:val="24"/>
        </w:rPr>
        <w:t xml:space="preserve">Цель </w:t>
      </w:r>
      <w:r>
        <w:rPr>
          <w:sz w:val="24"/>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14:paraId="36080000">
      <w:pPr>
        <w:pStyle w:val="Style_3"/>
        <w:widowControl w:val="1"/>
        <w:ind w:firstLine="567"/>
        <w:jc w:val="both"/>
        <w:rPr>
          <w:sz w:val="24"/>
        </w:rPr>
      </w:pPr>
      <w:r>
        <w:rPr>
          <w:sz w:val="24"/>
        </w:rPr>
        <w:t xml:space="preserve">Основные </w:t>
      </w:r>
      <w:r>
        <w:rPr>
          <w:b w:val="1"/>
          <w:sz w:val="24"/>
        </w:rPr>
        <w:t xml:space="preserve">направления </w:t>
      </w:r>
      <w:r>
        <w:rPr>
          <w:sz w:val="24"/>
        </w:rPr>
        <w:t>работы:</w:t>
      </w:r>
    </w:p>
    <w:p w14:paraId="37080000">
      <w:pPr>
        <w:pStyle w:val="Style_3"/>
        <w:widowControl w:val="1"/>
        <w:numPr>
          <w:ilvl w:val="0"/>
          <w:numId w:val="81"/>
        </w:numPr>
        <w:ind w:firstLine="0" w:left="0"/>
        <w:jc w:val="both"/>
        <w:rPr>
          <w:sz w:val="24"/>
        </w:rPr>
      </w:pPr>
      <w:r>
        <w:rPr>
          <w:sz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14:paraId="38080000">
      <w:pPr>
        <w:pStyle w:val="Style_3"/>
        <w:widowControl w:val="1"/>
        <w:numPr>
          <w:ilvl w:val="0"/>
          <w:numId w:val="81"/>
        </w:numPr>
        <w:ind w:firstLine="0" w:left="0"/>
        <w:jc w:val="both"/>
        <w:rPr>
          <w:sz w:val="24"/>
        </w:rPr>
      </w:pPr>
      <w:r>
        <w:rPr>
          <w:sz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39080000">
      <w:pPr>
        <w:pStyle w:val="Style_3"/>
        <w:widowControl w:val="1"/>
        <w:numPr>
          <w:ilvl w:val="0"/>
          <w:numId w:val="81"/>
        </w:numPr>
        <w:ind w:firstLine="0" w:left="0"/>
        <w:jc w:val="both"/>
        <w:rPr>
          <w:sz w:val="24"/>
        </w:rPr>
      </w:pPr>
      <w:r>
        <w:rPr>
          <w:sz w:val="24"/>
        </w:rPr>
        <w:t>диагностика и развитие коммуникативной сферы и социальная интеграции (развитие способности к эмпатии, сопереживанию);</w:t>
      </w:r>
    </w:p>
    <w:p w14:paraId="3A080000">
      <w:pPr>
        <w:pStyle w:val="Style_3"/>
        <w:widowControl w:val="1"/>
        <w:numPr>
          <w:ilvl w:val="0"/>
          <w:numId w:val="81"/>
        </w:numPr>
        <w:ind w:firstLine="0" w:left="0"/>
        <w:jc w:val="both"/>
        <w:rPr>
          <w:sz w:val="24"/>
        </w:rPr>
      </w:pPr>
      <w:r>
        <w:rPr>
          <w:sz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14:paraId="3B080000">
      <w:pPr>
        <w:pStyle w:val="Style_3"/>
        <w:widowControl w:val="1"/>
        <w:ind w:firstLine="567"/>
        <w:jc w:val="both"/>
        <w:rPr>
          <w:sz w:val="24"/>
        </w:rPr>
      </w:pPr>
    </w:p>
    <w:p w14:paraId="3C080000">
      <w:pPr>
        <w:pStyle w:val="Style_3"/>
        <w:widowControl w:val="1"/>
        <w:ind w:firstLine="567"/>
        <w:jc w:val="both"/>
        <w:rPr>
          <w:sz w:val="24"/>
        </w:rPr>
      </w:pPr>
    </w:p>
    <w:p w14:paraId="3D080000">
      <w:pPr>
        <w:pStyle w:val="Style_3"/>
        <w:widowControl w:val="1"/>
        <w:ind w:firstLine="567"/>
        <w:jc w:val="both"/>
        <w:rPr>
          <w:b w:val="1"/>
          <w:sz w:val="28"/>
        </w:rPr>
      </w:pPr>
      <w:r>
        <w:rPr>
          <w:b w:val="1"/>
          <w:color w:val="000009"/>
          <w:sz w:val="28"/>
        </w:rPr>
        <w:t>2.2.3 Программа духовно-нравственного развития</w:t>
      </w:r>
    </w:p>
    <w:p w14:paraId="3E080000">
      <w:pPr>
        <w:pStyle w:val="Style_3"/>
        <w:widowControl w:val="1"/>
        <w:ind w:firstLine="567"/>
        <w:jc w:val="both"/>
        <w:rPr>
          <w:sz w:val="24"/>
        </w:rPr>
      </w:pPr>
      <w:r>
        <w:rPr>
          <w:sz w:val="24"/>
        </w:rP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 рушениями) в </w:t>
      </w:r>
      <w:r>
        <w:rPr>
          <w:spacing w:val="-3"/>
          <w:sz w:val="24"/>
        </w:rPr>
        <w:t xml:space="preserve">духе </w:t>
      </w:r>
      <w:r>
        <w:rPr>
          <w:sz w:val="24"/>
        </w:rPr>
        <w:t>любви к Родине, уважения к культурно-историческому наследию своего народа и своей страны, на формирование основ социально ответственного</w:t>
      </w:r>
      <w:r>
        <w:rPr>
          <w:spacing w:val="-24"/>
          <w:sz w:val="24"/>
        </w:rPr>
        <w:t xml:space="preserve"> </w:t>
      </w:r>
      <w:r>
        <w:rPr>
          <w:sz w:val="24"/>
        </w:rPr>
        <w:t>поведения.</w:t>
      </w:r>
    </w:p>
    <w:p w14:paraId="3F080000">
      <w:pPr>
        <w:pStyle w:val="Style_3"/>
        <w:widowControl w:val="1"/>
        <w:ind w:firstLine="567"/>
        <w:jc w:val="both"/>
        <w:rPr>
          <w:sz w:val="24"/>
        </w:rPr>
      </w:pPr>
      <w:r>
        <w:rPr>
          <w:sz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14:paraId="40080000">
      <w:pPr>
        <w:pStyle w:val="Style_3"/>
        <w:widowControl w:val="1"/>
        <w:ind w:firstLine="567"/>
        <w:jc w:val="both"/>
        <w:rPr>
          <w:sz w:val="24"/>
        </w:rPr>
      </w:pPr>
      <w:r>
        <w:rPr>
          <w:b w:val="1"/>
          <w:sz w:val="24"/>
        </w:rPr>
        <w:t xml:space="preserve">Целью </w:t>
      </w:r>
      <w:r>
        <w:rPr>
          <w:sz w:val="24"/>
        </w:rPr>
        <w:t>духовно-нравственного развития и воспитания обучающихся является социально-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14:paraId="41080000">
      <w:pPr>
        <w:pStyle w:val="Style_3"/>
        <w:widowControl w:val="1"/>
        <w:ind w:firstLine="567"/>
        <w:jc w:val="both"/>
        <w:rPr>
          <w:sz w:val="24"/>
        </w:rPr>
      </w:pPr>
      <w:r>
        <w:rPr>
          <w:b w:val="1"/>
          <w:sz w:val="24"/>
        </w:rPr>
        <w:t xml:space="preserve">Задачи </w:t>
      </w:r>
      <w:r>
        <w:rPr>
          <w:sz w:val="24"/>
        </w:rPr>
        <w:t xml:space="preserve">духовно-нравственного развития обучающихся с умственной отсталостью (интеллектуальными нарушениями) в области формирования </w:t>
      </w:r>
      <w:r>
        <w:rPr>
          <w:b w:val="1"/>
          <w:i w:val="1"/>
          <w:sz w:val="24"/>
        </w:rPr>
        <w:t xml:space="preserve">личностной культуры </w:t>
      </w:r>
      <w:r>
        <w:rPr>
          <w:sz w:val="24"/>
        </w:rPr>
        <w:t>―</w:t>
      </w:r>
    </w:p>
    <w:p w14:paraId="42080000">
      <w:pPr>
        <w:pStyle w:val="Style_3"/>
        <w:widowControl w:val="1"/>
        <w:ind w:firstLine="567"/>
        <w:jc w:val="both"/>
        <w:rPr>
          <w:b w:val="1"/>
          <w:i w:val="1"/>
          <w:sz w:val="24"/>
        </w:rPr>
      </w:pPr>
      <w:r>
        <w:rPr>
          <w:b w:val="1"/>
          <w:sz w:val="24"/>
        </w:rPr>
        <w:t xml:space="preserve">1 - </w:t>
      </w:r>
      <w:r>
        <w:rPr>
          <w:b w:val="1"/>
          <w:sz w:val="24"/>
        </w:rPr>
        <w:t>4</w:t>
      </w:r>
      <w:r>
        <w:rPr>
          <w:b w:val="1"/>
          <w:sz w:val="24"/>
        </w:rPr>
        <w:t xml:space="preserve"> классы</w:t>
      </w:r>
      <w:r>
        <w:rPr>
          <w:b w:val="1"/>
          <w:i w:val="1"/>
          <w:sz w:val="24"/>
        </w:rPr>
        <w:t>:</w:t>
      </w:r>
    </w:p>
    <w:p w14:paraId="43080000">
      <w:pPr>
        <w:pStyle w:val="Style_3"/>
        <w:widowControl w:val="1"/>
        <w:numPr>
          <w:ilvl w:val="0"/>
          <w:numId w:val="82"/>
        </w:numPr>
        <w:ind w:firstLine="0" w:left="0"/>
        <w:jc w:val="both"/>
        <w:rPr>
          <w:sz w:val="24"/>
        </w:rPr>
      </w:pPr>
      <w:r>
        <w:rPr>
          <w:sz w:val="24"/>
        </w:rP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14:paraId="44080000">
      <w:pPr>
        <w:pStyle w:val="Style_3"/>
        <w:widowControl w:val="1"/>
        <w:numPr>
          <w:ilvl w:val="0"/>
          <w:numId w:val="82"/>
        </w:numPr>
        <w:ind w:firstLine="0" w:left="0"/>
        <w:jc w:val="both"/>
        <w:rPr>
          <w:sz w:val="24"/>
        </w:rPr>
      </w:pPr>
      <w:r>
        <w:rPr>
          <w:sz w:val="24"/>
        </w:rPr>
        <w:t>формирование  нравственных  представлений  о  том,   что  такое   «хорошо»  и  что     такое</w:t>
      </w:r>
    </w:p>
    <w:p w14:paraId="45080000">
      <w:pPr>
        <w:pStyle w:val="Style_3"/>
        <w:widowControl w:val="1"/>
        <w:numPr>
          <w:ilvl w:val="0"/>
          <w:numId w:val="82"/>
        </w:numPr>
        <w:ind w:firstLine="0" w:left="0"/>
        <w:jc w:val="both"/>
        <w:rPr>
          <w:sz w:val="24"/>
        </w:rPr>
      </w:pPr>
      <w:r>
        <w:rPr>
          <w:spacing w:val="-3"/>
          <w:sz w:val="24"/>
        </w:rPr>
        <w:t xml:space="preserve">«плохо», </w:t>
      </w:r>
      <w:r>
        <w:rPr>
          <w:sz w:val="24"/>
        </w:rPr>
        <w:t xml:space="preserve">а также внутренней установки в сознании </w:t>
      </w:r>
      <w:r>
        <w:rPr>
          <w:spacing w:val="-3"/>
          <w:sz w:val="24"/>
        </w:rPr>
        <w:t xml:space="preserve">школьника </w:t>
      </w:r>
      <w:r>
        <w:rPr>
          <w:sz w:val="24"/>
        </w:rPr>
        <w:t xml:space="preserve">поступать «хорошо»;  формирование первоначальных представлений о некоторых общечеловеческих   </w:t>
      </w:r>
      <w:r>
        <w:rPr>
          <w:spacing w:val="25"/>
          <w:sz w:val="24"/>
        </w:rPr>
        <w:t xml:space="preserve"> </w:t>
      </w:r>
      <w:r>
        <w:rPr>
          <w:sz w:val="24"/>
        </w:rPr>
        <w:t>(базовых)</w:t>
      </w:r>
    </w:p>
    <w:p w14:paraId="46080000">
      <w:pPr>
        <w:pStyle w:val="Style_3"/>
        <w:widowControl w:val="1"/>
        <w:numPr>
          <w:ilvl w:val="0"/>
          <w:numId w:val="82"/>
        </w:numPr>
        <w:ind w:firstLine="0" w:left="0"/>
        <w:jc w:val="both"/>
        <w:rPr>
          <w:sz w:val="24"/>
        </w:rPr>
      </w:pPr>
      <w:r>
        <w:rPr>
          <w:sz w:val="24"/>
        </w:rPr>
        <w:t>ценностях;</w:t>
      </w:r>
    </w:p>
    <w:p w14:paraId="47080000">
      <w:pPr>
        <w:pStyle w:val="Style_3"/>
        <w:widowControl w:val="1"/>
        <w:numPr>
          <w:ilvl w:val="0"/>
          <w:numId w:val="82"/>
        </w:numPr>
        <w:ind w:firstLine="0" w:left="0"/>
        <w:jc w:val="both"/>
        <w:rPr>
          <w:sz w:val="24"/>
        </w:rPr>
      </w:pPr>
      <w:r>
        <w:rPr>
          <w:sz w:val="24"/>
        </w:rPr>
        <w:t>развитие трудолюбия, способности к преодолению трудностей, настойчивости в достижении результата.</w:t>
      </w:r>
    </w:p>
    <w:p w14:paraId="48080000">
      <w:pPr>
        <w:pStyle w:val="Style_3"/>
        <w:widowControl w:val="1"/>
        <w:ind w:firstLine="567"/>
        <w:jc w:val="both"/>
        <w:rPr>
          <w:b w:val="1"/>
          <w:sz w:val="24"/>
        </w:rPr>
      </w:pPr>
      <w:r>
        <w:rPr>
          <w:b w:val="1"/>
          <w:sz w:val="24"/>
        </w:rPr>
        <w:t>5 - 9</w:t>
      </w:r>
      <w:r>
        <w:rPr>
          <w:b w:val="1"/>
          <w:sz w:val="24"/>
        </w:rPr>
        <w:t xml:space="preserve"> классы:</w:t>
      </w:r>
    </w:p>
    <w:p w14:paraId="49080000">
      <w:pPr>
        <w:pStyle w:val="Style_3"/>
        <w:widowControl w:val="1"/>
        <w:numPr>
          <w:ilvl w:val="0"/>
          <w:numId w:val="83"/>
        </w:numPr>
        <w:ind w:firstLine="0" w:left="0"/>
        <w:jc w:val="both"/>
        <w:rPr>
          <w:sz w:val="24"/>
        </w:rPr>
      </w:pPr>
      <w:r>
        <w:rPr>
          <w:sz w:val="24"/>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14:paraId="4A080000">
      <w:pPr>
        <w:pStyle w:val="Style_3"/>
        <w:widowControl w:val="1"/>
        <w:numPr>
          <w:ilvl w:val="0"/>
          <w:numId w:val="83"/>
        </w:numPr>
        <w:ind w:firstLine="0" w:left="0"/>
        <w:jc w:val="both"/>
        <w:rPr>
          <w:sz w:val="24"/>
        </w:rPr>
      </w:pPr>
      <w:r>
        <w:rPr>
          <w:sz w:val="24"/>
        </w:rPr>
        <w:t>формирование эстетических потребностей, ценностей и чувств; формирование критичности к собственным намерениям, мыслям и</w:t>
      </w:r>
      <w:r>
        <w:rPr>
          <w:spacing w:val="-16"/>
          <w:sz w:val="24"/>
        </w:rPr>
        <w:t xml:space="preserve"> </w:t>
      </w:r>
      <w:r>
        <w:rPr>
          <w:sz w:val="24"/>
        </w:rPr>
        <w:t>поступкам;</w:t>
      </w:r>
    </w:p>
    <w:p w14:paraId="4B080000">
      <w:pPr>
        <w:pStyle w:val="Style_3"/>
        <w:widowControl w:val="1"/>
        <w:numPr>
          <w:ilvl w:val="0"/>
          <w:numId w:val="83"/>
        </w:numPr>
        <w:ind w:firstLine="0" w:left="0"/>
        <w:jc w:val="both"/>
        <w:rPr>
          <w:sz w:val="24"/>
        </w:rPr>
      </w:pPr>
      <w:r>
        <w:rPr>
          <w:sz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4C080000">
      <w:pPr>
        <w:pStyle w:val="Style_3"/>
        <w:widowControl w:val="1"/>
        <w:ind w:firstLine="567"/>
        <w:jc w:val="both"/>
        <w:rPr>
          <w:sz w:val="24"/>
        </w:rPr>
      </w:pPr>
    </w:p>
    <w:p w14:paraId="4D080000">
      <w:pPr>
        <w:pStyle w:val="Style_3"/>
        <w:widowControl w:val="1"/>
        <w:ind w:firstLine="567"/>
        <w:jc w:val="both"/>
        <w:rPr>
          <w:sz w:val="24"/>
        </w:rPr>
      </w:pPr>
      <w:r>
        <w:rPr>
          <w:sz w:val="24"/>
        </w:rPr>
        <w:t xml:space="preserve">В области формирования </w:t>
      </w:r>
      <w:r>
        <w:rPr>
          <w:b w:val="1"/>
          <w:i w:val="1"/>
          <w:sz w:val="24"/>
        </w:rPr>
        <w:t xml:space="preserve">социальной культуры </w:t>
      </w:r>
      <w:r>
        <w:rPr>
          <w:sz w:val="24"/>
        </w:rPr>
        <w:t>―</w:t>
      </w:r>
    </w:p>
    <w:p w14:paraId="4E080000">
      <w:pPr>
        <w:pStyle w:val="Style_3"/>
        <w:widowControl w:val="1"/>
        <w:ind w:firstLine="567"/>
        <w:jc w:val="both"/>
        <w:rPr>
          <w:b w:val="1"/>
          <w:sz w:val="24"/>
        </w:rPr>
      </w:pPr>
      <w:r>
        <w:rPr>
          <w:b w:val="1"/>
          <w:sz w:val="24"/>
        </w:rPr>
        <w:t>1 - 4 классы:</w:t>
      </w:r>
    </w:p>
    <w:p w14:paraId="4F080000">
      <w:pPr>
        <w:pStyle w:val="Style_3"/>
        <w:widowControl w:val="1"/>
        <w:numPr>
          <w:ilvl w:val="0"/>
          <w:numId w:val="84"/>
        </w:numPr>
        <w:ind w:firstLine="0" w:left="0"/>
        <w:jc w:val="both"/>
        <w:rPr>
          <w:sz w:val="24"/>
        </w:rPr>
      </w:pPr>
      <w:r>
        <w:rPr>
          <w:sz w:val="24"/>
        </w:rPr>
        <w:t>воспитание положительного отношения к своему национальному языку и культуре; формирование чувства причастности к коллективным делам;</w:t>
      </w:r>
    </w:p>
    <w:p w14:paraId="50080000">
      <w:pPr>
        <w:pStyle w:val="Style_3"/>
        <w:widowControl w:val="1"/>
        <w:numPr>
          <w:ilvl w:val="0"/>
          <w:numId w:val="84"/>
        </w:numPr>
        <w:ind w:firstLine="0" w:left="0"/>
        <w:jc w:val="both"/>
        <w:rPr>
          <w:sz w:val="24"/>
        </w:rPr>
      </w:pPr>
      <w:r>
        <w:rPr>
          <w:sz w:val="24"/>
        </w:rPr>
        <w:t>развитие навыков осуществления сотрудничества с педагогами, сверстниками, родителями, старшими детьми в решении общих проблем;</w:t>
      </w:r>
    </w:p>
    <w:p w14:paraId="51080000">
      <w:pPr>
        <w:pStyle w:val="Style_3"/>
        <w:widowControl w:val="1"/>
        <w:numPr>
          <w:ilvl w:val="0"/>
          <w:numId w:val="84"/>
        </w:numPr>
        <w:ind w:firstLine="0" w:left="0"/>
        <w:jc w:val="both"/>
        <w:rPr>
          <w:sz w:val="24"/>
        </w:rPr>
      </w:pPr>
      <w:r>
        <w:rPr>
          <w:sz w:val="24"/>
        </w:rPr>
        <w:t>укрепление доверия к другим людям;</w:t>
      </w:r>
    </w:p>
    <w:p w14:paraId="52080000">
      <w:pPr>
        <w:pStyle w:val="Style_3"/>
        <w:widowControl w:val="1"/>
        <w:numPr>
          <w:ilvl w:val="0"/>
          <w:numId w:val="84"/>
        </w:numPr>
        <w:ind w:firstLine="0" w:left="0"/>
        <w:jc w:val="both"/>
        <w:rPr>
          <w:sz w:val="24"/>
        </w:rPr>
      </w:pPr>
      <w:r>
        <w:rPr>
          <w:sz w:val="24"/>
        </w:rPr>
        <w:t>развитие доброжелательности и эмоциональной отзывчивости, понимания других людей и сопереживания им.</w:t>
      </w:r>
    </w:p>
    <w:p w14:paraId="53080000">
      <w:pPr>
        <w:pStyle w:val="Style_3"/>
        <w:widowControl w:val="1"/>
        <w:ind w:firstLine="567"/>
        <w:jc w:val="both"/>
        <w:rPr>
          <w:sz w:val="24"/>
        </w:rPr>
      </w:pPr>
      <w:r>
        <w:rPr>
          <w:b w:val="1"/>
          <w:sz w:val="24"/>
        </w:rPr>
        <w:t>5 - 9</w:t>
      </w:r>
      <w:r>
        <w:rPr>
          <w:b w:val="1"/>
          <w:sz w:val="24"/>
        </w:rPr>
        <w:t xml:space="preserve"> классы</w:t>
      </w:r>
      <w:r>
        <w:rPr>
          <w:sz w:val="24"/>
        </w:rPr>
        <w:t>: пробуждение чувства патриотизма и веры в Россию и свой народ;</w:t>
      </w:r>
    </w:p>
    <w:p w14:paraId="54080000">
      <w:pPr>
        <w:pStyle w:val="Style_3"/>
        <w:widowControl w:val="1"/>
        <w:numPr>
          <w:ilvl w:val="0"/>
          <w:numId w:val="85"/>
        </w:numPr>
        <w:ind w:firstLine="0" w:left="0"/>
        <w:jc w:val="both"/>
        <w:rPr>
          <w:sz w:val="24"/>
        </w:rPr>
      </w:pPr>
      <w:r>
        <w:rPr>
          <w:color w:val="000009"/>
          <w:sz w:val="24"/>
        </w:rPr>
        <w:t xml:space="preserve">формирование ценностного отношения к своему национальному языку и культуре; </w:t>
      </w:r>
      <w:r>
        <w:rPr>
          <w:sz w:val="24"/>
        </w:rPr>
        <w:t>формирование чувства личной ответственности за свои дела и поступки; проявление интереса к общественным явлениям и событиям;</w:t>
      </w:r>
    </w:p>
    <w:p w14:paraId="55080000">
      <w:pPr>
        <w:pStyle w:val="Style_3"/>
        <w:widowControl w:val="1"/>
        <w:numPr>
          <w:ilvl w:val="0"/>
          <w:numId w:val="85"/>
        </w:numPr>
        <w:ind w:firstLine="0" w:left="0"/>
        <w:jc w:val="both"/>
        <w:rPr>
          <w:sz w:val="24"/>
        </w:rPr>
      </w:pPr>
      <w:r>
        <w:rPr>
          <w:color w:val="000009"/>
          <w:sz w:val="24"/>
        </w:rPr>
        <w:t>формирование начальных представлений о народах России, их единстве многообразии.</w:t>
      </w:r>
    </w:p>
    <w:p w14:paraId="56080000">
      <w:pPr>
        <w:pStyle w:val="Style_3"/>
        <w:widowControl w:val="1"/>
        <w:ind w:firstLine="567"/>
        <w:jc w:val="both"/>
        <w:rPr>
          <w:sz w:val="24"/>
        </w:rPr>
      </w:pPr>
    </w:p>
    <w:p w14:paraId="57080000">
      <w:pPr>
        <w:pStyle w:val="Style_3"/>
        <w:widowControl w:val="1"/>
        <w:ind w:firstLine="567"/>
        <w:jc w:val="both"/>
        <w:rPr>
          <w:sz w:val="24"/>
        </w:rPr>
      </w:pPr>
      <w:r>
        <w:rPr>
          <w:sz w:val="24"/>
        </w:rPr>
        <w:t xml:space="preserve">В области формирования </w:t>
      </w:r>
      <w:r>
        <w:rPr>
          <w:b w:val="1"/>
          <w:i w:val="1"/>
          <w:sz w:val="24"/>
        </w:rPr>
        <w:t xml:space="preserve">семейной культуры </w:t>
      </w:r>
      <w:r>
        <w:rPr>
          <w:sz w:val="24"/>
        </w:rPr>
        <w:t>―</w:t>
      </w:r>
    </w:p>
    <w:p w14:paraId="58080000">
      <w:pPr>
        <w:pStyle w:val="Style_3"/>
        <w:widowControl w:val="1"/>
        <w:ind w:firstLine="567"/>
        <w:jc w:val="both"/>
        <w:rPr>
          <w:b w:val="1"/>
          <w:sz w:val="24"/>
        </w:rPr>
      </w:pPr>
      <w:r>
        <w:rPr>
          <w:b w:val="1"/>
          <w:sz w:val="24"/>
        </w:rPr>
        <w:t>1 - 4 классы:</w:t>
      </w:r>
    </w:p>
    <w:p w14:paraId="59080000">
      <w:pPr>
        <w:pStyle w:val="Style_3"/>
        <w:widowControl w:val="1"/>
        <w:numPr>
          <w:ilvl w:val="0"/>
          <w:numId w:val="86"/>
        </w:numPr>
        <w:ind w:firstLine="0" w:left="0"/>
        <w:jc w:val="both"/>
        <w:rPr>
          <w:sz w:val="24"/>
        </w:rPr>
      </w:pPr>
      <w:r>
        <w:rPr>
          <w:sz w:val="24"/>
        </w:rPr>
        <w:t>формирование уважительного отношения к родителям, осознанного, заботливого отношения к старшим и младшим;</w:t>
      </w:r>
    </w:p>
    <w:p w14:paraId="5A080000">
      <w:pPr>
        <w:pStyle w:val="Style_3"/>
        <w:widowControl w:val="1"/>
        <w:numPr>
          <w:ilvl w:val="0"/>
          <w:numId w:val="86"/>
        </w:numPr>
        <w:ind w:firstLine="0" w:left="0"/>
        <w:jc w:val="both"/>
        <w:rPr>
          <w:sz w:val="24"/>
        </w:rPr>
      </w:pPr>
      <w:r>
        <w:rPr>
          <w:sz w:val="24"/>
        </w:rPr>
        <w:t>формирование положительного отношения к семейным традициям и устоям.</w:t>
      </w:r>
    </w:p>
    <w:p w14:paraId="5B080000">
      <w:pPr>
        <w:pStyle w:val="Style_3"/>
        <w:widowControl w:val="1"/>
        <w:ind w:firstLine="567"/>
        <w:jc w:val="both"/>
        <w:rPr>
          <w:b w:val="1"/>
          <w:sz w:val="24"/>
        </w:rPr>
      </w:pPr>
      <w:r>
        <w:rPr>
          <w:b w:val="1"/>
          <w:sz w:val="24"/>
        </w:rPr>
        <w:t xml:space="preserve">5 – 9 </w:t>
      </w:r>
      <w:r>
        <w:rPr>
          <w:b w:val="1"/>
          <w:sz w:val="24"/>
        </w:rPr>
        <w:t>классы:</w:t>
      </w:r>
    </w:p>
    <w:p w14:paraId="5C080000">
      <w:pPr>
        <w:pStyle w:val="Style_3"/>
        <w:widowControl w:val="1"/>
        <w:numPr>
          <w:ilvl w:val="0"/>
          <w:numId w:val="87"/>
        </w:numPr>
        <w:ind w:firstLine="0" w:left="0"/>
        <w:jc w:val="both"/>
        <w:rPr>
          <w:sz w:val="24"/>
        </w:rPr>
      </w:pPr>
      <w:r>
        <w:rPr>
          <w:sz w:val="24"/>
        </w:rPr>
        <w:t>формирование представления о семейных ценностях, гендерных семейных ролях и уважения к ним;</w:t>
      </w:r>
    </w:p>
    <w:p w14:paraId="5D080000">
      <w:pPr>
        <w:pStyle w:val="Style_3"/>
        <w:widowControl w:val="1"/>
        <w:numPr>
          <w:ilvl w:val="0"/>
          <w:numId w:val="87"/>
        </w:numPr>
        <w:ind w:firstLine="0" w:left="0"/>
        <w:jc w:val="both"/>
        <w:rPr>
          <w:sz w:val="24"/>
        </w:rPr>
      </w:pPr>
      <w:r>
        <w:rPr>
          <w:sz w:val="24"/>
        </w:rPr>
        <w:t>активное участие в сохранении и укреплении положительных семейных традиций.</w:t>
      </w:r>
    </w:p>
    <w:p w14:paraId="5E080000">
      <w:pPr>
        <w:pStyle w:val="Style_3"/>
        <w:widowControl w:val="1"/>
        <w:ind w:firstLine="567"/>
        <w:jc w:val="both"/>
        <w:rPr>
          <w:sz w:val="24"/>
        </w:rPr>
      </w:pPr>
    </w:p>
    <w:p w14:paraId="5F080000">
      <w:pPr>
        <w:pStyle w:val="Style_3"/>
        <w:widowControl w:val="1"/>
        <w:ind w:firstLine="567"/>
        <w:jc w:val="both"/>
        <w:rPr>
          <w:b w:val="1"/>
          <w:i w:val="1"/>
          <w:sz w:val="24"/>
        </w:rPr>
      </w:pPr>
      <w:r>
        <w:rPr>
          <w:b w:val="1"/>
          <w:i w:val="1"/>
          <w:sz w:val="24"/>
        </w:rPr>
        <w:t>Основные направления духовно-нравственного развития обучающихся с умственной отсталостью (интеллектуальными нарушениями)</w:t>
      </w:r>
    </w:p>
    <w:p w14:paraId="60080000">
      <w:pPr>
        <w:pStyle w:val="Style_3"/>
        <w:widowControl w:val="1"/>
        <w:ind w:firstLine="567"/>
        <w:jc w:val="both"/>
        <w:rPr>
          <w:sz w:val="24"/>
        </w:rPr>
      </w:pPr>
      <w:r>
        <w:rPr>
          <w:sz w:val="24"/>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14:paraId="61080000">
      <w:pPr>
        <w:pStyle w:val="Style_3"/>
        <w:widowControl w:val="1"/>
        <w:ind w:firstLine="567"/>
        <w:jc w:val="both"/>
        <w:rPr>
          <w:sz w:val="24"/>
        </w:rPr>
      </w:pPr>
      <w:r>
        <w:rPr>
          <w:sz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14:paraId="62080000">
      <w:pPr>
        <w:pStyle w:val="Style_3"/>
        <w:widowControl w:val="1"/>
        <w:ind w:firstLine="567"/>
        <w:jc w:val="both"/>
        <w:rPr>
          <w:sz w:val="24"/>
        </w:rPr>
      </w:pPr>
      <w:r>
        <w:rPr>
          <w:sz w:val="24"/>
        </w:rPr>
        <w:t>Организация духовно-нравственного развития обучающихся осуществляется  по следующим направлениям:</w:t>
      </w:r>
    </w:p>
    <w:p w14:paraId="63080000">
      <w:pPr>
        <w:pStyle w:val="Style_3"/>
        <w:widowControl w:val="1"/>
        <w:numPr>
          <w:ilvl w:val="0"/>
          <w:numId w:val="88"/>
        </w:numPr>
        <w:ind w:firstLine="0" w:left="0"/>
        <w:jc w:val="both"/>
        <w:rPr>
          <w:sz w:val="24"/>
        </w:rPr>
      </w:pPr>
      <w:r>
        <w:rPr>
          <w:sz w:val="24"/>
        </w:rPr>
        <w:t>воспитание гражданственности, патриотизма, уважения к правам, свободам и</w:t>
      </w:r>
      <w:r>
        <w:rPr>
          <w:spacing w:val="-26"/>
          <w:sz w:val="24"/>
        </w:rPr>
        <w:t xml:space="preserve"> </w:t>
      </w:r>
      <w:r>
        <w:rPr>
          <w:sz w:val="24"/>
        </w:rPr>
        <w:t>обязанностям человека.</w:t>
      </w:r>
    </w:p>
    <w:p w14:paraId="64080000">
      <w:pPr>
        <w:pStyle w:val="Style_3"/>
        <w:widowControl w:val="1"/>
        <w:numPr>
          <w:ilvl w:val="0"/>
          <w:numId w:val="88"/>
        </w:numPr>
        <w:ind w:firstLine="0" w:left="0"/>
        <w:jc w:val="both"/>
        <w:rPr>
          <w:sz w:val="24"/>
        </w:rPr>
      </w:pPr>
      <w:r>
        <w:rPr>
          <w:sz w:val="24"/>
        </w:rPr>
        <w:t>воспитание нравственных чувств, этического сознания и духовно-нравственного поведения.</w:t>
      </w:r>
    </w:p>
    <w:p w14:paraId="65080000">
      <w:pPr>
        <w:pStyle w:val="Style_3"/>
        <w:widowControl w:val="1"/>
        <w:numPr>
          <w:ilvl w:val="0"/>
          <w:numId w:val="88"/>
        </w:numPr>
        <w:ind w:firstLine="0" w:left="0"/>
        <w:jc w:val="both"/>
        <w:rPr>
          <w:sz w:val="24"/>
        </w:rPr>
      </w:pPr>
      <w:r>
        <w:rPr>
          <w:sz w:val="24"/>
        </w:rPr>
        <w:t>воспитание трудолюбия, творческого отношения к учению, труду, жизни.</w:t>
      </w:r>
    </w:p>
    <w:p w14:paraId="66080000">
      <w:pPr>
        <w:pStyle w:val="Style_3"/>
        <w:widowControl w:val="1"/>
        <w:numPr>
          <w:ilvl w:val="0"/>
          <w:numId w:val="88"/>
        </w:numPr>
        <w:ind w:firstLine="0" w:left="0"/>
        <w:jc w:val="both"/>
        <w:rPr>
          <w:sz w:val="24"/>
        </w:rPr>
      </w:pPr>
      <w:r>
        <w:rPr>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67080000">
      <w:pPr>
        <w:pStyle w:val="Style_3"/>
        <w:widowControl w:val="1"/>
        <w:ind w:firstLine="567"/>
        <w:jc w:val="both"/>
        <w:rPr>
          <w:sz w:val="24"/>
        </w:rPr>
      </w:pPr>
      <w:r>
        <w:rPr>
          <w:sz w:val="24"/>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 нравственного     развития,     конкретизировать     в     соответствии     с     указанными основными</w:t>
      </w:r>
      <w:r>
        <w:rPr>
          <w:sz w:val="24"/>
        </w:rPr>
        <w:t xml:space="preserve"> н</w:t>
      </w:r>
      <w:r>
        <w:rPr>
          <w:sz w:val="24"/>
        </w:rPr>
        <w:t>аправлениями виды и формы деятельности в зависимости от возраста обучающихся и от их особых образовательных потребностей и возможностей.</w:t>
      </w:r>
    </w:p>
    <w:p w14:paraId="68080000">
      <w:pPr>
        <w:pStyle w:val="Style_3"/>
        <w:widowControl w:val="1"/>
        <w:ind w:firstLine="567"/>
        <w:jc w:val="both"/>
        <w:rPr>
          <w:sz w:val="24"/>
        </w:rPr>
      </w:pPr>
      <w:r>
        <w:rPr>
          <w:sz w:val="24"/>
        </w:rPr>
        <w:t xml:space="preserve">В основе реализации программы духовно-нравственного развития положен </w:t>
      </w:r>
      <w:r>
        <w:rPr>
          <w:b w:val="1"/>
          <w:sz w:val="24"/>
        </w:rPr>
        <w:t xml:space="preserve">принцип системно-деятельностной организации воспитания. </w:t>
      </w:r>
      <w:r>
        <w:rPr>
          <w:sz w:val="24"/>
        </w:rPr>
        <w:t>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14:paraId="69080000">
      <w:pPr>
        <w:pStyle w:val="Style_3"/>
        <w:widowControl w:val="1"/>
        <w:ind w:firstLine="567"/>
        <w:jc w:val="both"/>
        <w:rPr>
          <w:sz w:val="24"/>
        </w:rPr>
      </w:pPr>
      <w:r>
        <w:rPr>
          <w:sz w:val="24"/>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14:paraId="6A080000">
      <w:pPr>
        <w:pStyle w:val="Style_3"/>
        <w:widowControl w:val="1"/>
        <w:ind w:firstLine="567"/>
        <w:jc w:val="both"/>
        <w:rPr>
          <w:sz w:val="24"/>
        </w:rPr>
      </w:pPr>
      <w:r>
        <w:rPr>
          <w:sz w:val="24"/>
        </w:rP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w:t>
      </w:r>
      <w:r>
        <w:rPr>
          <w:spacing w:val="-4"/>
          <w:sz w:val="24"/>
        </w:rPr>
        <w:t xml:space="preserve">только </w:t>
      </w:r>
      <w:r>
        <w:rPr>
          <w:sz w:val="24"/>
        </w:rPr>
        <w:t>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w:t>
      </w:r>
      <w:r>
        <w:rPr>
          <w:spacing w:val="-9"/>
          <w:sz w:val="24"/>
        </w:rPr>
        <w:t xml:space="preserve"> </w:t>
      </w:r>
      <w:r>
        <w:rPr>
          <w:sz w:val="24"/>
        </w:rPr>
        <w:t>многом</w:t>
      </w:r>
      <w:r>
        <w:rPr>
          <w:spacing w:val="-9"/>
          <w:sz w:val="24"/>
        </w:rPr>
        <w:t xml:space="preserve"> </w:t>
      </w:r>
      <w:r>
        <w:rPr>
          <w:sz w:val="24"/>
        </w:rPr>
        <w:t>определяет</w:t>
      </w:r>
      <w:r>
        <w:rPr>
          <w:spacing w:val="-9"/>
          <w:sz w:val="24"/>
        </w:rPr>
        <w:t xml:space="preserve"> </w:t>
      </w:r>
      <w:r>
        <w:rPr>
          <w:sz w:val="24"/>
        </w:rPr>
        <w:t>качество</w:t>
      </w:r>
      <w:r>
        <w:rPr>
          <w:spacing w:val="-9"/>
          <w:sz w:val="24"/>
        </w:rPr>
        <w:t xml:space="preserve"> </w:t>
      </w:r>
      <w:r>
        <w:rPr>
          <w:sz w:val="24"/>
        </w:rPr>
        <w:t>духовно-нравственного</w:t>
      </w:r>
      <w:r>
        <w:rPr>
          <w:spacing w:val="-9"/>
          <w:sz w:val="24"/>
        </w:rPr>
        <w:t xml:space="preserve"> </w:t>
      </w:r>
      <w:r>
        <w:rPr>
          <w:sz w:val="24"/>
        </w:rPr>
        <w:t>развития</w:t>
      </w:r>
      <w:r>
        <w:rPr>
          <w:spacing w:val="-9"/>
          <w:sz w:val="24"/>
        </w:rPr>
        <w:t xml:space="preserve"> </w:t>
      </w:r>
      <w:r>
        <w:rPr>
          <w:sz w:val="24"/>
        </w:rPr>
        <w:t>детей.</w:t>
      </w:r>
    </w:p>
    <w:p w14:paraId="6B080000">
      <w:pPr>
        <w:pStyle w:val="Style_3"/>
        <w:widowControl w:val="1"/>
        <w:ind w:firstLine="567"/>
        <w:jc w:val="both"/>
        <w:rPr>
          <w:sz w:val="24"/>
        </w:rPr>
      </w:pPr>
      <w:r>
        <w:rPr>
          <w:sz w:val="24"/>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14:paraId="6C080000">
      <w:pPr>
        <w:pStyle w:val="Style_3"/>
        <w:widowControl w:val="1"/>
        <w:ind w:firstLine="567"/>
        <w:jc w:val="both"/>
        <w:rPr>
          <w:sz w:val="24"/>
        </w:rPr>
      </w:pPr>
      <w:r>
        <w:rPr>
          <w:sz w:val="24"/>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14:paraId="6D080000">
      <w:pPr>
        <w:pStyle w:val="Style_3"/>
        <w:widowControl w:val="1"/>
        <w:ind w:firstLine="567"/>
        <w:jc w:val="both"/>
        <w:rPr>
          <w:sz w:val="24"/>
        </w:rPr>
      </w:pPr>
      <w:r>
        <w:rPr>
          <w:sz w:val="24"/>
        </w:rPr>
        <w:t xml:space="preserve">Нравственное развитие обучающихся с умственной отсталостью (интеллектуальными нарушениями) лежит в основе их «врастания в человеческую </w:t>
      </w:r>
      <w:r>
        <w:rPr>
          <w:spacing w:val="-4"/>
          <w:sz w:val="24"/>
        </w:rPr>
        <w:t xml:space="preserve">культуру», </w:t>
      </w:r>
      <w:r>
        <w:rPr>
          <w:sz w:val="24"/>
        </w:rPr>
        <w:t xml:space="preserve">подлинной социализации и интеграции в общество, призвано способствовать преодолению изоляции проблемного детства. Для этого </w:t>
      </w:r>
      <w:r>
        <w:rPr>
          <w:spacing w:val="-3"/>
          <w:sz w:val="24"/>
        </w:rPr>
        <w:t xml:space="preserve">необходимо </w:t>
      </w:r>
      <w:r>
        <w:rPr>
          <w:sz w:val="24"/>
        </w:rPr>
        <w:t xml:space="preserve">формировать и стимулировать стремление ребёнка включиться в посильное решение проблем </w:t>
      </w:r>
      <w:r>
        <w:rPr>
          <w:spacing w:val="-3"/>
          <w:sz w:val="24"/>
        </w:rPr>
        <w:t xml:space="preserve">школьного </w:t>
      </w:r>
      <w:r>
        <w:rPr>
          <w:sz w:val="24"/>
        </w:rPr>
        <w:t>коллектива, своей семьи, села, города, микрорайона, участвовать в совместной общественно полезной деятельности детей и</w:t>
      </w:r>
      <w:r>
        <w:rPr>
          <w:spacing w:val="5"/>
          <w:sz w:val="24"/>
        </w:rPr>
        <w:t xml:space="preserve"> </w:t>
      </w:r>
      <w:r>
        <w:rPr>
          <w:sz w:val="24"/>
        </w:rPr>
        <w:t>взрослых.</w:t>
      </w:r>
    </w:p>
    <w:p w14:paraId="6E080000">
      <w:pPr>
        <w:pStyle w:val="Style_3"/>
        <w:widowControl w:val="1"/>
        <w:ind w:firstLine="567"/>
        <w:jc w:val="both"/>
        <w:rPr>
          <w:sz w:val="24"/>
        </w:rPr>
      </w:pPr>
      <w:r>
        <w:rPr>
          <w:b w:val="1"/>
          <w:i w:val="1"/>
          <w:sz w:val="24"/>
        </w:rPr>
        <w:t>Воспитание гражданственности, патриотизма, уважения к правам, свободам и обязанностям человека</w:t>
      </w:r>
      <w:r>
        <w:rPr>
          <w:sz w:val="24"/>
        </w:rPr>
        <w:t xml:space="preserve"> ―</w:t>
      </w:r>
    </w:p>
    <w:p w14:paraId="6F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70080000">
      <w:pPr>
        <w:pStyle w:val="Style_3"/>
        <w:widowControl w:val="1"/>
        <w:numPr>
          <w:ilvl w:val="0"/>
          <w:numId w:val="89"/>
        </w:numPr>
        <w:ind w:firstLine="0" w:left="0"/>
        <w:jc w:val="both"/>
        <w:rPr>
          <w:sz w:val="24"/>
        </w:rPr>
      </w:pPr>
      <w:r>
        <w:rPr>
          <w:sz w:val="24"/>
        </w:rPr>
        <w:t>любовь к близким, к своей школе, своему селу, городу, народу, России;</w:t>
      </w:r>
    </w:p>
    <w:p w14:paraId="71080000">
      <w:pPr>
        <w:pStyle w:val="Style_3"/>
        <w:widowControl w:val="1"/>
        <w:numPr>
          <w:ilvl w:val="0"/>
          <w:numId w:val="89"/>
        </w:numPr>
        <w:ind w:firstLine="0" w:left="0"/>
        <w:jc w:val="both"/>
        <w:rPr>
          <w:sz w:val="24"/>
        </w:rPr>
      </w:pPr>
      <w:r>
        <w:rPr>
          <w:sz w:val="24"/>
        </w:rPr>
        <w:t xml:space="preserve">элементарные представления о своей «малой» Родине, ее </w:t>
      </w:r>
      <w:r>
        <w:rPr>
          <w:spacing w:val="-3"/>
          <w:sz w:val="24"/>
        </w:rPr>
        <w:t xml:space="preserve">людях, </w:t>
      </w:r>
      <w:r>
        <w:rPr>
          <w:sz w:val="24"/>
        </w:rPr>
        <w:t>о ближайшем окружении  и о</w:t>
      </w:r>
      <w:r>
        <w:rPr>
          <w:spacing w:val="-1"/>
          <w:sz w:val="24"/>
        </w:rPr>
        <w:t xml:space="preserve"> </w:t>
      </w:r>
      <w:r>
        <w:rPr>
          <w:sz w:val="24"/>
        </w:rPr>
        <w:t>себе;</w:t>
      </w:r>
    </w:p>
    <w:p w14:paraId="72080000">
      <w:pPr>
        <w:pStyle w:val="Style_3"/>
        <w:widowControl w:val="1"/>
        <w:numPr>
          <w:ilvl w:val="0"/>
          <w:numId w:val="89"/>
        </w:numPr>
        <w:ind w:firstLine="0" w:left="0"/>
        <w:jc w:val="both"/>
        <w:rPr>
          <w:sz w:val="24"/>
        </w:rPr>
      </w:pPr>
      <w:r>
        <w:rPr>
          <w:sz w:val="24"/>
        </w:rPr>
        <w:t>стремление активно участвовать в делах класса, школы, семьи, своего села, города; уважение к защитникам Родины;</w:t>
      </w:r>
    </w:p>
    <w:p w14:paraId="73080000">
      <w:pPr>
        <w:pStyle w:val="Style_3"/>
        <w:widowControl w:val="1"/>
        <w:numPr>
          <w:ilvl w:val="0"/>
          <w:numId w:val="89"/>
        </w:numPr>
        <w:ind w:firstLine="0" w:left="0"/>
        <w:jc w:val="both"/>
        <w:rPr>
          <w:sz w:val="24"/>
        </w:rPr>
      </w:pPr>
      <w:r>
        <w:rPr>
          <w:sz w:val="24"/>
        </w:rPr>
        <w:t>положительное отношение к своему национальному языку и культуре;</w:t>
      </w:r>
    </w:p>
    <w:p w14:paraId="74080000">
      <w:pPr>
        <w:pStyle w:val="Style_3"/>
        <w:widowControl w:val="1"/>
        <w:numPr>
          <w:ilvl w:val="0"/>
          <w:numId w:val="89"/>
        </w:numPr>
        <w:ind w:firstLine="0" w:left="0"/>
        <w:jc w:val="both"/>
        <w:rPr>
          <w:sz w:val="24"/>
        </w:rPr>
      </w:pPr>
      <w:r>
        <w:rPr>
          <w:sz w:val="24"/>
        </w:rPr>
        <w:t>элементарные представления о национальных героях и важнейших событиях истории России и её народов;</w:t>
      </w:r>
    </w:p>
    <w:p w14:paraId="75080000">
      <w:pPr>
        <w:pStyle w:val="Style_3"/>
        <w:widowControl w:val="1"/>
        <w:numPr>
          <w:ilvl w:val="0"/>
          <w:numId w:val="89"/>
        </w:numPr>
        <w:ind w:firstLine="0" w:left="0"/>
        <w:jc w:val="both"/>
        <w:rPr>
          <w:sz w:val="24"/>
        </w:rPr>
      </w:pPr>
      <w:r>
        <w:rPr>
          <w:sz w:val="24"/>
        </w:rPr>
        <w:t>умение отвечать за свои поступки;</w:t>
      </w:r>
    </w:p>
    <w:p w14:paraId="76080000">
      <w:pPr>
        <w:pStyle w:val="Style_3"/>
        <w:widowControl w:val="1"/>
        <w:numPr>
          <w:ilvl w:val="0"/>
          <w:numId w:val="89"/>
        </w:numPr>
        <w:ind w:firstLine="0" w:left="0"/>
        <w:jc w:val="both"/>
        <w:rPr>
          <w:sz w:val="24"/>
        </w:rPr>
      </w:pPr>
      <w:r>
        <w:rPr>
          <w:sz w:val="24"/>
        </w:rPr>
        <w:t>негативное отношение к нарушениям порядка в классе, дома, на улице, к невыполнению человеком своих обязанностей.</w:t>
      </w:r>
    </w:p>
    <w:p w14:paraId="77080000">
      <w:pPr>
        <w:pStyle w:val="Style_3"/>
        <w:widowControl w:val="1"/>
        <w:numPr>
          <w:ilvl w:val="0"/>
          <w:numId w:val="89"/>
        </w:numPr>
        <w:ind w:firstLine="0" w:left="0"/>
        <w:jc w:val="both"/>
        <w:rPr>
          <w:sz w:val="24"/>
        </w:rPr>
      </w:pPr>
      <w:r>
        <w:rPr>
          <w:sz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ОО.</w:t>
      </w:r>
    </w:p>
    <w:p w14:paraId="78080000">
      <w:pPr>
        <w:pStyle w:val="Style_3"/>
        <w:widowControl w:val="1"/>
        <w:ind w:firstLine="567"/>
        <w:jc w:val="both"/>
        <w:rPr>
          <w:b w:val="1"/>
          <w:sz w:val="24"/>
        </w:rPr>
      </w:pPr>
      <w:r>
        <w:rPr>
          <w:b w:val="1"/>
          <w:sz w:val="24"/>
        </w:rPr>
        <w:t>5 - 9</w:t>
      </w:r>
      <w:r>
        <w:rPr>
          <w:b w:val="1"/>
          <w:sz w:val="24"/>
        </w:rPr>
        <w:t xml:space="preserve"> классы</w:t>
      </w:r>
    </w:p>
    <w:p w14:paraId="79080000">
      <w:pPr>
        <w:pStyle w:val="Style_3"/>
        <w:widowControl w:val="1"/>
        <w:numPr>
          <w:ilvl w:val="0"/>
          <w:numId w:val="90"/>
        </w:numPr>
        <w:ind w:firstLine="0" w:left="0"/>
        <w:jc w:val="both"/>
        <w:rPr>
          <w:sz w:val="24"/>
        </w:rPr>
      </w:pPr>
      <w:r>
        <w:rPr>
          <w:sz w:val="24"/>
        </w:rPr>
        <w:t>представления о символах государства — Флаге, Гербе России, о флаге и гербе субъекта Российской Федерации, в котором находится Организация;</w:t>
      </w:r>
    </w:p>
    <w:p w14:paraId="7A080000">
      <w:pPr>
        <w:pStyle w:val="Style_3"/>
        <w:widowControl w:val="1"/>
        <w:numPr>
          <w:ilvl w:val="0"/>
          <w:numId w:val="90"/>
        </w:numPr>
        <w:ind w:firstLine="0" w:left="0"/>
        <w:jc w:val="both"/>
        <w:rPr>
          <w:sz w:val="24"/>
        </w:rPr>
      </w:pPr>
      <w:r>
        <w:rPr>
          <w:sz w:val="24"/>
        </w:rPr>
        <w:t>интерес к общественным явлениям, понимание активной роли человека в обществе; уважительное отношение к русскому языку как государственному;</w:t>
      </w:r>
    </w:p>
    <w:p w14:paraId="7B080000">
      <w:pPr>
        <w:pStyle w:val="Style_3"/>
        <w:widowControl w:val="1"/>
        <w:numPr>
          <w:ilvl w:val="0"/>
          <w:numId w:val="90"/>
        </w:numPr>
        <w:ind w:firstLine="0" w:left="0"/>
        <w:jc w:val="both"/>
        <w:rPr>
          <w:sz w:val="24"/>
        </w:rPr>
      </w:pPr>
      <w:r>
        <w:rPr>
          <w:sz w:val="24"/>
        </w:rPr>
        <w:t>начальные представления о народах России, о единстве народов нашей страны.</w:t>
      </w:r>
    </w:p>
    <w:p w14:paraId="7C080000">
      <w:pPr>
        <w:pStyle w:val="Style_3"/>
        <w:widowControl w:val="1"/>
        <w:ind w:firstLine="567"/>
        <w:jc w:val="both"/>
        <w:rPr>
          <w:sz w:val="24"/>
        </w:rPr>
      </w:pPr>
    </w:p>
    <w:p w14:paraId="7D080000">
      <w:pPr>
        <w:pStyle w:val="Style_3"/>
        <w:widowControl w:val="1"/>
        <w:ind w:firstLine="567"/>
        <w:jc w:val="both"/>
        <w:rPr>
          <w:b w:val="1"/>
          <w:i w:val="1"/>
          <w:sz w:val="24"/>
        </w:rPr>
      </w:pPr>
      <w:r>
        <w:rPr>
          <w:b w:val="1"/>
          <w:i w:val="1"/>
          <w:sz w:val="24"/>
        </w:rPr>
        <w:t>Воспитание нравственных чувств и этического сознания ―</w:t>
      </w:r>
    </w:p>
    <w:p w14:paraId="7E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7F080000">
      <w:pPr>
        <w:pStyle w:val="Style_3"/>
        <w:widowControl w:val="1"/>
        <w:numPr>
          <w:ilvl w:val="0"/>
          <w:numId w:val="91"/>
        </w:numPr>
        <w:ind w:firstLine="0" w:left="0"/>
        <w:jc w:val="both"/>
        <w:rPr>
          <w:sz w:val="24"/>
        </w:rPr>
      </w:pPr>
      <w:r>
        <w:rPr>
          <w:sz w:val="24"/>
        </w:rPr>
        <w:t>различение хороших и плохих поступков; способность признаться в проступке и проанализировать его;</w:t>
      </w:r>
    </w:p>
    <w:p w14:paraId="80080000">
      <w:pPr>
        <w:pStyle w:val="Style_3"/>
        <w:widowControl w:val="1"/>
        <w:numPr>
          <w:ilvl w:val="0"/>
          <w:numId w:val="91"/>
        </w:numPr>
        <w:ind w:firstLine="0" w:left="0"/>
        <w:jc w:val="both"/>
        <w:rPr>
          <w:sz w:val="24"/>
        </w:rPr>
      </w:pPr>
      <w:r>
        <w:rPr>
          <w:sz w:val="24"/>
        </w:rPr>
        <w:t xml:space="preserve">представления о </w:t>
      </w:r>
      <w:r>
        <w:rPr>
          <w:spacing w:val="-3"/>
          <w:sz w:val="24"/>
        </w:rPr>
        <w:t xml:space="preserve">том, </w:t>
      </w:r>
      <w:r>
        <w:rPr>
          <w:sz w:val="24"/>
        </w:rPr>
        <w:t xml:space="preserve">что </w:t>
      </w:r>
      <w:r>
        <w:rPr>
          <w:spacing w:val="-3"/>
          <w:sz w:val="24"/>
        </w:rPr>
        <w:t xml:space="preserve">такое </w:t>
      </w:r>
      <w:r>
        <w:rPr>
          <w:sz w:val="24"/>
        </w:rPr>
        <w:t xml:space="preserve">«хорошо» и что </w:t>
      </w:r>
      <w:r>
        <w:rPr>
          <w:spacing w:val="-3"/>
          <w:sz w:val="24"/>
        </w:rPr>
        <w:t xml:space="preserve">такое «плохо», </w:t>
      </w:r>
      <w:r>
        <w:rPr>
          <w:sz w:val="24"/>
        </w:rPr>
        <w:t>касающиеся жизни в семье   и в</w:t>
      </w:r>
      <w:r>
        <w:rPr>
          <w:spacing w:val="2"/>
          <w:sz w:val="24"/>
        </w:rPr>
        <w:t xml:space="preserve"> </w:t>
      </w:r>
      <w:r>
        <w:rPr>
          <w:sz w:val="24"/>
        </w:rPr>
        <w:t>обществе;</w:t>
      </w:r>
    </w:p>
    <w:p w14:paraId="81080000">
      <w:pPr>
        <w:pStyle w:val="Style_3"/>
        <w:widowControl w:val="1"/>
        <w:numPr>
          <w:ilvl w:val="0"/>
          <w:numId w:val="91"/>
        </w:numPr>
        <w:ind w:firstLine="0" w:left="0"/>
        <w:jc w:val="both"/>
        <w:rPr>
          <w:sz w:val="24"/>
        </w:rPr>
      </w:pPr>
      <w:r>
        <w:rPr>
          <w:sz w:val="24"/>
        </w:rPr>
        <w:t>представления о правилах поведения в общеобразовательной организации, дома, на улице, в населённом пункте, в общественных местах, на природе;</w:t>
      </w:r>
    </w:p>
    <w:p w14:paraId="82080000">
      <w:pPr>
        <w:pStyle w:val="Style_3"/>
        <w:widowControl w:val="1"/>
        <w:numPr>
          <w:ilvl w:val="0"/>
          <w:numId w:val="91"/>
        </w:numPr>
        <w:ind w:firstLine="0" w:left="0"/>
        <w:jc w:val="both"/>
        <w:rPr>
          <w:sz w:val="24"/>
        </w:rPr>
      </w:pPr>
      <w:r>
        <w:rPr>
          <w:sz w:val="24"/>
        </w:rPr>
        <w:t>уважительное</w:t>
      </w:r>
      <w:r>
        <w:rPr>
          <w:sz w:val="24"/>
        </w:rPr>
        <w:tab/>
      </w:r>
      <w:r>
        <w:rPr>
          <w:sz w:val="24"/>
        </w:rPr>
        <w:t xml:space="preserve">отношение  </w:t>
      </w:r>
      <w:r>
        <w:rPr>
          <w:spacing w:val="31"/>
          <w:sz w:val="24"/>
        </w:rPr>
        <w:t xml:space="preserve"> </w:t>
      </w:r>
      <w:r>
        <w:rPr>
          <w:sz w:val="24"/>
        </w:rPr>
        <w:t>к</w:t>
      </w:r>
      <w:r>
        <w:rPr>
          <w:sz w:val="24"/>
        </w:rPr>
        <w:tab/>
      </w:r>
      <w:r>
        <w:rPr>
          <w:sz w:val="24"/>
        </w:rPr>
        <w:t>родителям,</w:t>
      </w:r>
      <w:r>
        <w:rPr>
          <w:sz w:val="24"/>
        </w:rPr>
        <w:tab/>
      </w:r>
      <w:r>
        <w:rPr>
          <w:sz w:val="24"/>
        </w:rPr>
        <w:t>старшим,</w:t>
      </w:r>
      <w:r>
        <w:rPr>
          <w:sz w:val="24"/>
        </w:rPr>
        <w:tab/>
      </w:r>
      <w:r>
        <w:rPr>
          <w:sz w:val="24"/>
        </w:rPr>
        <w:t xml:space="preserve">доброжелательное  </w:t>
      </w:r>
      <w:r>
        <w:rPr>
          <w:spacing w:val="22"/>
          <w:sz w:val="24"/>
        </w:rPr>
        <w:t xml:space="preserve"> </w:t>
      </w:r>
      <w:r>
        <w:rPr>
          <w:sz w:val="24"/>
        </w:rPr>
        <w:t>отношение</w:t>
      </w:r>
      <w:r>
        <w:rPr>
          <w:sz w:val="24"/>
        </w:rPr>
        <w:tab/>
      </w:r>
      <w:r>
        <w:rPr>
          <w:sz w:val="24"/>
        </w:rPr>
        <w:t>к сверстникам и</w:t>
      </w:r>
      <w:r>
        <w:rPr>
          <w:spacing w:val="-8"/>
          <w:sz w:val="24"/>
        </w:rPr>
        <w:t xml:space="preserve"> </w:t>
      </w:r>
      <w:r>
        <w:rPr>
          <w:sz w:val="24"/>
        </w:rPr>
        <w:t>младшим;</w:t>
      </w:r>
    </w:p>
    <w:p w14:paraId="83080000">
      <w:pPr>
        <w:pStyle w:val="Style_3"/>
        <w:widowControl w:val="1"/>
        <w:numPr>
          <w:ilvl w:val="0"/>
          <w:numId w:val="91"/>
        </w:numPr>
        <w:ind w:firstLine="0" w:left="0"/>
        <w:jc w:val="both"/>
        <w:rPr>
          <w:sz w:val="24"/>
        </w:rPr>
      </w:pPr>
      <w:r>
        <w:rPr>
          <w:sz w:val="24"/>
        </w:rPr>
        <w:t>установление дружеских взаимоотношений в коллективе, основанных на взаимопомощи и взаимной поддержке;</w:t>
      </w:r>
    </w:p>
    <w:p w14:paraId="84080000">
      <w:pPr>
        <w:pStyle w:val="Style_3"/>
        <w:widowControl w:val="1"/>
        <w:numPr>
          <w:ilvl w:val="0"/>
          <w:numId w:val="91"/>
        </w:numPr>
        <w:ind w:firstLine="0" w:left="0"/>
        <w:jc w:val="both"/>
        <w:rPr>
          <w:sz w:val="24"/>
        </w:rPr>
      </w:pPr>
      <w:r>
        <w:rPr>
          <w:sz w:val="24"/>
        </w:rPr>
        <w:t>бережное, гуманное отношение ко всему живому; представления о недопустимости плохих поступков;</w:t>
      </w:r>
    </w:p>
    <w:p w14:paraId="85080000">
      <w:pPr>
        <w:pStyle w:val="Style_3"/>
        <w:widowControl w:val="1"/>
        <w:numPr>
          <w:ilvl w:val="0"/>
          <w:numId w:val="91"/>
        </w:numPr>
        <w:ind w:firstLine="0" w:left="0"/>
        <w:jc w:val="both"/>
        <w:rPr>
          <w:sz w:val="24"/>
        </w:rPr>
      </w:pPr>
      <w:r>
        <w:rPr>
          <w:sz w:val="24"/>
        </w:rPr>
        <w:t>знание правил этики, культуры речи (о недопустимости грубого, невежливого обращения, использования грубых и нецензурных слов и выражений).</w:t>
      </w:r>
    </w:p>
    <w:p w14:paraId="86080000">
      <w:pPr>
        <w:pStyle w:val="Style_3"/>
        <w:widowControl w:val="1"/>
        <w:ind w:firstLine="567"/>
        <w:jc w:val="both"/>
        <w:rPr>
          <w:b w:val="1"/>
          <w:sz w:val="24"/>
        </w:rPr>
      </w:pPr>
      <w:r>
        <w:rPr>
          <w:b w:val="1"/>
          <w:sz w:val="24"/>
        </w:rPr>
        <w:t>5 - 9</w:t>
      </w:r>
      <w:r>
        <w:rPr>
          <w:b w:val="1"/>
          <w:sz w:val="24"/>
        </w:rPr>
        <w:t xml:space="preserve"> классы:</w:t>
      </w:r>
    </w:p>
    <w:p w14:paraId="87080000">
      <w:pPr>
        <w:pStyle w:val="Style_3"/>
        <w:widowControl w:val="1"/>
        <w:numPr>
          <w:ilvl w:val="0"/>
          <w:numId w:val="92"/>
        </w:numPr>
        <w:ind w:firstLine="0" w:left="0"/>
        <w:jc w:val="both"/>
        <w:rPr>
          <w:sz w:val="24"/>
        </w:rPr>
      </w:pPr>
      <w:r>
        <w:rPr>
          <w:sz w:val="24"/>
        </w:rPr>
        <w:t>стремление недопущения совершения плохих поступков, умение признаться в проступке и проанализировать его;</w:t>
      </w:r>
    </w:p>
    <w:p w14:paraId="88080000">
      <w:pPr>
        <w:pStyle w:val="Style_3"/>
        <w:widowControl w:val="1"/>
        <w:numPr>
          <w:ilvl w:val="0"/>
          <w:numId w:val="92"/>
        </w:numPr>
        <w:ind w:firstLine="0" w:left="0"/>
        <w:jc w:val="both"/>
        <w:rPr>
          <w:sz w:val="24"/>
        </w:rPr>
      </w:pPr>
      <w:r>
        <w:rPr>
          <w:sz w:val="24"/>
        </w:rPr>
        <w:t>представления о правилах этики, культуре речи</w:t>
      </w:r>
    </w:p>
    <w:p w14:paraId="89080000">
      <w:pPr>
        <w:pStyle w:val="Style_3"/>
        <w:widowControl w:val="1"/>
        <w:numPr>
          <w:ilvl w:val="0"/>
          <w:numId w:val="92"/>
        </w:numPr>
        <w:ind w:firstLine="0" w:left="0"/>
        <w:jc w:val="both"/>
        <w:rPr>
          <w:sz w:val="24"/>
        </w:rPr>
      </w:pPr>
      <w:r>
        <w:rPr>
          <w:sz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14:paraId="8A080000">
      <w:pPr>
        <w:pStyle w:val="Style_3"/>
        <w:widowControl w:val="1"/>
        <w:numPr>
          <w:ilvl w:val="0"/>
          <w:numId w:val="92"/>
        </w:numPr>
        <w:ind w:firstLine="0" w:left="0"/>
        <w:jc w:val="both"/>
        <w:rPr>
          <w:sz w:val="24"/>
        </w:rPr>
      </w:pPr>
      <w:r>
        <w:rPr>
          <w:sz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8B080000">
      <w:pPr>
        <w:pStyle w:val="Style_3"/>
        <w:widowControl w:val="1"/>
        <w:ind w:firstLine="567"/>
        <w:jc w:val="both"/>
        <w:rPr>
          <w:sz w:val="24"/>
        </w:rPr>
      </w:pPr>
    </w:p>
    <w:p w14:paraId="8C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8D080000">
      <w:pPr>
        <w:pStyle w:val="Style_3"/>
        <w:widowControl w:val="1"/>
        <w:numPr>
          <w:ilvl w:val="0"/>
          <w:numId w:val="93"/>
        </w:numPr>
        <w:ind w:firstLine="0" w:left="0"/>
        <w:jc w:val="both"/>
        <w:rPr>
          <w:sz w:val="24"/>
        </w:rPr>
      </w:pPr>
      <w:r>
        <w:rPr>
          <w:sz w:val="24"/>
        </w:rPr>
        <w:t>первоначальные представления о нравственных основах учёбы, ведущей роли образования, труда в жизни человека и общества;</w:t>
      </w:r>
    </w:p>
    <w:p w14:paraId="8E080000">
      <w:pPr>
        <w:pStyle w:val="Style_3"/>
        <w:widowControl w:val="1"/>
        <w:numPr>
          <w:ilvl w:val="0"/>
          <w:numId w:val="93"/>
        </w:numPr>
        <w:ind w:firstLine="0" w:left="0"/>
        <w:jc w:val="both"/>
        <w:rPr>
          <w:sz w:val="24"/>
        </w:rPr>
      </w:pPr>
      <w:r>
        <w:rPr>
          <w:sz w:val="24"/>
        </w:rPr>
        <w:t>уважение к труду и творчеству близких, товарищей по классу и школе;</w:t>
      </w:r>
    </w:p>
    <w:p w14:paraId="8F080000">
      <w:pPr>
        <w:pStyle w:val="Style_3"/>
        <w:widowControl w:val="1"/>
        <w:numPr>
          <w:ilvl w:val="0"/>
          <w:numId w:val="93"/>
        </w:numPr>
        <w:ind w:firstLine="0" w:left="0"/>
        <w:jc w:val="both"/>
        <w:rPr>
          <w:sz w:val="24"/>
        </w:rPr>
      </w:pPr>
      <w:r>
        <w:rPr>
          <w:sz w:val="24"/>
        </w:rPr>
        <w:t>первоначальные навыки коллективной работы, в том числе при выполнении коллективных заданий,  общественно-полезной деятельности;</w:t>
      </w:r>
    </w:p>
    <w:p w14:paraId="90080000">
      <w:pPr>
        <w:pStyle w:val="Style_3"/>
        <w:widowControl w:val="1"/>
        <w:numPr>
          <w:ilvl w:val="0"/>
          <w:numId w:val="93"/>
        </w:numPr>
        <w:ind w:firstLine="0" w:left="0"/>
        <w:jc w:val="both"/>
        <w:rPr>
          <w:sz w:val="24"/>
        </w:rPr>
      </w:pPr>
      <w:r>
        <w:rPr>
          <w:sz w:val="24"/>
        </w:rPr>
        <w:t>соблюдение порядка на рабочем месте.</w:t>
      </w:r>
    </w:p>
    <w:p w14:paraId="91080000">
      <w:pPr>
        <w:pStyle w:val="Style_3"/>
        <w:widowControl w:val="1"/>
        <w:ind w:firstLine="567"/>
        <w:jc w:val="both"/>
        <w:rPr>
          <w:b w:val="1"/>
          <w:sz w:val="24"/>
        </w:rPr>
      </w:pPr>
      <w:r>
        <w:rPr>
          <w:b w:val="1"/>
          <w:sz w:val="24"/>
        </w:rPr>
        <w:t>5 - 9</w:t>
      </w:r>
      <w:r>
        <w:rPr>
          <w:b w:val="1"/>
          <w:sz w:val="24"/>
        </w:rPr>
        <w:t xml:space="preserve"> классы:</w:t>
      </w:r>
    </w:p>
    <w:p w14:paraId="92080000">
      <w:pPr>
        <w:pStyle w:val="Style_3"/>
        <w:widowControl w:val="1"/>
        <w:numPr>
          <w:ilvl w:val="0"/>
          <w:numId w:val="94"/>
        </w:numPr>
        <w:ind w:firstLine="0" w:left="0"/>
        <w:jc w:val="both"/>
        <w:rPr>
          <w:sz w:val="24"/>
        </w:rPr>
      </w:pPr>
      <w:r>
        <w:rPr>
          <w:sz w:val="24"/>
        </w:rPr>
        <w:t>элементарные представления об основных профессиях;</w:t>
      </w:r>
    </w:p>
    <w:p w14:paraId="93080000">
      <w:pPr>
        <w:pStyle w:val="Style_3"/>
        <w:widowControl w:val="1"/>
        <w:numPr>
          <w:ilvl w:val="0"/>
          <w:numId w:val="94"/>
        </w:numPr>
        <w:ind w:firstLine="0" w:left="0"/>
        <w:jc w:val="both"/>
        <w:rPr>
          <w:sz w:val="24"/>
        </w:rPr>
      </w:pPr>
      <w:r>
        <w:rPr>
          <w:sz w:val="24"/>
        </w:rPr>
        <w:t>уважение к труду и творчеству старших и младших товарищей, сверстников;</w:t>
      </w:r>
    </w:p>
    <w:p w14:paraId="94080000">
      <w:pPr>
        <w:pStyle w:val="Style_3"/>
        <w:widowControl w:val="1"/>
        <w:numPr>
          <w:ilvl w:val="0"/>
          <w:numId w:val="94"/>
        </w:numPr>
        <w:ind w:firstLine="0" w:left="0"/>
        <w:jc w:val="both"/>
        <w:rPr>
          <w:sz w:val="24"/>
        </w:rPr>
      </w:pPr>
      <w:r>
        <w:rPr>
          <w:sz w:val="24"/>
        </w:rPr>
        <w:t>проявление дисциплинированности, последовательности и настойчивости в выполнении учебных и учебно-трудовых заданий;</w:t>
      </w:r>
    </w:p>
    <w:p w14:paraId="95080000">
      <w:pPr>
        <w:pStyle w:val="Style_3"/>
        <w:widowControl w:val="1"/>
        <w:numPr>
          <w:ilvl w:val="0"/>
          <w:numId w:val="94"/>
        </w:numPr>
        <w:ind w:firstLine="0" w:left="0"/>
        <w:jc w:val="both"/>
        <w:rPr>
          <w:sz w:val="24"/>
        </w:rPr>
      </w:pPr>
      <w:r>
        <w:rPr>
          <w:sz w:val="24"/>
        </w:rPr>
        <w:t>бережное отношение к результатам своего труда, труда других людей, к школьному имуществу, учебникам, личным вещам;</w:t>
      </w:r>
    </w:p>
    <w:p w14:paraId="96080000">
      <w:pPr>
        <w:pStyle w:val="Style_3"/>
        <w:widowControl w:val="1"/>
        <w:numPr>
          <w:ilvl w:val="0"/>
          <w:numId w:val="94"/>
        </w:numPr>
        <w:ind w:firstLine="0" w:left="0"/>
        <w:jc w:val="both"/>
        <w:rPr>
          <w:sz w:val="24"/>
        </w:rPr>
      </w:pPr>
      <w:r>
        <w:rPr>
          <w:sz w:val="24"/>
        </w:rPr>
        <w:t>организация рабочего места в соответствии с предстоящим видом деятельности; отрицательное   отношение   к   лени   и   небрежности   в   труде   и   учёбе, небережливому</w:t>
      </w:r>
    </w:p>
    <w:p w14:paraId="97080000">
      <w:pPr>
        <w:pStyle w:val="Style_3"/>
        <w:widowControl w:val="1"/>
        <w:numPr>
          <w:ilvl w:val="0"/>
          <w:numId w:val="94"/>
        </w:numPr>
        <w:ind w:firstLine="0" w:left="0"/>
        <w:jc w:val="both"/>
        <w:rPr>
          <w:sz w:val="24"/>
        </w:rPr>
      </w:pPr>
      <w:r>
        <w:rPr>
          <w:sz w:val="24"/>
        </w:rPr>
        <w:t>отношению к результатам труда людей.</w:t>
      </w:r>
    </w:p>
    <w:p w14:paraId="98080000">
      <w:pPr>
        <w:pStyle w:val="Style_3"/>
        <w:widowControl w:val="1"/>
        <w:ind w:firstLine="567"/>
        <w:jc w:val="both"/>
        <w:rPr>
          <w:sz w:val="24"/>
        </w:rPr>
      </w:pPr>
      <w:r>
        <w:rPr>
          <w:sz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14:paraId="99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9A080000">
      <w:pPr>
        <w:pStyle w:val="Style_3"/>
        <w:widowControl w:val="1"/>
        <w:numPr>
          <w:ilvl w:val="0"/>
          <w:numId w:val="95"/>
        </w:numPr>
        <w:ind w:firstLine="0" w:left="0"/>
        <w:jc w:val="both"/>
        <w:rPr>
          <w:sz w:val="24"/>
        </w:rPr>
      </w:pPr>
      <w:r>
        <w:rPr>
          <w:sz w:val="24"/>
        </w:rPr>
        <w:t>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w:t>
      </w:r>
    </w:p>
    <w:p w14:paraId="9B080000">
      <w:pPr>
        <w:pStyle w:val="Style_3"/>
        <w:widowControl w:val="1"/>
        <w:numPr>
          <w:ilvl w:val="0"/>
          <w:numId w:val="95"/>
        </w:numPr>
        <w:ind w:firstLine="0" w:left="0"/>
        <w:jc w:val="both"/>
        <w:rPr>
          <w:sz w:val="24"/>
        </w:rPr>
      </w:pPr>
      <w:r>
        <w:rPr>
          <w:sz w:val="24"/>
        </w:rPr>
        <w:t>представления и положительное отношение к аккуратности и опрятности; представления и отрицательное отношение к некрасивым поступкам и неряшливости.</w:t>
      </w:r>
    </w:p>
    <w:p w14:paraId="9C080000">
      <w:pPr>
        <w:pStyle w:val="Style_3"/>
        <w:widowControl w:val="1"/>
        <w:ind w:firstLine="567"/>
        <w:jc w:val="both"/>
        <w:rPr>
          <w:b w:val="1"/>
          <w:sz w:val="24"/>
        </w:rPr>
      </w:pPr>
      <w:r>
        <w:rPr>
          <w:b w:val="1"/>
          <w:sz w:val="24"/>
        </w:rPr>
        <w:t>5 - 9</w:t>
      </w:r>
      <w:r>
        <w:rPr>
          <w:b w:val="1"/>
          <w:sz w:val="24"/>
        </w:rPr>
        <w:t xml:space="preserve"> классы</w:t>
      </w:r>
      <w:r>
        <w:rPr>
          <w:b w:val="1"/>
          <w:sz w:val="24"/>
        </w:rPr>
        <w:t>:</w:t>
      </w:r>
    </w:p>
    <w:p w14:paraId="9D080000">
      <w:pPr>
        <w:pStyle w:val="Style_3"/>
        <w:widowControl w:val="1"/>
        <w:numPr>
          <w:ilvl w:val="0"/>
          <w:numId w:val="96"/>
        </w:numPr>
        <w:ind w:firstLine="0" w:left="0"/>
        <w:jc w:val="both"/>
        <w:rPr>
          <w:sz w:val="24"/>
        </w:rPr>
      </w:pPr>
      <w:r>
        <w:rPr>
          <w:sz w:val="24"/>
        </w:rPr>
        <w:t>формирование элементарных представлений о душевной и физической красоте человека; формирование умения видеть красоту природы, труда и творчества;</w:t>
      </w:r>
    </w:p>
    <w:p w14:paraId="9E080000">
      <w:pPr>
        <w:pStyle w:val="Style_3"/>
        <w:widowControl w:val="1"/>
        <w:numPr>
          <w:ilvl w:val="0"/>
          <w:numId w:val="96"/>
        </w:numPr>
        <w:ind w:firstLine="0" w:left="0"/>
        <w:jc w:val="both"/>
        <w:rPr>
          <w:sz w:val="24"/>
        </w:rPr>
      </w:pPr>
      <w:r>
        <w:rPr>
          <w:sz w:val="24"/>
        </w:rPr>
        <w:t>развитие стремления создавать прекрасное (делать «красиво»);</w:t>
      </w:r>
    </w:p>
    <w:p w14:paraId="9F080000">
      <w:pPr>
        <w:pStyle w:val="Style_3"/>
        <w:widowControl w:val="1"/>
        <w:numPr>
          <w:ilvl w:val="0"/>
          <w:numId w:val="96"/>
        </w:numPr>
        <w:ind w:firstLine="0" w:left="0"/>
        <w:jc w:val="both"/>
        <w:rPr>
          <w:sz w:val="24"/>
        </w:rPr>
      </w:pPr>
      <w:r>
        <w:rPr>
          <w:sz w:val="24"/>
        </w:rPr>
        <w:t>закрепление интереса к чтению, произведениям искусства, детским спектаклям, концертам, выставкам, музыке;</w:t>
      </w:r>
    </w:p>
    <w:p w14:paraId="A0080000">
      <w:pPr>
        <w:pStyle w:val="Style_3"/>
        <w:widowControl w:val="1"/>
        <w:numPr>
          <w:ilvl w:val="0"/>
          <w:numId w:val="96"/>
        </w:numPr>
        <w:ind w:firstLine="0" w:left="0"/>
        <w:jc w:val="both"/>
        <w:rPr>
          <w:sz w:val="24"/>
        </w:rPr>
      </w:pPr>
      <w:r>
        <w:rPr>
          <w:sz w:val="24"/>
        </w:rPr>
        <w:t>стремление к опрятному внешнему виду;</w:t>
      </w:r>
    </w:p>
    <w:p w14:paraId="A1080000">
      <w:pPr>
        <w:pStyle w:val="Style_3"/>
        <w:widowControl w:val="1"/>
        <w:numPr>
          <w:ilvl w:val="0"/>
          <w:numId w:val="96"/>
        </w:numPr>
        <w:ind w:firstLine="0" w:left="0"/>
        <w:jc w:val="both"/>
        <w:rPr>
          <w:sz w:val="24"/>
        </w:rPr>
      </w:pPr>
      <w:r>
        <w:rPr>
          <w:sz w:val="24"/>
        </w:rPr>
        <w:t>отрицательное отношение к некрасивым поступкам и неряшливости.</w:t>
      </w:r>
    </w:p>
    <w:p w14:paraId="A2080000">
      <w:pPr>
        <w:pStyle w:val="Style_3"/>
        <w:widowControl w:val="1"/>
        <w:ind w:firstLine="567"/>
        <w:jc w:val="both"/>
        <w:rPr>
          <w:b w:val="1"/>
          <w:i w:val="1"/>
          <w:sz w:val="24"/>
        </w:rPr>
      </w:pPr>
    </w:p>
    <w:p w14:paraId="A3080000">
      <w:pPr>
        <w:pStyle w:val="Style_3"/>
        <w:widowControl w:val="1"/>
        <w:ind w:firstLine="567"/>
        <w:jc w:val="both"/>
        <w:rPr>
          <w:b w:val="1"/>
          <w:i w:val="1"/>
          <w:sz w:val="24"/>
        </w:rPr>
      </w:pPr>
      <w:r>
        <w:rPr>
          <w:b w:val="1"/>
          <w:i w:val="1"/>
          <w:sz w:val="24"/>
        </w:rPr>
        <w:t>Условия реализации основных направлений</w:t>
      </w:r>
      <w:r>
        <w:rPr>
          <w:b w:val="1"/>
          <w:i w:val="1"/>
          <w:sz w:val="24"/>
        </w:rPr>
        <w:t xml:space="preserve"> </w:t>
      </w:r>
      <w:r>
        <w:rPr>
          <w:b w:val="1"/>
          <w:i w:val="1"/>
          <w:sz w:val="24"/>
        </w:rPr>
        <w:t>духовно-нравственного развития обучающихся с умственной отсталостью (интеллектуальными нарушениями)</w:t>
      </w:r>
    </w:p>
    <w:p w14:paraId="A4080000">
      <w:pPr>
        <w:pStyle w:val="Style_3"/>
        <w:widowControl w:val="1"/>
        <w:ind w:firstLine="567"/>
        <w:jc w:val="both"/>
        <w:rPr>
          <w:sz w:val="24"/>
        </w:rPr>
      </w:pPr>
      <w:r>
        <w:rPr>
          <w:sz w:val="24"/>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14:paraId="A5080000">
      <w:pPr>
        <w:pStyle w:val="Style_3"/>
        <w:widowControl w:val="1"/>
        <w:ind w:firstLine="567"/>
        <w:jc w:val="both"/>
        <w:rPr>
          <w:sz w:val="24"/>
        </w:rPr>
      </w:pPr>
      <w:r>
        <w:rPr>
          <w:sz w:val="24"/>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14:paraId="A6080000">
      <w:pPr>
        <w:pStyle w:val="Style_3"/>
        <w:widowControl w:val="1"/>
        <w:ind w:firstLine="567"/>
        <w:jc w:val="both"/>
        <w:rPr>
          <w:sz w:val="24"/>
        </w:rPr>
      </w:pPr>
      <w:r>
        <w:rPr>
          <w:sz w:val="24"/>
        </w:rPr>
        <w:t>Совместная</w:t>
      </w:r>
      <w:r>
        <w:rPr>
          <w:spacing w:val="-12"/>
          <w:sz w:val="24"/>
        </w:rPr>
        <w:t xml:space="preserve"> </w:t>
      </w:r>
      <w:r>
        <w:rPr>
          <w:sz w:val="24"/>
        </w:rPr>
        <w:t>деятельность</w:t>
      </w:r>
      <w:r>
        <w:rPr>
          <w:spacing w:val="-12"/>
          <w:sz w:val="24"/>
        </w:rPr>
        <w:t xml:space="preserve"> </w:t>
      </w:r>
      <w:r>
        <w:rPr>
          <w:sz w:val="24"/>
        </w:rPr>
        <w:t>общеобразовательной</w:t>
      </w:r>
      <w:r>
        <w:rPr>
          <w:spacing w:val="-12"/>
          <w:sz w:val="24"/>
        </w:rPr>
        <w:t xml:space="preserve"> </w:t>
      </w:r>
      <w:r>
        <w:rPr>
          <w:sz w:val="24"/>
        </w:rPr>
        <w:t>организации,</w:t>
      </w:r>
      <w:r>
        <w:rPr>
          <w:spacing w:val="-11"/>
          <w:sz w:val="24"/>
        </w:rPr>
        <w:t xml:space="preserve"> </w:t>
      </w:r>
      <w:r>
        <w:rPr>
          <w:sz w:val="24"/>
        </w:rPr>
        <w:t>семьи и</w:t>
      </w:r>
      <w:r>
        <w:rPr>
          <w:spacing w:val="-10"/>
          <w:sz w:val="24"/>
        </w:rPr>
        <w:t xml:space="preserve"> </w:t>
      </w:r>
      <w:r>
        <w:rPr>
          <w:sz w:val="24"/>
        </w:rPr>
        <w:t>общественности</w:t>
      </w:r>
      <w:r>
        <w:rPr>
          <w:spacing w:val="-12"/>
          <w:sz w:val="24"/>
        </w:rPr>
        <w:t xml:space="preserve"> </w:t>
      </w:r>
      <w:r>
        <w:rPr>
          <w:sz w:val="24"/>
        </w:rPr>
        <w:t>по</w:t>
      </w:r>
      <w:r>
        <w:rPr>
          <w:spacing w:val="-10"/>
          <w:sz w:val="24"/>
        </w:rPr>
        <w:t xml:space="preserve"> </w:t>
      </w:r>
      <w:r>
        <w:rPr>
          <w:sz w:val="24"/>
        </w:rPr>
        <w:t>духовно-нравственному</w:t>
      </w:r>
      <w:r>
        <w:rPr>
          <w:spacing w:val="-10"/>
          <w:sz w:val="24"/>
        </w:rPr>
        <w:t xml:space="preserve"> </w:t>
      </w:r>
      <w:r>
        <w:rPr>
          <w:sz w:val="24"/>
        </w:rPr>
        <w:t>развитию</w:t>
      </w:r>
      <w:r>
        <w:rPr>
          <w:spacing w:val="-12"/>
          <w:sz w:val="24"/>
        </w:rPr>
        <w:t xml:space="preserve"> </w:t>
      </w:r>
      <w:r>
        <w:rPr>
          <w:sz w:val="24"/>
        </w:rPr>
        <w:t>обучающихся</w:t>
      </w:r>
    </w:p>
    <w:p w14:paraId="A7080000">
      <w:pPr>
        <w:pStyle w:val="Style_3"/>
        <w:widowControl w:val="1"/>
        <w:ind w:firstLine="567"/>
        <w:jc w:val="both"/>
        <w:rPr>
          <w:sz w:val="24"/>
        </w:rPr>
      </w:pPr>
      <w:r>
        <w:rPr>
          <w:sz w:val="24"/>
        </w:rPr>
        <w:t>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14:paraId="A8080000">
      <w:pPr>
        <w:pStyle w:val="Style_3"/>
        <w:widowControl w:val="1"/>
        <w:ind w:firstLine="567"/>
        <w:jc w:val="both"/>
        <w:rPr>
          <w:sz w:val="24"/>
        </w:rPr>
      </w:pPr>
      <w:r>
        <w:rPr>
          <w:sz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М</w:t>
      </w:r>
      <w:r>
        <w:rPr>
          <w:sz w:val="24"/>
        </w:rPr>
        <w:t>Б</w:t>
      </w:r>
      <w:r>
        <w:rPr>
          <w:sz w:val="24"/>
        </w:rPr>
        <w:t>ОУ СОШ</w:t>
      </w:r>
      <w:r>
        <w:rPr>
          <w:sz w:val="24"/>
        </w:rPr>
        <w:t xml:space="preserve"> №</w:t>
      </w:r>
      <w:r>
        <w:rPr>
          <w:sz w:val="24"/>
        </w:rPr>
        <w:t>8 им. К. Х. Карсанова</w:t>
      </w:r>
      <w:r>
        <w:rPr>
          <w:sz w:val="24"/>
        </w:rPr>
        <w:t xml:space="preserve">. </w:t>
      </w:r>
    </w:p>
    <w:p w14:paraId="A9080000">
      <w:pPr>
        <w:pStyle w:val="Style_3"/>
        <w:widowControl w:val="1"/>
        <w:ind w:firstLine="567"/>
        <w:jc w:val="both"/>
        <w:rPr>
          <w:sz w:val="24"/>
        </w:rPr>
      </w:pPr>
      <w:r>
        <w:rPr>
          <w:sz w:val="24"/>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w:t>
      </w:r>
      <w:r>
        <w:rPr>
          <w:sz w:val="24"/>
        </w:rPr>
        <w:t>Б</w:t>
      </w:r>
      <w:r>
        <w:rPr>
          <w:sz w:val="24"/>
        </w:rPr>
        <w:t>О</w:t>
      </w:r>
      <w:r>
        <w:rPr>
          <w:sz w:val="24"/>
        </w:rPr>
        <w:t>У</w:t>
      </w:r>
      <w:r>
        <w:rPr>
          <w:sz w:val="24"/>
        </w:rPr>
        <w:t xml:space="preserve"> </w:t>
      </w:r>
      <w:r>
        <w:rPr>
          <w:sz w:val="24"/>
        </w:rPr>
        <w:t>СОШ</w:t>
      </w:r>
      <w:r>
        <w:rPr>
          <w:sz w:val="24"/>
        </w:rPr>
        <w:t xml:space="preserve"> №</w:t>
      </w:r>
      <w:r>
        <w:rPr>
          <w:sz w:val="24"/>
        </w:rPr>
        <w:t xml:space="preserve">8 им. </w:t>
      </w:r>
      <w:r>
        <w:rPr>
          <w:sz w:val="24"/>
        </w:rPr>
        <w:t>К. Х. Карсанова</w:t>
      </w:r>
      <w:r>
        <w:rPr>
          <w:sz w:val="24"/>
        </w:rPr>
        <w:t xml:space="preserve"> </w:t>
      </w:r>
      <w:r>
        <w:rPr>
          <w:sz w:val="24"/>
        </w:rPr>
        <w:t xml:space="preserve">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 </w:t>
      </w:r>
    </w:p>
    <w:p w14:paraId="AA080000">
      <w:pPr>
        <w:pStyle w:val="Style_3"/>
        <w:widowControl w:val="1"/>
        <w:ind w:firstLine="567"/>
        <w:jc w:val="both"/>
        <w:rPr>
          <w:sz w:val="24"/>
        </w:rPr>
      </w:pPr>
      <w:r>
        <w:rPr>
          <w:sz w:val="24"/>
        </w:rPr>
        <w:t xml:space="preserve">Многолетние традиции взаимодействия связывают образовательную организацию и </w:t>
      </w:r>
      <w:r>
        <w:rPr>
          <w:sz w:val="24"/>
        </w:rPr>
        <w:t>воинскую часть 58 армии</w:t>
      </w:r>
      <w:r>
        <w:rPr>
          <w:sz w:val="24"/>
        </w:rPr>
        <w:t>.</w:t>
      </w:r>
      <w:r>
        <w:rPr>
          <w:sz w:val="24"/>
        </w:rPr>
        <w:t xml:space="preserve"> Они</w:t>
      </w:r>
      <w:r>
        <w:rPr>
          <w:sz w:val="24"/>
        </w:rPr>
        <w:t xml:space="preserve"> оказыва</w:t>
      </w:r>
      <w:r>
        <w:rPr>
          <w:sz w:val="24"/>
        </w:rPr>
        <w:t>ю</w:t>
      </w:r>
      <w:r>
        <w:rPr>
          <w:sz w:val="24"/>
        </w:rPr>
        <w:t>т помощь в патриотическом воспитании обучающихся: организу</w:t>
      </w:r>
      <w:r>
        <w:rPr>
          <w:sz w:val="24"/>
        </w:rPr>
        <w:t xml:space="preserve">ют День призывника, мероприятия, </w:t>
      </w:r>
      <w:r>
        <w:rPr>
          <w:sz w:val="24"/>
        </w:rPr>
        <w:t>посвящённые 9 мая, День Защитника Отечества, встречи с ветеранами войн.</w:t>
      </w:r>
    </w:p>
    <w:p w14:paraId="AB080000">
      <w:pPr>
        <w:pStyle w:val="Style_3"/>
        <w:widowControl w:val="1"/>
        <w:ind w:firstLine="567"/>
        <w:jc w:val="both"/>
        <w:rPr>
          <w:sz w:val="24"/>
        </w:rPr>
      </w:pPr>
      <w:r>
        <w:rPr>
          <w:sz w:val="24"/>
        </w:rPr>
        <w:t>Перед школой стоит задача по поиску и привлечению общественных организаций, заинтересованных в сотрудничестве, способных оказать правовую и материальную поддержку образовательной организации.</w:t>
      </w:r>
    </w:p>
    <w:p w14:paraId="AC080000">
      <w:pPr>
        <w:pStyle w:val="Style_3"/>
        <w:widowControl w:val="1"/>
        <w:ind w:firstLine="567"/>
        <w:jc w:val="center"/>
        <w:rPr>
          <w:b w:val="1"/>
          <w:sz w:val="24"/>
        </w:rPr>
      </w:pPr>
    </w:p>
    <w:p w14:paraId="AD080000">
      <w:pPr>
        <w:pStyle w:val="Style_3"/>
        <w:widowControl w:val="1"/>
        <w:ind w:firstLine="567"/>
        <w:jc w:val="center"/>
        <w:rPr>
          <w:b w:val="1"/>
          <w:sz w:val="24"/>
        </w:rPr>
      </w:pPr>
    </w:p>
    <w:p w14:paraId="AE080000">
      <w:pPr>
        <w:pStyle w:val="Style_3"/>
        <w:widowControl w:val="1"/>
        <w:ind w:firstLine="567"/>
        <w:jc w:val="center"/>
        <w:rPr>
          <w:b w:val="1"/>
          <w:sz w:val="24"/>
        </w:rPr>
      </w:pPr>
    </w:p>
    <w:p w14:paraId="AF080000">
      <w:pPr>
        <w:pStyle w:val="Style_3"/>
        <w:widowControl w:val="1"/>
        <w:ind w:firstLine="567"/>
        <w:jc w:val="center"/>
        <w:rPr>
          <w:b w:val="1"/>
          <w:sz w:val="24"/>
        </w:rPr>
      </w:pPr>
    </w:p>
    <w:p w14:paraId="B0080000">
      <w:pPr>
        <w:pStyle w:val="Style_3"/>
        <w:widowControl w:val="1"/>
        <w:ind w:firstLine="567"/>
        <w:jc w:val="center"/>
        <w:rPr>
          <w:b w:val="1"/>
          <w:sz w:val="24"/>
        </w:rPr>
      </w:pPr>
      <w:r>
        <w:rPr>
          <w:b w:val="1"/>
          <w:sz w:val="24"/>
        </w:rPr>
        <w:t xml:space="preserve">Повышение педагогической </w:t>
      </w:r>
      <w:r>
        <w:rPr>
          <w:b w:val="1"/>
          <w:spacing w:val="-3"/>
          <w:sz w:val="24"/>
        </w:rPr>
        <w:t>культуры</w:t>
      </w:r>
      <w:r>
        <w:rPr>
          <w:b w:val="1"/>
          <w:spacing w:val="-32"/>
          <w:sz w:val="24"/>
        </w:rPr>
        <w:t xml:space="preserve"> </w:t>
      </w:r>
      <w:r>
        <w:rPr>
          <w:b w:val="1"/>
          <w:sz w:val="24"/>
        </w:rPr>
        <w:t xml:space="preserve">родителей </w:t>
      </w:r>
    </w:p>
    <w:p w14:paraId="B1080000">
      <w:pPr>
        <w:pStyle w:val="Style_3"/>
        <w:widowControl w:val="1"/>
        <w:ind w:firstLine="567"/>
        <w:jc w:val="center"/>
        <w:rPr>
          <w:b w:val="1"/>
          <w:sz w:val="24"/>
        </w:rPr>
      </w:pPr>
      <w:r>
        <w:rPr>
          <w:b w:val="1"/>
          <w:sz w:val="24"/>
        </w:rPr>
        <w:t>(законных представителей)</w:t>
      </w:r>
      <w:r>
        <w:rPr>
          <w:b w:val="1"/>
          <w:spacing w:val="-40"/>
          <w:sz w:val="24"/>
        </w:rPr>
        <w:t xml:space="preserve"> </w:t>
      </w:r>
      <w:r>
        <w:rPr>
          <w:b w:val="1"/>
          <w:sz w:val="24"/>
        </w:rPr>
        <w:t>обучающихся</w:t>
      </w:r>
    </w:p>
    <w:p w14:paraId="B2080000">
      <w:pPr>
        <w:pStyle w:val="Style_3"/>
        <w:widowControl w:val="1"/>
        <w:ind w:firstLine="567"/>
        <w:jc w:val="both"/>
        <w:rPr>
          <w:sz w:val="24"/>
        </w:rPr>
      </w:pPr>
      <w:r>
        <w:rPr>
          <w:sz w:val="24"/>
        </w:rPr>
        <w:t xml:space="preserve">Педагогическая </w:t>
      </w:r>
      <w:r>
        <w:rPr>
          <w:spacing w:val="-4"/>
          <w:sz w:val="24"/>
        </w:rPr>
        <w:t xml:space="preserve">культура </w:t>
      </w:r>
      <w:r>
        <w:rPr>
          <w:sz w:val="24"/>
        </w:rPr>
        <w:t>родителей (законных представителей) обучающихся с</w:t>
      </w:r>
      <w:r>
        <w:rPr>
          <w:spacing w:val="-28"/>
          <w:sz w:val="24"/>
        </w:rPr>
        <w:t xml:space="preserve"> </w:t>
      </w:r>
      <w:r>
        <w:rPr>
          <w:sz w:val="24"/>
        </w:rPr>
        <w:t xml:space="preserve">умственной отсталостью (интеллектуальными нарушениями) — один из самых действенных факторов их духовно-нравственного развития. Повышение педагогической </w:t>
      </w:r>
      <w:r>
        <w:rPr>
          <w:spacing w:val="-5"/>
          <w:sz w:val="24"/>
        </w:rPr>
        <w:t xml:space="preserve">культуры </w:t>
      </w:r>
      <w:r>
        <w:rPr>
          <w:sz w:val="24"/>
        </w:rPr>
        <w:t>родителей (законных представителей) рассматривается как одно из ключевых направлений реализации программы духовно-нравственного развития</w:t>
      </w:r>
      <w:r>
        <w:rPr>
          <w:spacing w:val="-37"/>
          <w:sz w:val="24"/>
        </w:rPr>
        <w:t xml:space="preserve"> </w:t>
      </w:r>
      <w:r>
        <w:rPr>
          <w:sz w:val="24"/>
        </w:rPr>
        <w:t>обучающихся.</w:t>
      </w:r>
    </w:p>
    <w:p w14:paraId="B3080000">
      <w:pPr>
        <w:pStyle w:val="Style_3"/>
        <w:widowControl w:val="1"/>
        <w:ind w:firstLine="567"/>
        <w:jc w:val="both"/>
        <w:rPr>
          <w:sz w:val="24"/>
        </w:rPr>
      </w:pPr>
      <w:r>
        <w:rPr>
          <w:sz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14:paraId="B4080000">
      <w:pPr>
        <w:pStyle w:val="Style_3"/>
        <w:widowControl w:val="1"/>
        <w:ind w:firstLine="567"/>
        <w:jc w:val="both"/>
        <w:rPr>
          <w:sz w:val="24"/>
        </w:rPr>
      </w:pPr>
      <w:r>
        <w:rPr>
          <w:sz w:val="24"/>
        </w:rPr>
        <w:t>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w:t>
      </w:r>
    </w:p>
    <w:p w14:paraId="B5080000">
      <w:pPr>
        <w:pStyle w:val="Style_3"/>
        <w:widowControl w:val="1"/>
        <w:numPr>
          <w:ilvl w:val="0"/>
          <w:numId w:val="97"/>
        </w:numPr>
        <w:ind w:firstLine="0" w:left="0"/>
        <w:jc w:val="both"/>
        <w:rPr>
          <w:sz w:val="24"/>
        </w:rPr>
      </w:pPr>
      <w:r>
        <w:rPr>
          <w:sz w:val="24"/>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w:t>
      </w:r>
    </w:p>
    <w:p w14:paraId="B6080000">
      <w:pPr>
        <w:pStyle w:val="Style_3"/>
        <w:widowControl w:val="1"/>
        <w:numPr>
          <w:ilvl w:val="0"/>
          <w:numId w:val="97"/>
        </w:numPr>
        <w:ind w:firstLine="0" w:left="0"/>
        <w:jc w:val="both"/>
        <w:rPr>
          <w:sz w:val="24"/>
        </w:rPr>
      </w:pPr>
      <w:r>
        <w:rPr>
          <w:sz w:val="24"/>
        </w:rPr>
        <w:t>сочетание педагогического просвещения с педагогическим самообразованием родителей (законных представителей);</w:t>
      </w:r>
    </w:p>
    <w:p w14:paraId="B7080000">
      <w:pPr>
        <w:pStyle w:val="Style_3"/>
        <w:widowControl w:val="1"/>
        <w:numPr>
          <w:ilvl w:val="0"/>
          <w:numId w:val="97"/>
        </w:numPr>
        <w:ind w:firstLine="0" w:left="0"/>
        <w:jc w:val="both"/>
        <w:rPr>
          <w:sz w:val="24"/>
        </w:rPr>
      </w:pPr>
      <w:r>
        <w:rPr>
          <w:sz w:val="24"/>
        </w:rPr>
        <w:t>педагогическое внимание, уважение и требовательность к родителям (законным представителям);</w:t>
      </w:r>
    </w:p>
    <w:p w14:paraId="B8080000">
      <w:pPr>
        <w:pStyle w:val="Style_3"/>
        <w:widowControl w:val="1"/>
        <w:numPr>
          <w:ilvl w:val="0"/>
          <w:numId w:val="97"/>
        </w:numPr>
        <w:ind w:firstLine="0" w:left="0"/>
        <w:jc w:val="both"/>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14:paraId="B9080000">
      <w:pPr>
        <w:pStyle w:val="Style_3"/>
        <w:widowControl w:val="1"/>
        <w:numPr>
          <w:ilvl w:val="0"/>
          <w:numId w:val="97"/>
        </w:numPr>
        <w:ind w:firstLine="0" w:left="0"/>
        <w:jc w:val="both"/>
        <w:rPr>
          <w:sz w:val="24"/>
        </w:rPr>
      </w:pPr>
      <w:r>
        <w:rPr>
          <w:sz w:val="24"/>
        </w:rPr>
        <w:t>содействие родителям (законным представителям) в решении индивидуальных проблем воспитания детей;</w:t>
      </w:r>
    </w:p>
    <w:p w14:paraId="BA080000">
      <w:pPr>
        <w:pStyle w:val="Style_3"/>
        <w:widowControl w:val="1"/>
        <w:numPr>
          <w:ilvl w:val="0"/>
          <w:numId w:val="97"/>
        </w:numPr>
        <w:ind w:firstLine="0" w:left="0"/>
        <w:jc w:val="both"/>
        <w:rPr>
          <w:sz w:val="24"/>
        </w:rPr>
      </w:pPr>
      <w:r>
        <w:rPr>
          <w:sz w:val="24"/>
        </w:rPr>
        <w:t>опора на положительный опыт семейного воспитания.</w:t>
      </w:r>
    </w:p>
    <w:p w14:paraId="BB080000">
      <w:pPr>
        <w:pStyle w:val="Style_3"/>
        <w:widowControl w:val="1"/>
        <w:ind w:firstLine="567"/>
        <w:jc w:val="both"/>
        <w:rPr>
          <w:sz w:val="24"/>
        </w:rPr>
      </w:pPr>
      <w:r>
        <w:rPr>
          <w:sz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14:paraId="BC080000">
      <w:pPr>
        <w:pStyle w:val="Style_3"/>
        <w:widowControl w:val="1"/>
        <w:ind w:firstLine="567"/>
        <w:jc w:val="both"/>
        <w:rPr>
          <w:sz w:val="24"/>
        </w:rPr>
      </w:pPr>
      <w:r>
        <w:rPr>
          <w:sz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14:paraId="BD080000">
      <w:pPr>
        <w:pStyle w:val="Style_3"/>
        <w:widowControl w:val="1"/>
        <w:ind w:firstLine="567"/>
        <w:jc w:val="both"/>
        <w:rPr>
          <w:sz w:val="24"/>
        </w:rPr>
      </w:pPr>
      <w:r>
        <w:rPr>
          <w:sz w:val="24"/>
        </w:rP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14:paraId="BE080000">
      <w:pPr>
        <w:pStyle w:val="Style_3"/>
        <w:widowControl w:val="1"/>
        <w:ind w:firstLine="567"/>
        <w:jc w:val="both"/>
        <w:rPr>
          <w:sz w:val="24"/>
        </w:rPr>
      </w:pPr>
      <w:r>
        <w:rPr>
          <w:sz w:val="24"/>
        </w:rPr>
        <w:t>Планируемые результаты духовно-нравственного развития обучающихся с умственной отсталостью (интеллектуальными нарушениями)</w:t>
      </w:r>
    </w:p>
    <w:p w14:paraId="BF080000">
      <w:pPr>
        <w:pStyle w:val="Style_3"/>
        <w:widowControl w:val="1"/>
        <w:ind w:firstLine="567"/>
        <w:jc w:val="both"/>
        <w:rPr>
          <w:sz w:val="24"/>
        </w:rPr>
      </w:pPr>
      <w:r>
        <w:rPr>
          <w:sz w:val="24"/>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 ценностного постижения окружающей действительности и форм общественного духовно- нравственного взаимодействия.</w:t>
      </w:r>
    </w:p>
    <w:p w14:paraId="C0080000">
      <w:pPr>
        <w:pStyle w:val="Style_3"/>
        <w:widowControl w:val="1"/>
        <w:ind w:firstLine="567"/>
        <w:jc w:val="both"/>
        <w:rPr>
          <w:sz w:val="24"/>
        </w:rPr>
      </w:pPr>
      <w:r>
        <w:rPr>
          <w:sz w:val="24"/>
        </w:rPr>
        <w:t>В результате реализации программы духовно-нравственного развития должно обеспечиваться:</w:t>
      </w:r>
    </w:p>
    <w:p w14:paraId="C1080000">
      <w:pPr>
        <w:pStyle w:val="Style_3"/>
        <w:widowControl w:val="1"/>
        <w:numPr>
          <w:ilvl w:val="0"/>
          <w:numId w:val="98"/>
        </w:numPr>
        <w:ind w:firstLine="0" w:left="0"/>
        <w:jc w:val="both"/>
        <w:rPr>
          <w:sz w:val="24"/>
        </w:rPr>
      </w:pPr>
      <w:r>
        <w:rPr>
          <w:sz w:val="24"/>
        </w:rP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14:paraId="C2080000">
      <w:pPr>
        <w:pStyle w:val="Style_3"/>
        <w:widowControl w:val="1"/>
        <w:numPr>
          <w:ilvl w:val="0"/>
          <w:numId w:val="98"/>
        </w:numPr>
        <w:ind w:firstLine="0" w:left="0"/>
        <w:jc w:val="both"/>
        <w:rPr>
          <w:sz w:val="24"/>
        </w:rPr>
      </w:pPr>
      <w:r>
        <w:rPr>
          <w:sz w:val="24"/>
        </w:rP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14:paraId="C3080000">
      <w:pPr>
        <w:pStyle w:val="Style_3"/>
        <w:widowControl w:val="1"/>
        <w:numPr>
          <w:ilvl w:val="0"/>
          <w:numId w:val="98"/>
        </w:numPr>
        <w:ind w:firstLine="0" w:left="0"/>
        <w:jc w:val="both"/>
        <w:rPr>
          <w:sz w:val="24"/>
        </w:rPr>
      </w:pPr>
      <w:r>
        <w:rPr>
          <w:sz w:val="24"/>
        </w:rP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14:paraId="C4080000">
      <w:pPr>
        <w:pStyle w:val="Style_3"/>
        <w:widowControl w:val="1"/>
        <w:numPr>
          <w:ilvl w:val="0"/>
          <w:numId w:val="98"/>
        </w:numPr>
        <w:ind w:firstLine="0" w:left="0"/>
        <w:jc w:val="both"/>
        <w:rPr>
          <w:sz w:val="24"/>
        </w:rPr>
      </w:pPr>
      <w:r>
        <w:rPr>
          <w:sz w:val="24"/>
        </w:rPr>
        <w:t>развитие обучающегося как личности, формирование его социальной компетентности, чувства патриотизма и т. д.</w:t>
      </w:r>
    </w:p>
    <w:p w14:paraId="C5080000">
      <w:pPr>
        <w:pStyle w:val="Style_3"/>
        <w:widowControl w:val="1"/>
        <w:ind w:firstLine="567"/>
        <w:jc w:val="both"/>
        <w:rPr>
          <w:sz w:val="24"/>
        </w:rPr>
      </w:pPr>
      <w:r>
        <w:rPr>
          <w:sz w:val="24"/>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14:paraId="C6080000">
      <w:pPr>
        <w:pStyle w:val="Style_3"/>
        <w:widowControl w:val="1"/>
        <w:ind w:firstLine="567"/>
        <w:jc w:val="both"/>
        <w:rPr>
          <w:sz w:val="24"/>
        </w:rPr>
      </w:pPr>
      <w:r>
        <w:rPr>
          <w:sz w:val="24"/>
        </w:rPr>
        <w:t>По каждому из направлений духовно-нравственного развития должны быть</w:t>
      </w:r>
      <w:r>
        <w:rPr>
          <w:spacing w:val="-31"/>
          <w:sz w:val="24"/>
        </w:rPr>
        <w:t xml:space="preserve"> </w:t>
      </w:r>
      <w:r>
        <w:rPr>
          <w:sz w:val="24"/>
        </w:rPr>
        <w:t xml:space="preserve">предусмотрены следующие воспитательные </w:t>
      </w:r>
      <w:r>
        <w:rPr>
          <w:spacing w:val="-3"/>
          <w:sz w:val="24"/>
        </w:rPr>
        <w:t xml:space="preserve">результаты, которые </w:t>
      </w:r>
      <w:r>
        <w:rPr>
          <w:sz w:val="24"/>
        </w:rPr>
        <w:t>могут быть достигнуты</w:t>
      </w:r>
      <w:r>
        <w:rPr>
          <w:spacing w:val="-4"/>
          <w:sz w:val="24"/>
        </w:rPr>
        <w:t xml:space="preserve"> </w:t>
      </w:r>
      <w:r>
        <w:rPr>
          <w:sz w:val="24"/>
        </w:rPr>
        <w:t>обучающимися.</w:t>
      </w:r>
    </w:p>
    <w:p w14:paraId="C7080000">
      <w:pPr>
        <w:pStyle w:val="Style_3"/>
        <w:widowControl w:val="1"/>
        <w:ind w:firstLine="567"/>
        <w:jc w:val="both"/>
        <w:rPr>
          <w:sz w:val="24"/>
        </w:rPr>
      </w:pPr>
      <w:r>
        <w:rPr>
          <w:sz w:val="24"/>
        </w:rPr>
        <w:t>Воспитание гражданственности, патриотизма, уважения к правам, свободам и обязанностям человека ―</w:t>
      </w:r>
    </w:p>
    <w:p w14:paraId="C8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C9080000">
      <w:pPr>
        <w:pStyle w:val="Style_3"/>
        <w:widowControl w:val="1"/>
        <w:numPr>
          <w:ilvl w:val="0"/>
          <w:numId w:val="99"/>
        </w:numPr>
        <w:ind w:firstLine="0" w:left="0"/>
        <w:jc w:val="both"/>
        <w:rPr>
          <w:sz w:val="24"/>
        </w:rPr>
      </w:pPr>
      <w:r>
        <w:rPr>
          <w:sz w:val="24"/>
        </w:rPr>
        <w:t xml:space="preserve">положительное отношение и любовь к близким, к своей </w:t>
      </w:r>
      <w:r>
        <w:rPr>
          <w:spacing w:val="-3"/>
          <w:sz w:val="24"/>
        </w:rPr>
        <w:t xml:space="preserve">школе, </w:t>
      </w:r>
      <w:r>
        <w:rPr>
          <w:sz w:val="24"/>
        </w:rPr>
        <w:t xml:space="preserve">своему </w:t>
      </w:r>
      <w:r>
        <w:rPr>
          <w:spacing w:val="-5"/>
          <w:sz w:val="24"/>
        </w:rPr>
        <w:t xml:space="preserve">селу, </w:t>
      </w:r>
      <w:r>
        <w:rPr>
          <w:spacing w:val="-6"/>
          <w:sz w:val="24"/>
        </w:rPr>
        <w:t xml:space="preserve">городу, </w:t>
      </w:r>
      <w:r>
        <w:rPr>
          <w:spacing w:val="-5"/>
          <w:sz w:val="24"/>
        </w:rPr>
        <w:t xml:space="preserve">народу, </w:t>
      </w:r>
      <w:r>
        <w:rPr>
          <w:sz w:val="24"/>
        </w:rPr>
        <w:t>России;</w:t>
      </w:r>
    </w:p>
    <w:p w14:paraId="CA080000">
      <w:pPr>
        <w:pStyle w:val="Style_3"/>
        <w:widowControl w:val="1"/>
        <w:numPr>
          <w:ilvl w:val="0"/>
          <w:numId w:val="99"/>
        </w:numPr>
        <w:ind w:firstLine="0" w:left="0"/>
        <w:jc w:val="both"/>
        <w:rPr>
          <w:sz w:val="24"/>
        </w:rPr>
      </w:pPr>
      <w:r>
        <w:rPr>
          <w:sz w:val="24"/>
        </w:rPr>
        <w:t>опыт ролевого взаимодействия в классе, школе, семье.</w:t>
      </w:r>
    </w:p>
    <w:p w14:paraId="CB080000">
      <w:pPr>
        <w:pStyle w:val="Style_3"/>
        <w:widowControl w:val="1"/>
        <w:ind w:firstLine="567"/>
        <w:jc w:val="both"/>
        <w:rPr>
          <w:b w:val="1"/>
          <w:sz w:val="24"/>
        </w:rPr>
      </w:pPr>
      <w:r>
        <w:rPr>
          <w:b w:val="1"/>
          <w:sz w:val="24"/>
        </w:rPr>
        <w:t>5 - 9</w:t>
      </w:r>
      <w:r>
        <w:rPr>
          <w:b w:val="1"/>
          <w:sz w:val="24"/>
        </w:rPr>
        <w:t xml:space="preserve"> классы:</w:t>
      </w:r>
    </w:p>
    <w:p w14:paraId="CC080000">
      <w:pPr>
        <w:pStyle w:val="Style_3"/>
        <w:widowControl w:val="1"/>
        <w:numPr>
          <w:ilvl w:val="0"/>
          <w:numId w:val="100"/>
        </w:numPr>
        <w:ind w:firstLine="0" w:left="0"/>
        <w:jc w:val="both"/>
        <w:rPr>
          <w:sz w:val="24"/>
        </w:rPr>
      </w:pPr>
      <w:r>
        <w:rPr>
          <w:sz w:val="24"/>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CD080000">
      <w:pPr>
        <w:pStyle w:val="Style_3"/>
        <w:widowControl w:val="1"/>
        <w:numPr>
          <w:ilvl w:val="0"/>
          <w:numId w:val="100"/>
        </w:numPr>
        <w:ind w:firstLine="0" w:left="0"/>
        <w:jc w:val="both"/>
        <w:rPr>
          <w:sz w:val="24"/>
        </w:rPr>
      </w:pPr>
      <w:r>
        <w:rPr>
          <w:sz w:val="24"/>
        </w:rPr>
        <w:t>опыт социальной коммуникации.</w:t>
      </w:r>
    </w:p>
    <w:p w14:paraId="CE080000">
      <w:pPr>
        <w:pStyle w:val="Style_3"/>
        <w:widowControl w:val="1"/>
        <w:ind w:firstLine="567"/>
        <w:jc w:val="both"/>
        <w:rPr>
          <w:b w:val="1"/>
          <w:i w:val="1"/>
          <w:sz w:val="24"/>
        </w:rPr>
      </w:pPr>
      <w:r>
        <w:rPr>
          <w:b w:val="1"/>
          <w:i w:val="1"/>
          <w:sz w:val="24"/>
        </w:rPr>
        <w:t>Воспитание нравственных чувств и этического сознания ―</w:t>
      </w:r>
    </w:p>
    <w:p w14:paraId="CF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D0080000">
      <w:pPr>
        <w:pStyle w:val="Style_3"/>
        <w:widowControl w:val="1"/>
        <w:numPr>
          <w:ilvl w:val="0"/>
          <w:numId w:val="101"/>
        </w:numPr>
        <w:ind w:firstLine="0" w:left="0"/>
        <w:jc w:val="both"/>
        <w:rPr>
          <w:sz w:val="24"/>
        </w:rPr>
      </w:pPr>
      <w:r>
        <w:rPr>
          <w:sz w:val="24"/>
        </w:rPr>
        <w:t>неравнодушие к жизненным проблемам других людей, сочувствие к человеку, находящемуся в трудной ситуации;</w:t>
      </w:r>
    </w:p>
    <w:p w14:paraId="D1080000">
      <w:pPr>
        <w:pStyle w:val="Style_3"/>
        <w:widowControl w:val="1"/>
        <w:numPr>
          <w:ilvl w:val="0"/>
          <w:numId w:val="101"/>
        </w:numPr>
        <w:ind w:firstLine="0" w:left="0"/>
        <w:jc w:val="both"/>
        <w:rPr>
          <w:sz w:val="24"/>
        </w:rPr>
      </w:pPr>
      <w:r>
        <w:rPr>
          <w:sz w:val="24"/>
        </w:rPr>
        <w:t>уважительное отношение к родителям (законным представителям), к старшим, заботливое отношение к младшим.</w:t>
      </w:r>
    </w:p>
    <w:p w14:paraId="D2080000">
      <w:pPr>
        <w:pStyle w:val="Style_3"/>
        <w:widowControl w:val="1"/>
        <w:ind w:firstLine="567"/>
        <w:jc w:val="both"/>
        <w:rPr>
          <w:b w:val="1"/>
          <w:sz w:val="24"/>
        </w:rPr>
      </w:pPr>
      <w:r>
        <w:rPr>
          <w:b w:val="1"/>
          <w:sz w:val="24"/>
        </w:rPr>
        <w:t>5 - 9</w:t>
      </w:r>
      <w:r>
        <w:rPr>
          <w:b w:val="1"/>
          <w:sz w:val="24"/>
        </w:rPr>
        <w:t xml:space="preserve"> классы:</w:t>
      </w:r>
    </w:p>
    <w:p w14:paraId="D3080000">
      <w:pPr>
        <w:pStyle w:val="Style_3"/>
        <w:widowControl w:val="1"/>
        <w:numPr>
          <w:ilvl w:val="0"/>
          <w:numId w:val="102"/>
        </w:numPr>
        <w:ind w:firstLine="0" w:left="0"/>
        <w:jc w:val="both"/>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D4080000">
      <w:pPr>
        <w:pStyle w:val="Style_3"/>
        <w:widowControl w:val="1"/>
        <w:numPr>
          <w:ilvl w:val="0"/>
          <w:numId w:val="102"/>
        </w:numPr>
        <w:ind w:firstLine="0" w:left="0"/>
        <w:jc w:val="both"/>
        <w:rPr>
          <w:sz w:val="24"/>
        </w:rPr>
      </w:pPr>
      <w:r>
        <w:rPr>
          <w:sz w:val="24"/>
        </w:rPr>
        <w:t>знание традиций своей семьи и общеобра</w:t>
      </w:r>
      <w:r>
        <w:rPr>
          <w:sz w:val="24"/>
        </w:rPr>
        <w:t>зовательной организации.</w:t>
      </w:r>
    </w:p>
    <w:p w14:paraId="D5080000">
      <w:pPr>
        <w:pStyle w:val="Style_3"/>
        <w:widowControl w:val="1"/>
        <w:ind w:firstLine="567"/>
        <w:jc w:val="both"/>
        <w:rPr>
          <w:sz w:val="24"/>
        </w:rPr>
      </w:pPr>
    </w:p>
    <w:p w14:paraId="D6080000">
      <w:pPr>
        <w:pStyle w:val="Style_3"/>
        <w:widowControl w:val="1"/>
        <w:ind w:firstLine="567"/>
        <w:jc w:val="both"/>
        <w:rPr>
          <w:b w:val="1"/>
          <w:i w:val="1"/>
          <w:sz w:val="24"/>
        </w:rPr>
      </w:pPr>
      <w:r>
        <w:rPr>
          <w:b w:val="1"/>
          <w:i w:val="1"/>
          <w:sz w:val="24"/>
        </w:rPr>
        <w:t xml:space="preserve">Воспитание трудолюбия, творческого отношения к учению, труду, жизни </w:t>
      </w:r>
    </w:p>
    <w:p w14:paraId="D7080000">
      <w:pPr>
        <w:pStyle w:val="Style_3"/>
        <w:widowControl w:val="1"/>
        <w:ind w:firstLine="567"/>
        <w:jc w:val="both"/>
        <w:rPr>
          <w:b w:val="1"/>
          <w:sz w:val="24"/>
        </w:rPr>
      </w:pPr>
      <w:r>
        <w:rPr>
          <w:b w:val="1"/>
          <w:sz w:val="24"/>
        </w:rPr>
        <w:t xml:space="preserve">1 </w:t>
      </w:r>
      <w:r>
        <w:rPr>
          <w:b w:val="1"/>
          <w:sz w:val="24"/>
        </w:rPr>
        <w:t xml:space="preserve">– 4 </w:t>
      </w:r>
      <w:r>
        <w:rPr>
          <w:b w:val="1"/>
          <w:sz w:val="24"/>
        </w:rPr>
        <w:t>классы:</w:t>
      </w:r>
    </w:p>
    <w:p w14:paraId="D8080000">
      <w:pPr>
        <w:pStyle w:val="Style_3"/>
        <w:widowControl w:val="1"/>
        <w:numPr>
          <w:ilvl w:val="0"/>
          <w:numId w:val="103"/>
        </w:numPr>
        <w:ind w:firstLine="0" w:left="0"/>
        <w:jc w:val="both"/>
        <w:rPr>
          <w:sz w:val="24"/>
        </w:rPr>
      </w:pPr>
      <w:r>
        <w:rPr>
          <w:sz w:val="24"/>
        </w:rPr>
        <w:t>положительное отношение к учебному труду;</w:t>
      </w:r>
    </w:p>
    <w:p w14:paraId="D9080000">
      <w:pPr>
        <w:pStyle w:val="Style_3"/>
        <w:widowControl w:val="1"/>
        <w:numPr>
          <w:ilvl w:val="0"/>
          <w:numId w:val="103"/>
        </w:numPr>
        <w:ind w:firstLine="0" w:left="0"/>
        <w:jc w:val="both"/>
        <w:rPr>
          <w:sz w:val="24"/>
        </w:rPr>
      </w:pPr>
      <w:r>
        <w:rPr>
          <w:sz w:val="24"/>
        </w:rPr>
        <w:t>первоначальные навыки трудового сотрудничества со сверстниками, старшими детьми и взрослыми;</w:t>
      </w:r>
    </w:p>
    <w:p w14:paraId="DA080000">
      <w:pPr>
        <w:pStyle w:val="Style_3"/>
        <w:widowControl w:val="1"/>
        <w:numPr>
          <w:ilvl w:val="0"/>
          <w:numId w:val="103"/>
        </w:numPr>
        <w:ind w:firstLine="0" w:left="0"/>
        <w:jc w:val="both"/>
        <w:rPr>
          <w:sz w:val="24"/>
        </w:rPr>
      </w:pPr>
      <w:r>
        <w:rPr>
          <w:sz w:val="24"/>
        </w:rPr>
        <w:t>первоначальный опыт участия в различных видах общественно-полезной и личностно значимой деятельности.</w:t>
      </w:r>
    </w:p>
    <w:p w14:paraId="DB080000">
      <w:pPr>
        <w:pStyle w:val="Style_3"/>
        <w:widowControl w:val="1"/>
        <w:ind w:firstLine="567"/>
        <w:jc w:val="both"/>
        <w:rPr>
          <w:sz w:val="24"/>
        </w:rPr>
      </w:pPr>
      <w:r>
        <w:rPr>
          <w:b w:val="1"/>
          <w:sz w:val="24"/>
        </w:rPr>
        <w:t>5 - 9</w:t>
      </w:r>
      <w:r>
        <w:rPr>
          <w:b w:val="1"/>
          <w:sz w:val="24"/>
        </w:rPr>
        <w:t xml:space="preserve"> классы</w:t>
      </w:r>
      <w:r>
        <w:rPr>
          <w:sz w:val="24"/>
        </w:rPr>
        <w:t>: элементарные представления о различных профессиях;</w:t>
      </w:r>
    </w:p>
    <w:p w14:paraId="DC080000">
      <w:pPr>
        <w:pStyle w:val="Style_3"/>
        <w:widowControl w:val="1"/>
        <w:numPr>
          <w:ilvl w:val="0"/>
          <w:numId w:val="104"/>
        </w:numPr>
        <w:ind w:firstLine="0" w:left="0"/>
        <w:jc w:val="both"/>
        <w:rPr>
          <w:sz w:val="24"/>
        </w:rPr>
      </w:pPr>
      <w:r>
        <w:rPr>
          <w:sz w:val="24"/>
        </w:rPr>
        <w:t xml:space="preserve">осознание приоритета нравственных основ </w:t>
      </w:r>
      <w:r>
        <w:rPr>
          <w:spacing w:val="-4"/>
          <w:sz w:val="24"/>
        </w:rPr>
        <w:t xml:space="preserve">труда, </w:t>
      </w:r>
      <w:r>
        <w:rPr>
          <w:sz w:val="24"/>
        </w:rPr>
        <w:t xml:space="preserve">творчества, создания нового; потребность   и   начальные   умения   выражать   себя   в   различных   доступных     </w:t>
      </w:r>
      <w:r>
        <w:rPr>
          <w:spacing w:val="30"/>
          <w:sz w:val="24"/>
        </w:rPr>
        <w:t xml:space="preserve"> </w:t>
      </w:r>
      <w:r>
        <w:rPr>
          <w:sz w:val="24"/>
        </w:rPr>
        <w:t>видах</w:t>
      </w:r>
    </w:p>
    <w:p w14:paraId="DD080000">
      <w:pPr>
        <w:pStyle w:val="Style_3"/>
        <w:widowControl w:val="1"/>
        <w:numPr>
          <w:ilvl w:val="0"/>
          <w:numId w:val="104"/>
        </w:numPr>
        <w:ind w:firstLine="0" w:left="0"/>
        <w:jc w:val="both"/>
        <w:rPr>
          <w:sz w:val="24"/>
        </w:rPr>
      </w:pPr>
      <w:r>
        <w:rPr>
          <w:sz w:val="24"/>
        </w:rPr>
        <w:t>деятельности.</w:t>
      </w:r>
    </w:p>
    <w:p w14:paraId="DE080000">
      <w:pPr>
        <w:pStyle w:val="Style_3"/>
        <w:widowControl w:val="1"/>
        <w:ind w:firstLine="567"/>
        <w:jc w:val="both"/>
        <w:rPr>
          <w:sz w:val="24"/>
        </w:rPr>
      </w:pPr>
    </w:p>
    <w:p w14:paraId="DF080000">
      <w:pPr>
        <w:pStyle w:val="Style_3"/>
        <w:widowControl w:val="1"/>
        <w:ind w:firstLine="567"/>
        <w:jc w:val="both"/>
        <w:rPr>
          <w:b w:val="1"/>
          <w:i w:val="1"/>
          <w:sz w:val="24"/>
        </w:rPr>
      </w:pPr>
      <w:r>
        <w:rPr>
          <w:sz w:val="24"/>
        </w:rPr>
        <w:t>Воспитание ценностного отношения к прекрасному, формирование представлений об эстетических идеалах и ценностях</w:t>
      </w:r>
      <w:r>
        <w:rPr>
          <w:sz w:val="24"/>
        </w:rPr>
        <w:t xml:space="preserve"> </w:t>
      </w:r>
      <w:r>
        <w:rPr>
          <w:b w:val="1"/>
          <w:i w:val="1"/>
          <w:sz w:val="24"/>
        </w:rPr>
        <w:t>(эстетическое воспитание) ―</w:t>
      </w:r>
    </w:p>
    <w:p w14:paraId="E0080000">
      <w:pPr>
        <w:pStyle w:val="Style_3"/>
        <w:widowControl w:val="1"/>
        <w:ind w:firstLine="567"/>
        <w:jc w:val="both"/>
        <w:rPr>
          <w:sz w:val="24"/>
        </w:rPr>
      </w:pPr>
      <w:r>
        <w:rPr>
          <w:b w:val="1"/>
          <w:sz w:val="24"/>
        </w:rPr>
        <w:t>1</w:t>
      </w:r>
      <w:r>
        <w:rPr>
          <w:b w:val="1"/>
          <w:sz w:val="24"/>
        </w:rPr>
        <w:t xml:space="preserve">– 4 </w:t>
      </w:r>
      <w:r>
        <w:rPr>
          <w:b w:val="1"/>
          <w:sz w:val="24"/>
        </w:rPr>
        <w:t>классы:</w:t>
      </w:r>
      <w:r>
        <w:rPr>
          <w:b w:val="1"/>
          <w:sz w:val="24"/>
        </w:rPr>
        <w:t xml:space="preserve"> </w:t>
      </w:r>
      <w:r>
        <w:rPr>
          <w:sz w:val="24"/>
        </w:rPr>
        <w:t>первоначальные умения видеть красоту в окружающем мире; первоначальные умения видеть красоту в поведении, поступках людей.</w:t>
      </w:r>
    </w:p>
    <w:p w14:paraId="E1080000">
      <w:pPr>
        <w:pStyle w:val="Style_3"/>
        <w:widowControl w:val="1"/>
        <w:ind w:firstLine="567"/>
        <w:jc w:val="both"/>
        <w:rPr>
          <w:b w:val="1"/>
          <w:sz w:val="24"/>
        </w:rPr>
      </w:pPr>
      <w:r>
        <w:rPr>
          <w:b w:val="1"/>
          <w:sz w:val="24"/>
        </w:rPr>
        <w:t>5 - 9</w:t>
      </w:r>
      <w:r>
        <w:rPr>
          <w:b w:val="1"/>
          <w:sz w:val="24"/>
        </w:rPr>
        <w:t xml:space="preserve"> классы</w:t>
      </w:r>
      <w:r>
        <w:rPr>
          <w:b w:val="1"/>
          <w:sz w:val="24"/>
        </w:rPr>
        <w:t>:</w:t>
      </w:r>
    </w:p>
    <w:p w14:paraId="E2080000">
      <w:pPr>
        <w:pStyle w:val="Style_3"/>
        <w:widowControl w:val="1"/>
        <w:numPr>
          <w:ilvl w:val="0"/>
          <w:numId w:val="105"/>
        </w:numPr>
        <w:ind w:firstLine="0" w:left="0"/>
        <w:jc w:val="both"/>
        <w:rPr>
          <w:sz w:val="24"/>
        </w:rPr>
      </w:pPr>
      <w:r>
        <w:rPr>
          <w:sz w:val="24"/>
        </w:rPr>
        <w:t>элементарные представления об эстетических и художественных ценностях отечественной культуры.</w:t>
      </w:r>
    </w:p>
    <w:p w14:paraId="E3080000">
      <w:pPr>
        <w:pStyle w:val="Style_3"/>
        <w:widowControl w:val="1"/>
        <w:numPr>
          <w:ilvl w:val="0"/>
          <w:numId w:val="105"/>
        </w:numPr>
        <w:ind w:firstLine="0" w:left="0"/>
        <w:jc w:val="both"/>
        <w:rPr>
          <w:sz w:val="24"/>
        </w:rPr>
      </w:pPr>
      <w:r>
        <w:rPr>
          <w:sz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E4080000">
      <w:pPr>
        <w:pStyle w:val="Style_3"/>
        <w:widowControl w:val="1"/>
        <w:ind w:firstLine="567"/>
        <w:jc w:val="both"/>
        <w:rPr>
          <w:sz w:val="24"/>
        </w:rPr>
      </w:pPr>
    </w:p>
    <w:p w14:paraId="E5080000">
      <w:pPr>
        <w:pStyle w:val="Style_3"/>
        <w:widowControl w:val="1"/>
        <w:ind w:firstLine="567"/>
        <w:jc w:val="both"/>
        <w:rPr>
          <w:sz w:val="24"/>
        </w:rPr>
      </w:pPr>
    </w:p>
    <w:p w14:paraId="E6080000">
      <w:pPr>
        <w:pStyle w:val="Style_3"/>
        <w:widowControl w:val="1"/>
        <w:ind w:firstLine="567"/>
        <w:jc w:val="center"/>
        <w:rPr>
          <w:b w:val="1"/>
          <w:sz w:val="24"/>
        </w:rPr>
      </w:pPr>
      <w:r>
        <w:rPr>
          <w:b w:val="1"/>
          <w:sz w:val="24"/>
        </w:rPr>
        <w:t xml:space="preserve">Программа формирования </w:t>
      </w:r>
      <w:r>
        <w:rPr>
          <w:b w:val="1"/>
          <w:spacing w:val="-3"/>
          <w:sz w:val="24"/>
        </w:rPr>
        <w:t>экологической</w:t>
      </w:r>
      <w:r>
        <w:rPr>
          <w:b w:val="1"/>
          <w:spacing w:val="-22"/>
          <w:sz w:val="24"/>
        </w:rPr>
        <w:t xml:space="preserve"> </w:t>
      </w:r>
      <w:r>
        <w:rPr>
          <w:b w:val="1"/>
          <w:sz w:val="24"/>
        </w:rPr>
        <w:t xml:space="preserve">культуры, </w:t>
      </w:r>
    </w:p>
    <w:p w14:paraId="E7080000">
      <w:pPr>
        <w:pStyle w:val="Style_3"/>
        <w:widowControl w:val="1"/>
        <w:ind w:firstLine="567"/>
        <w:jc w:val="center"/>
        <w:rPr>
          <w:b w:val="1"/>
          <w:sz w:val="24"/>
        </w:rPr>
      </w:pPr>
      <w:r>
        <w:rPr>
          <w:b w:val="1"/>
          <w:sz w:val="24"/>
        </w:rPr>
        <w:t>здорового и безопасного образа</w:t>
      </w:r>
      <w:r>
        <w:rPr>
          <w:b w:val="1"/>
          <w:spacing w:val="-20"/>
          <w:sz w:val="24"/>
        </w:rPr>
        <w:t xml:space="preserve"> </w:t>
      </w:r>
      <w:r>
        <w:rPr>
          <w:b w:val="1"/>
          <w:sz w:val="24"/>
        </w:rPr>
        <w:t>жизни</w:t>
      </w:r>
    </w:p>
    <w:p w14:paraId="E8080000">
      <w:pPr>
        <w:pStyle w:val="Style_3"/>
        <w:widowControl w:val="1"/>
        <w:ind w:firstLine="567"/>
        <w:jc w:val="center"/>
        <w:rPr>
          <w:b w:val="1"/>
          <w:color w:val="000009"/>
          <w:sz w:val="24"/>
        </w:rPr>
      </w:pPr>
    </w:p>
    <w:p w14:paraId="E9080000">
      <w:pPr>
        <w:pStyle w:val="Style_3"/>
        <w:widowControl w:val="1"/>
        <w:ind w:firstLine="567"/>
        <w:jc w:val="both"/>
        <w:rPr>
          <w:sz w:val="24"/>
        </w:rPr>
      </w:pPr>
      <w:r>
        <w:rPr>
          <w:color w:val="000009"/>
          <w:sz w:val="24"/>
        </w:rPr>
        <w:t xml:space="preserve">Программа формирования экологической культуры разрабатывается </w:t>
      </w:r>
      <w:r>
        <w:rPr>
          <w:sz w:val="24"/>
        </w:rPr>
        <w:t xml:space="preserve">на основе системно- деятельностного и культурно-исторического подходов, </w:t>
      </w:r>
      <w:r>
        <w:rPr>
          <w:color w:val="000009"/>
          <w:sz w:val="24"/>
        </w:rPr>
        <w:t>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14:paraId="EA080000">
      <w:pPr>
        <w:pStyle w:val="Style_3"/>
        <w:widowControl w:val="1"/>
        <w:ind w:firstLine="567"/>
        <w:jc w:val="both"/>
        <w:rPr>
          <w:color w:val="000009"/>
          <w:sz w:val="24"/>
        </w:rPr>
      </w:pPr>
      <w:r>
        <w:rPr>
          <w:color w:val="000009"/>
          <w:sz w:val="24"/>
        </w:rPr>
        <w:t>Программа формирования экологической культуры, здорового и безопасного образа  жизни</w:t>
      </w:r>
      <w:r>
        <w:rPr>
          <w:color w:val="000009"/>
          <w:sz w:val="24"/>
        </w:rPr>
        <w:t xml:space="preserve">  </w:t>
      </w:r>
      <w:r>
        <w:rPr>
          <w:color w:val="000009"/>
          <w:spacing w:val="-3"/>
          <w:sz w:val="24"/>
        </w:rPr>
        <w:t xml:space="preserve">комплексная </w:t>
      </w:r>
      <w:r>
        <w:rPr>
          <w:color w:val="000009"/>
          <w:sz w:val="24"/>
        </w:rPr>
        <w:t xml:space="preserve">программа формирования у обучающихся с умственной отсталостью </w:t>
      </w:r>
      <w:r>
        <w:rPr>
          <w:sz w:val="24"/>
        </w:rPr>
        <w:t xml:space="preserve">(интеллектуальными нарушениями) </w:t>
      </w:r>
      <w:r>
        <w:rPr>
          <w:color w:val="000009"/>
          <w:sz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14:paraId="EB080000">
      <w:pPr>
        <w:pStyle w:val="Style_3"/>
        <w:widowControl w:val="1"/>
        <w:ind w:firstLine="567"/>
        <w:jc w:val="both"/>
        <w:rPr>
          <w:sz w:val="24"/>
        </w:rPr>
      </w:pPr>
      <w:r>
        <w:rPr>
          <w:color w:val="000009"/>
          <w:sz w:val="24"/>
        </w:rPr>
        <w:t xml:space="preserve">Программа формирования экологической </w:t>
      </w:r>
      <w:r>
        <w:rPr>
          <w:color w:val="000009"/>
          <w:spacing w:val="-4"/>
          <w:sz w:val="24"/>
        </w:rPr>
        <w:t xml:space="preserve">культуры, </w:t>
      </w:r>
      <w:r>
        <w:rPr>
          <w:color w:val="000009"/>
          <w:sz w:val="24"/>
        </w:rPr>
        <w:t xml:space="preserve">здорового и безопасного образа жизни должна вносить вклад в достижение требований к личностным </w:t>
      </w:r>
      <w:r>
        <w:rPr>
          <w:color w:val="000009"/>
          <w:spacing w:val="-3"/>
          <w:sz w:val="24"/>
        </w:rPr>
        <w:t xml:space="preserve">результатам </w:t>
      </w:r>
      <w:r>
        <w:rPr>
          <w:color w:val="000009"/>
          <w:sz w:val="24"/>
        </w:rPr>
        <w:t xml:space="preserve">освоения </w:t>
      </w:r>
      <w:r>
        <w:rPr>
          <w:color w:val="000009"/>
          <w:spacing w:val="-3"/>
          <w:sz w:val="24"/>
        </w:rPr>
        <w:t xml:space="preserve">АООП: </w:t>
      </w:r>
      <w:r>
        <w:rPr>
          <w:color w:val="000009"/>
          <w:sz w:val="24"/>
        </w:rPr>
        <w:t xml:space="preserve">формирование представлений о мире </w:t>
      </w:r>
      <w:r>
        <w:rPr>
          <w:sz w:val="24"/>
        </w:rPr>
        <w:t xml:space="preserve">в его органичном единстве и разнообразии природы, народов, </w:t>
      </w:r>
      <w:r>
        <w:rPr>
          <w:spacing w:val="-5"/>
          <w:sz w:val="24"/>
        </w:rPr>
        <w:t xml:space="preserve">культур; </w:t>
      </w:r>
      <w:r>
        <w:rPr>
          <w:sz w:val="24"/>
        </w:rPr>
        <w:t>овладе</w:t>
      </w:r>
      <w:r>
        <w:rPr>
          <w:color w:val="000009"/>
          <w:sz w:val="24"/>
        </w:rPr>
        <w:t xml:space="preserve">ние начальными навыками адаптации в окружающем мире; формирование установки на безопасный, здоровый образ жизни, наличие мотивации к </w:t>
      </w:r>
      <w:r>
        <w:rPr>
          <w:color w:val="000009"/>
          <w:spacing w:val="-8"/>
          <w:sz w:val="24"/>
        </w:rPr>
        <w:t xml:space="preserve">труду, </w:t>
      </w:r>
      <w:r>
        <w:rPr>
          <w:color w:val="000009"/>
          <w:sz w:val="24"/>
        </w:rPr>
        <w:t xml:space="preserve">работе на </w:t>
      </w:r>
      <w:r>
        <w:rPr>
          <w:color w:val="000009"/>
          <w:spacing w:val="-5"/>
          <w:sz w:val="24"/>
        </w:rPr>
        <w:t xml:space="preserve">результат, </w:t>
      </w:r>
      <w:r>
        <w:rPr>
          <w:color w:val="000009"/>
          <w:sz w:val="24"/>
        </w:rPr>
        <w:t>бережному отношению к материальным и духовным</w:t>
      </w:r>
      <w:r>
        <w:rPr>
          <w:color w:val="000009"/>
          <w:spacing w:val="-37"/>
          <w:sz w:val="24"/>
        </w:rPr>
        <w:t xml:space="preserve"> </w:t>
      </w:r>
      <w:r>
        <w:rPr>
          <w:color w:val="000009"/>
          <w:sz w:val="24"/>
        </w:rPr>
        <w:t>ценностям.</w:t>
      </w:r>
    </w:p>
    <w:p w14:paraId="EC080000">
      <w:pPr>
        <w:pStyle w:val="Style_3"/>
        <w:widowControl w:val="1"/>
        <w:ind w:firstLine="567"/>
        <w:jc w:val="both"/>
        <w:rPr>
          <w:sz w:val="24"/>
        </w:rPr>
      </w:pPr>
      <w:r>
        <w:rPr>
          <w:color w:val="000009"/>
          <w:sz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w:t>
      </w:r>
      <w:r>
        <w:rPr>
          <w:color w:val="000009"/>
          <w:spacing w:val="-4"/>
          <w:sz w:val="24"/>
        </w:rPr>
        <w:t xml:space="preserve">культура, </w:t>
      </w:r>
      <w:r>
        <w:rPr>
          <w:color w:val="000009"/>
          <w:sz w:val="24"/>
        </w:rPr>
        <w:t xml:space="preserve">безопасность человека  и </w:t>
      </w:r>
      <w:r>
        <w:rPr>
          <w:color w:val="000009"/>
          <w:spacing w:val="-2"/>
          <w:sz w:val="24"/>
        </w:rPr>
        <w:t xml:space="preserve">государства. </w:t>
      </w:r>
      <w:r>
        <w:rPr>
          <w:color w:val="000009"/>
          <w:sz w:val="24"/>
        </w:rPr>
        <w:t xml:space="preserve">Она направлена на развитие мотивации и готовности обучающихся с умственной отсталостью </w:t>
      </w:r>
      <w:r>
        <w:rPr>
          <w:sz w:val="24"/>
        </w:rPr>
        <w:t xml:space="preserve">(интеллектуальными нарушениями) </w:t>
      </w:r>
      <w:r>
        <w:rPr>
          <w:color w:val="000009"/>
          <w:sz w:val="24"/>
        </w:rPr>
        <w:t>действовать предусмотрительно,</w:t>
      </w:r>
      <w:r>
        <w:rPr>
          <w:color w:val="000009"/>
          <w:spacing w:val="-12"/>
          <w:sz w:val="24"/>
        </w:rPr>
        <w:t xml:space="preserve"> </w:t>
      </w:r>
      <w:r>
        <w:rPr>
          <w:color w:val="000009"/>
          <w:sz w:val="24"/>
        </w:rPr>
        <w:t>придерживаться</w:t>
      </w:r>
      <w:r>
        <w:rPr>
          <w:color w:val="000009"/>
          <w:sz w:val="24"/>
        </w:rPr>
        <w:t xml:space="preserve"> з</w:t>
      </w:r>
      <w:r>
        <w:rPr>
          <w:color w:val="000009"/>
          <w:sz w:val="24"/>
        </w:rPr>
        <w:t>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14:paraId="ED080000">
      <w:pPr>
        <w:pStyle w:val="Style_3"/>
        <w:widowControl w:val="1"/>
        <w:ind w:firstLine="567"/>
        <w:jc w:val="both"/>
        <w:rPr>
          <w:sz w:val="24"/>
        </w:rPr>
      </w:pPr>
      <w:r>
        <w:rPr>
          <w:color w:val="000009"/>
          <w:sz w:val="24"/>
        </w:rPr>
        <w:t xml:space="preserve">При выборе стратегии реализации настоящей программы </w:t>
      </w:r>
      <w:r>
        <w:rPr>
          <w:color w:val="000009"/>
          <w:spacing w:val="-3"/>
          <w:sz w:val="24"/>
        </w:rPr>
        <w:t xml:space="preserve">необходимо исходить </w:t>
      </w:r>
      <w:r>
        <w:rPr>
          <w:color w:val="000009"/>
          <w:sz w:val="24"/>
        </w:rPr>
        <w:t xml:space="preserve">из </w:t>
      </w:r>
      <w:r>
        <w:rPr>
          <w:color w:val="000009"/>
          <w:spacing w:val="-3"/>
          <w:sz w:val="24"/>
        </w:rPr>
        <w:t xml:space="preserve">того, </w:t>
      </w:r>
      <w:r>
        <w:rPr>
          <w:color w:val="000009"/>
          <w:sz w:val="24"/>
        </w:rPr>
        <w:t xml:space="preserve">что формирование </w:t>
      </w:r>
      <w:r>
        <w:rPr>
          <w:color w:val="000009"/>
          <w:spacing w:val="-5"/>
          <w:sz w:val="24"/>
        </w:rPr>
        <w:t xml:space="preserve">культуры </w:t>
      </w:r>
      <w:r>
        <w:rPr>
          <w:color w:val="000009"/>
          <w:sz w:val="24"/>
        </w:rPr>
        <w:t xml:space="preserve">здорового и безопасного образа жизни — </w:t>
      </w:r>
      <w:r>
        <w:rPr>
          <w:color w:val="000009"/>
          <w:spacing w:val="-3"/>
          <w:sz w:val="24"/>
        </w:rPr>
        <w:t xml:space="preserve">необходимый </w:t>
      </w:r>
      <w:r>
        <w:rPr>
          <w:color w:val="000009"/>
          <w:sz w:val="24"/>
        </w:rPr>
        <w:t>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14:paraId="EE080000">
      <w:pPr>
        <w:pStyle w:val="Style_3"/>
        <w:widowControl w:val="1"/>
        <w:ind w:firstLine="567"/>
        <w:jc w:val="both"/>
        <w:rPr>
          <w:sz w:val="24"/>
        </w:rPr>
      </w:pPr>
      <w:r>
        <w:rPr>
          <w:color w:val="000009"/>
          <w:sz w:val="24"/>
        </w:rPr>
        <w:t xml:space="preserve">Наиболее эффективным путём формирования экологической </w:t>
      </w:r>
      <w:r>
        <w:rPr>
          <w:color w:val="000009"/>
          <w:spacing w:val="-4"/>
          <w:sz w:val="24"/>
        </w:rPr>
        <w:t xml:space="preserve">культуры, </w:t>
      </w:r>
      <w:r>
        <w:rPr>
          <w:color w:val="000009"/>
          <w:sz w:val="24"/>
        </w:rPr>
        <w:t xml:space="preserve">здорового и без- 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w:t>
      </w:r>
      <w:r>
        <w:rPr>
          <w:color w:val="000009"/>
          <w:spacing w:val="-3"/>
          <w:sz w:val="24"/>
        </w:rPr>
        <w:t xml:space="preserve">Однако только </w:t>
      </w:r>
      <w:r>
        <w:rPr>
          <w:color w:val="000009"/>
          <w:sz w:val="24"/>
        </w:rPr>
        <w:t xml:space="preserve">знание основ здорового образа жизни не обеспечивает и не гарантирует их использования, если это не становится </w:t>
      </w:r>
      <w:r>
        <w:rPr>
          <w:color w:val="000009"/>
          <w:spacing w:val="-3"/>
          <w:sz w:val="24"/>
        </w:rPr>
        <w:t xml:space="preserve">необходимым  </w:t>
      </w:r>
      <w:r>
        <w:rPr>
          <w:color w:val="000009"/>
          <w:sz w:val="24"/>
        </w:rPr>
        <w:t>условием ежедневной жизни ребёнка в семье и</w:t>
      </w:r>
      <w:r>
        <w:rPr>
          <w:color w:val="000009"/>
          <w:spacing w:val="-23"/>
          <w:sz w:val="24"/>
        </w:rPr>
        <w:t xml:space="preserve"> </w:t>
      </w:r>
      <w:r>
        <w:rPr>
          <w:color w:val="000009"/>
          <w:sz w:val="24"/>
        </w:rPr>
        <w:t>социуме.</w:t>
      </w:r>
    </w:p>
    <w:p w14:paraId="EF080000">
      <w:pPr>
        <w:pStyle w:val="Style_3"/>
        <w:widowControl w:val="1"/>
        <w:ind w:firstLine="567"/>
        <w:jc w:val="both"/>
        <w:rPr>
          <w:sz w:val="24"/>
        </w:rPr>
      </w:pPr>
      <w:r>
        <w:rPr>
          <w:color w:val="000009"/>
          <w:sz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14:paraId="F0080000">
      <w:pPr>
        <w:pStyle w:val="Style_3"/>
        <w:widowControl w:val="1"/>
        <w:ind w:firstLine="567"/>
        <w:jc w:val="both"/>
        <w:rPr>
          <w:sz w:val="24"/>
        </w:rPr>
      </w:pPr>
      <w:r>
        <w:rPr>
          <w:sz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14:paraId="F1080000">
      <w:pPr>
        <w:pStyle w:val="Style_3"/>
        <w:widowControl w:val="1"/>
        <w:ind w:firstLine="567"/>
        <w:jc w:val="both"/>
        <w:rPr>
          <w:sz w:val="24"/>
        </w:rPr>
      </w:pPr>
      <w:r>
        <w:rPr>
          <w:b w:val="1"/>
          <w:i w:val="1"/>
          <w:color w:val="000009"/>
          <w:sz w:val="24"/>
        </w:rPr>
        <w:t xml:space="preserve">Целью программы </w:t>
      </w:r>
      <w:r>
        <w:rPr>
          <w:color w:val="000009"/>
          <w:sz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14:paraId="F2080000">
      <w:pPr>
        <w:pStyle w:val="Style_3"/>
        <w:widowControl w:val="1"/>
        <w:ind w:firstLine="567"/>
        <w:jc w:val="both"/>
        <w:rPr>
          <w:b w:val="1"/>
          <w:sz w:val="24"/>
        </w:rPr>
      </w:pPr>
      <w:r>
        <w:rPr>
          <w:b w:val="1"/>
          <w:color w:val="000009"/>
          <w:sz w:val="24"/>
        </w:rPr>
        <w:t>Основные задачи программы:</w:t>
      </w:r>
    </w:p>
    <w:p w14:paraId="F3080000">
      <w:pPr>
        <w:pStyle w:val="Style_3"/>
        <w:widowControl w:val="1"/>
        <w:numPr>
          <w:ilvl w:val="0"/>
          <w:numId w:val="106"/>
        </w:numPr>
        <w:ind w:firstLine="0" w:left="0"/>
        <w:jc w:val="both"/>
        <w:rPr>
          <w:sz w:val="24"/>
        </w:rPr>
      </w:pPr>
      <w:r>
        <w:rPr>
          <w:color w:val="000009"/>
          <w:sz w:val="24"/>
        </w:rPr>
        <w:t xml:space="preserve">формирование представлений об основах экологической </w:t>
      </w:r>
      <w:r>
        <w:rPr>
          <w:color w:val="000009"/>
          <w:spacing w:val="-5"/>
          <w:sz w:val="24"/>
        </w:rPr>
        <w:t xml:space="preserve">культуры </w:t>
      </w:r>
      <w:r>
        <w:rPr>
          <w:color w:val="000009"/>
          <w:sz w:val="24"/>
        </w:rPr>
        <w:t>на примере экологически сообразного поведения в быту и природе, безопасного для человека и окружающей среды;</w:t>
      </w:r>
    </w:p>
    <w:p w14:paraId="F4080000">
      <w:pPr>
        <w:pStyle w:val="Style_3"/>
        <w:widowControl w:val="1"/>
        <w:numPr>
          <w:ilvl w:val="0"/>
          <w:numId w:val="106"/>
        </w:numPr>
        <w:ind w:firstLine="0" w:left="0"/>
        <w:jc w:val="both"/>
        <w:rPr>
          <w:sz w:val="24"/>
        </w:rPr>
      </w:pPr>
      <w:r>
        <w:rPr>
          <w:color w:val="000009"/>
          <w:sz w:val="24"/>
        </w:rPr>
        <w:t>формирование познавательного интереса и бережного отношения к природе;</w:t>
      </w:r>
    </w:p>
    <w:p w14:paraId="F5080000">
      <w:pPr>
        <w:pStyle w:val="Style_3"/>
        <w:widowControl w:val="1"/>
        <w:numPr>
          <w:ilvl w:val="0"/>
          <w:numId w:val="106"/>
        </w:numPr>
        <w:ind w:firstLine="0" w:left="0"/>
        <w:jc w:val="both"/>
        <w:rPr>
          <w:sz w:val="24"/>
        </w:rPr>
      </w:pPr>
      <w:r>
        <w:rPr>
          <w:sz w:val="24"/>
        </w:rPr>
        <w:t>формирование представлений об основных компонентах культуры здоровья и здорового образа жизни;</w:t>
      </w:r>
    </w:p>
    <w:p w14:paraId="F6080000">
      <w:pPr>
        <w:pStyle w:val="Style_3"/>
        <w:widowControl w:val="1"/>
        <w:numPr>
          <w:ilvl w:val="0"/>
          <w:numId w:val="106"/>
        </w:numPr>
        <w:ind w:firstLine="0" w:left="0"/>
        <w:jc w:val="both"/>
        <w:rPr>
          <w:sz w:val="24"/>
        </w:rPr>
      </w:pPr>
      <w:r>
        <w:rPr>
          <w:color w:val="000009"/>
          <w:sz w:val="24"/>
        </w:rPr>
        <w:t>пробуждение в детях желания заботиться о своем здоровье (формирование заинтере- 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14:paraId="F7080000">
      <w:pPr>
        <w:pStyle w:val="Style_3"/>
        <w:widowControl w:val="1"/>
        <w:numPr>
          <w:ilvl w:val="0"/>
          <w:numId w:val="106"/>
        </w:numPr>
        <w:ind w:firstLine="0" w:left="0"/>
        <w:jc w:val="both"/>
        <w:rPr>
          <w:sz w:val="24"/>
        </w:rPr>
      </w:pPr>
      <w:r>
        <w:rPr>
          <w:sz w:val="24"/>
        </w:rPr>
        <w:t>формирование представлений о рациональной организации режима дня, учебы и отдыха, двигательной активности</w:t>
      </w:r>
      <w:r>
        <w:rPr>
          <w:color w:val="000009"/>
          <w:sz w:val="24"/>
        </w:rPr>
        <w:t>;</w:t>
      </w:r>
    </w:p>
    <w:p w14:paraId="F8080000">
      <w:pPr>
        <w:pStyle w:val="Style_3"/>
        <w:widowControl w:val="1"/>
        <w:numPr>
          <w:ilvl w:val="0"/>
          <w:numId w:val="106"/>
        </w:numPr>
        <w:ind w:firstLine="0" w:left="0"/>
        <w:jc w:val="both"/>
        <w:rPr>
          <w:sz w:val="24"/>
        </w:rPr>
      </w:pPr>
      <w:r>
        <w:rPr>
          <w:color w:val="000009"/>
          <w:sz w:val="24"/>
        </w:rPr>
        <w:t>формирование установок на использование здорового питания;</w:t>
      </w:r>
    </w:p>
    <w:p w14:paraId="F9080000">
      <w:pPr>
        <w:pStyle w:val="Style_3"/>
        <w:widowControl w:val="1"/>
        <w:numPr>
          <w:ilvl w:val="0"/>
          <w:numId w:val="106"/>
        </w:numPr>
        <w:ind w:firstLine="0" w:left="0"/>
        <w:jc w:val="both"/>
        <w:rPr>
          <w:sz w:val="24"/>
        </w:rPr>
      </w:pPr>
      <w:r>
        <w:rPr>
          <w:color w:val="000009"/>
          <w:sz w:val="24"/>
        </w:rPr>
        <w:t>использование оптимальных двигательных режимов для обучающихся с учетом их возрастных, психофизических особенностей,</w:t>
      </w:r>
    </w:p>
    <w:p w14:paraId="FA080000">
      <w:pPr>
        <w:pStyle w:val="Style_3"/>
        <w:widowControl w:val="1"/>
        <w:numPr>
          <w:ilvl w:val="0"/>
          <w:numId w:val="106"/>
        </w:numPr>
        <w:ind w:firstLine="0" w:left="0"/>
        <w:jc w:val="both"/>
        <w:rPr>
          <w:sz w:val="24"/>
        </w:rPr>
      </w:pPr>
      <w:r>
        <w:rPr>
          <w:color w:val="000009"/>
          <w:sz w:val="24"/>
        </w:rPr>
        <w:t>развитие потребности в занятиях физической культурой и спортом; соблюдение здоровьесозидающих режимов дня;</w:t>
      </w:r>
    </w:p>
    <w:p w14:paraId="FB080000">
      <w:pPr>
        <w:pStyle w:val="Style_3"/>
        <w:widowControl w:val="1"/>
        <w:numPr>
          <w:ilvl w:val="0"/>
          <w:numId w:val="106"/>
        </w:numPr>
        <w:ind w:firstLine="0" w:left="0"/>
        <w:jc w:val="both"/>
        <w:rPr>
          <w:sz w:val="24"/>
        </w:rPr>
      </w:pPr>
      <w:r>
        <w:rPr>
          <w:color w:val="000009"/>
          <w:sz w:val="24"/>
        </w:rPr>
        <w:t>развитие готовности самостоятельно поддерживать свое здоровье на основе использования навыков личной гигиены;</w:t>
      </w:r>
    </w:p>
    <w:p w14:paraId="FC080000">
      <w:pPr>
        <w:pStyle w:val="Style_3"/>
        <w:widowControl w:val="1"/>
        <w:numPr>
          <w:ilvl w:val="0"/>
          <w:numId w:val="106"/>
        </w:numPr>
        <w:ind w:firstLine="0" w:left="0"/>
        <w:jc w:val="both"/>
        <w:rPr>
          <w:sz w:val="24"/>
        </w:rPr>
      </w:pPr>
      <w:r>
        <w:rPr>
          <w:color w:val="000009"/>
          <w:sz w:val="24"/>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14:paraId="FD080000">
      <w:pPr>
        <w:pStyle w:val="Style_3"/>
        <w:widowControl w:val="1"/>
        <w:numPr>
          <w:ilvl w:val="0"/>
          <w:numId w:val="106"/>
        </w:numPr>
        <w:ind w:firstLine="0" w:left="0"/>
        <w:jc w:val="both"/>
        <w:rPr>
          <w:color w:val="000009"/>
          <w:sz w:val="24"/>
        </w:rPr>
      </w:pPr>
      <w:r>
        <w:rPr>
          <w:color w:val="000009"/>
          <w:sz w:val="24"/>
        </w:rPr>
        <w:t>становление умений противостояния вовлечению в табакокурение, употребление алкоголя, наркотических и сильнодействующих веществ;</w:t>
      </w:r>
    </w:p>
    <w:p w14:paraId="FE080000">
      <w:pPr>
        <w:pStyle w:val="Style_3"/>
        <w:widowControl w:val="1"/>
        <w:numPr>
          <w:ilvl w:val="0"/>
          <w:numId w:val="106"/>
        </w:numPr>
        <w:ind w:firstLine="0" w:left="0"/>
        <w:jc w:val="both"/>
        <w:rPr>
          <w:sz w:val="24"/>
        </w:rPr>
      </w:pPr>
      <w:r>
        <w:rPr>
          <w:color w:val="000009"/>
          <w:sz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14:paraId="FF080000">
      <w:pPr>
        <w:pStyle w:val="Style_3"/>
        <w:widowControl w:val="1"/>
        <w:numPr>
          <w:ilvl w:val="0"/>
          <w:numId w:val="106"/>
        </w:numPr>
        <w:ind w:firstLine="0" w:left="0"/>
        <w:jc w:val="both"/>
        <w:rPr>
          <w:sz w:val="24"/>
        </w:rPr>
      </w:pPr>
      <w:r>
        <w:rPr>
          <w:color w:val="000009"/>
          <w:sz w:val="24"/>
        </w:rPr>
        <w:t>формирование умений безопасного поведения в окружающей среде и простейших умений поведения в экстремальных (чрезвычайных) ситуациях.</w:t>
      </w:r>
    </w:p>
    <w:p w14:paraId="00090000">
      <w:pPr>
        <w:pStyle w:val="Style_3"/>
        <w:widowControl w:val="1"/>
        <w:ind w:firstLine="567"/>
        <w:jc w:val="both"/>
        <w:rPr>
          <w:sz w:val="24"/>
        </w:rPr>
      </w:pPr>
    </w:p>
    <w:p w14:paraId="01090000">
      <w:pPr>
        <w:pStyle w:val="Style_3"/>
        <w:widowControl w:val="1"/>
        <w:ind w:firstLine="567"/>
        <w:jc w:val="both"/>
        <w:rPr>
          <w:b w:val="1"/>
          <w:i w:val="1"/>
          <w:sz w:val="24"/>
        </w:rPr>
      </w:pPr>
      <w:r>
        <w:rPr>
          <w:b w:val="1"/>
          <w:i w:val="1"/>
          <w:sz w:val="24"/>
        </w:rPr>
        <w:t>Основные направления, формы реализации программы</w:t>
      </w:r>
    </w:p>
    <w:p w14:paraId="02090000">
      <w:pPr>
        <w:pStyle w:val="Style_3"/>
        <w:widowControl w:val="1"/>
        <w:ind w:firstLine="567"/>
        <w:jc w:val="both"/>
        <w:rPr>
          <w:sz w:val="24"/>
        </w:rPr>
      </w:pPr>
      <w:r>
        <w:rPr>
          <w:sz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14:paraId="03090000">
      <w:pPr>
        <w:pStyle w:val="Style_3"/>
        <w:widowControl w:val="1"/>
        <w:ind w:firstLine="567"/>
        <w:jc w:val="both"/>
        <w:rPr>
          <w:sz w:val="24"/>
        </w:rPr>
      </w:pPr>
      <w:r>
        <w:rPr>
          <w:sz w:val="24"/>
        </w:rPr>
        <w:t>Создание экологически безопасной, здоровьесберегающей инфраструктуры общеобразовательной</w:t>
      </w:r>
      <w:r>
        <w:rPr>
          <w:spacing w:val="-16"/>
          <w:sz w:val="24"/>
        </w:rPr>
        <w:t xml:space="preserve"> </w:t>
      </w:r>
      <w:r>
        <w:rPr>
          <w:sz w:val="24"/>
        </w:rPr>
        <w:t>организации.</w:t>
      </w:r>
    </w:p>
    <w:p w14:paraId="04090000">
      <w:pPr>
        <w:pStyle w:val="Style_3"/>
        <w:widowControl w:val="1"/>
        <w:ind w:firstLine="567"/>
        <w:jc w:val="both"/>
        <w:rPr>
          <w:sz w:val="24"/>
        </w:rPr>
      </w:pPr>
      <w:r>
        <w:rPr>
          <w:sz w:val="24"/>
        </w:rPr>
        <w:t>Реализация</w:t>
      </w:r>
      <w:r>
        <w:rPr>
          <w:spacing w:val="-6"/>
          <w:sz w:val="24"/>
        </w:rPr>
        <w:t xml:space="preserve"> </w:t>
      </w:r>
      <w:r>
        <w:rPr>
          <w:sz w:val="24"/>
        </w:rPr>
        <w:t>программы</w:t>
      </w:r>
      <w:r>
        <w:rPr>
          <w:spacing w:val="-7"/>
          <w:sz w:val="24"/>
        </w:rPr>
        <w:t xml:space="preserve"> </w:t>
      </w:r>
      <w:r>
        <w:rPr>
          <w:sz w:val="24"/>
        </w:rPr>
        <w:t>формирования</w:t>
      </w:r>
      <w:r>
        <w:rPr>
          <w:spacing w:val="-6"/>
          <w:sz w:val="24"/>
        </w:rPr>
        <w:t xml:space="preserve"> </w:t>
      </w:r>
      <w:r>
        <w:rPr>
          <w:sz w:val="24"/>
        </w:rPr>
        <w:t>экологической</w:t>
      </w:r>
      <w:r>
        <w:rPr>
          <w:spacing w:val="-6"/>
          <w:sz w:val="24"/>
        </w:rPr>
        <w:t xml:space="preserve"> </w:t>
      </w:r>
      <w:r>
        <w:rPr>
          <w:spacing w:val="-4"/>
          <w:sz w:val="24"/>
        </w:rPr>
        <w:t>культуры</w:t>
      </w:r>
      <w:r>
        <w:rPr>
          <w:spacing w:val="-7"/>
          <w:sz w:val="24"/>
        </w:rPr>
        <w:t xml:space="preserve"> </w:t>
      </w:r>
      <w:r>
        <w:rPr>
          <w:sz w:val="24"/>
        </w:rPr>
        <w:t>и</w:t>
      </w:r>
      <w:r>
        <w:rPr>
          <w:spacing w:val="-6"/>
          <w:sz w:val="24"/>
        </w:rPr>
        <w:t xml:space="preserve"> </w:t>
      </w:r>
      <w:r>
        <w:rPr>
          <w:sz w:val="24"/>
        </w:rPr>
        <w:t>здорового</w:t>
      </w:r>
      <w:r>
        <w:rPr>
          <w:spacing w:val="-7"/>
          <w:sz w:val="24"/>
        </w:rPr>
        <w:t xml:space="preserve"> </w:t>
      </w:r>
      <w:r>
        <w:rPr>
          <w:sz w:val="24"/>
        </w:rPr>
        <w:t>образа</w:t>
      </w:r>
      <w:r>
        <w:rPr>
          <w:spacing w:val="-8"/>
          <w:sz w:val="24"/>
        </w:rPr>
        <w:t xml:space="preserve"> </w:t>
      </w:r>
      <w:r>
        <w:rPr>
          <w:sz w:val="24"/>
        </w:rPr>
        <w:t>жизни в урочной</w:t>
      </w:r>
      <w:r>
        <w:rPr>
          <w:spacing w:val="-6"/>
          <w:sz w:val="24"/>
        </w:rPr>
        <w:t xml:space="preserve"> </w:t>
      </w:r>
      <w:r>
        <w:rPr>
          <w:sz w:val="24"/>
        </w:rPr>
        <w:t>деятельности.</w:t>
      </w:r>
    </w:p>
    <w:p w14:paraId="05090000">
      <w:pPr>
        <w:pStyle w:val="Style_3"/>
        <w:widowControl w:val="1"/>
        <w:ind w:firstLine="567"/>
        <w:jc w:val="both"/>
        <w:rPr>
          <w:sz w:val="24"/>
        </w:rPr>
      </w:pPr>
      <w:r>
        <w:rPr>
          <w:sz w:val="24"/>
        </w:rPr>
        <w:t>Реализация</w:t>
      </w:r>
      <w:r>
        <w:rPr>
          <w:spacing w:val="-6"/>
          <w:sz w:val="24"/>
        </w:rPr>
        <w:t xml:space="preserve"> </w:t>
      </w:r>
      <w:r>
        <w:rPr>
          <w:sz w:val="24"/>
        </w:rPr>
        <w:t>программы</w:t>
      </w:r>
      <w:r>
        <w:rPr>
          <w:spacing w:val="-7"/>
          <w:sz w:val="24"/>
        </w:rPr>
        <w:t xml:space="preserve"> </w:t>
      </w:r>
      <w:r>
        <w:rPr>
          <w:sz w:val="24"/>
        </w:rPr>
        <w:t>формирования</w:t>
      </w:r>
      <w:r>
        <w:rPr>
          <w:spacing w:val="-6"/>
          <w:sz w:val="24"/>
        </w:rPr>
        <w:t xml:space="preserve"> </w:t>
      </w:r>
      <w:r>
        <w:rPr>
          <w:sz w:val="24"/>
        </w:rPr>
        <w:t>экологической</w:t>
      </w:r>
      <w:r>
        <w:rPr>
          <w:spacing w:val="-6"/>
          <w:sz w:val="24"/>
        </w:rPr>
        <w:t xml:space="preserve"> </w:t>
      </w:r>
      <w:r>
        <w:rPr>
          <w:spacing w:val="-4"/>
          <w:sz w:val="24"/>
        </w:rPr>
        <w:t>культуры</w:t>
      </w:r>
      <w:r>
        <w:rPr>
          <w:spacing w:val="-7"/>
          <w:sz w:val="24"/>
        </w:rPr>
        <w:t xml:space="preserve"> </w:t>
      </w:r>
      <w:r>
        <w:rPr>
          <w:sz w:val="24"/>
        </w:rPr>
        <w:t>и</w:t>
      </w:r>
      <w:r>
        <w:rPr>
          <w:spacing w:val="-6"/>
          <w:sz w:val="24"/>
        </w:rPr>
        <w:t xml:space="preserve"> </w:t>
      </w:r>
      <w:r>
        <w:rPr>
          <w:sz w:val="24"/>
        </w:rPr>
        <w:t>здорового</w:t>
      </w:r>
      <w:r>
        <w:rPr>
          <w:spacing w:val="-7"/>
          <w:sz w:val="24"/>
        </w:rPr>
        <w:t xml:space="preserve"> </w:t>
      </w:r>
      <w:r>
        <w:rPr>
          <w:sz w:val="24"/>
        </w:rPr>
        <w:t>образа</w:t>
      </w:r>
      <w:r>
        <w:rPr>
          <w:spacing w:val="-8"/>
          <w:sz w:val="24"/>
        </w:rPr>
        <w:t xml:space="preserve"> </w:t>
      </w:r>
      <w:r>
        <w:rPr>
          <w:sz w:val="24"/>
        </w:rPr>
        <w:t>жизни во внеурочной</w:t>
      </w:r>
      <w:r>
        <w:rPr>
          <w:spacing w:val="-14"/>
          <w:sz w:val="24"/>
        </w:rPr>
        <w:t xml:space="preserve"> </w:t>
      </w:r>
      <w:r>
        <w:rPr>
          <w:sz w:val="24"/>
        </w:rPr>
        <w:t>деятельности.</w:t>
      </w:r>
    </w:p>
    <w:p w14:paraId="06090000">
      <w:pPr>
        <w:pStyle w:val="Style_3"/>
        <w:widowControl w:val="1"/>
        <w:ind w:firstLine="567"/>
        <w:jc w:val="both"/>
        <w:rPr>
          <w:sz w:val="24"/>
        </w:rPr>
      </w:pPr>
      <w:r>
        <w:rPr>
          <w:sz w:val="24"/>
        </w:rPr>
        <w:t>Работа с родителями (законными</w:t>
      </w:r>
      <w:r>
        <w:rPr>
          <w:spacing w:val="-31"/>
          <w:sz w:val="24"/>
        </w:rPr>
        <w:t xml:space="preserve"> </w:t>
      </w:r>
      <w:r>
        <w:rPr>
          <w:sz w:val="24"/>
        </w:rPr>
        <w:t>представителями).</w:t>
      </w:r>
    </w:p>
    <w:p w14:paraId="07090000">
      <w:pPr>
        <w:pStyle w:val="Style_3"/>
        <w:widowControl w:val="1"/>
        <w:ind w:firstLine="567"/>
        <w:jc w:val="both"/>
        <w:rPr>
          <w:sz w:val="24"/>
        </w:rPr>
      </w:pPr>
      <w:r>
        <w:rPr>
          <w:sz w:val="24"/>
        </w:rPr>
        <w:t>Просветительская и методическая работа со специалистами общеобразовательной организации.</w:t>
      </w:r>
    </w:p>
    <w:p w14:paraId="08090000">
      <w:pPr>
        <w:pStyle w:val="Style_3"/>
        <w:widowControl w:val="1"/>
        <w:ind w:firstLine="567"/>
        <w:jc w:val="both"/>
        <w:rPr>
          <w:i w:val="1"/>
          <w:sz w:val="24"/>
        </w:rPr>
      </w:pPr>
      <w:r>
        <w:rPr>
          <w:sz w:val="24"/>
        </w:rPr>
        <w:t>Экологически безопасная, здоровьесберегающая инфраструктура общеобразовательной организации включает</w:t>
      </w:r>
      <w:r>
        <w:rPr>
          <w:i w:val="1"/>
          <w:sz w:val="24"/>
        </w:rPr>
        <w:t>:</w:t>
      </w:r>
    </w:p>
    <w:p w14:paraId="09090000">
      <w:pPr>
        <w:pStyle w:val="Style_3"/>
        <w:widowControl w:val="1"/>
        <w:numPr>
          <w:ilvl w:val="0"/>
          <w:numId w:val="107"/>
        </w:numPr>
        <w:ind w:firstLine="0" w:left="0"/>
        <w:jc w:val="both"/>
        <w:rPr>
          <w:sz w:val="24"/>
        </w:rPr>
      </w:pPr>
      <w:r>
        <w:rPr>
          <w:sz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w:t>
      </w:r>
      <w:r>
        <w:rPr>
          <w:spacing w:val="-14"/>
          <w:sz w:val="24"/>
        </w:rPr>
        <w:t xml:space="preserve"> </w:t>
      </w:r>
      <w:r>
        <w:rPr>
          <w:sz w:val="24"/>
        </w:rPr>
        <w:t>обучающихся;</w:t>
      </w:r>
    </w:p>
    <w:p w14:paraId="0A090000">
      <w:pPr>
        <w:pStyle w:val="Style_3"/>
        <w:widowControl w:val="1"/>
        <w:numPr>
          <w:ilvl w:val="0"/>
          <w:numId w:val="107"/>
        </w:numPr>
        <w:ind w:firstLine="0" w:left="0"/>
        <w:jc w:val="both"/>
        <w:rPr>
          <w:sz w:val="24"/>
        </w:rPr>
      </w:pPr>
      <w:r>
        <w:rPr>
          <w:sz w:val="24"/>
        </w:rPr>
        <w:t>наличие и необходимое оснащение помещений для питания обучающихся, а также для хранения и приготовления</w:t>
      </w:r>
      <w:r>
        <w:rPr>
          <w:spacing w:val="-4"/>
          <w:sz w:val="24"/>
        </w:rPr>
        <w:t xml:space="preserve"> </w:t>
      </w:r>
      <w:r>
        <w:rPr>
          <w:sz w:val="24"/>
        </w:rPr>
        <w:t>пищи;</w:t>
      </w:r>
    </w:p>
    <w:p w14:paraId="0B090000">
      <w:pPr>
        <w:pStyle w:val="Style_3"/>
        <w:widowControl w:val="1"/>
        <w:numPr>
          <w:ilvl w:val="0"/>
          <w:numId w:val="107"/>
        </w:numPr>
        <w:ind w:firstLine="0" w:left="0"/>
        <w:jc w:val="both"/>
        <w:rPr>
          <w:sz w:val="24"/>
        </w:rPr>
      </w:pPr>
      <w:r>
        <w:rPr>
          <w:sz w:val="24"/>
        </w:rPr>
        <w:t>организацию качественного горячего питания обучающихся, в том числе горячих завтраков;</w:t>
      </w:r>
    </w:p>
    <w:p w14:paraId="0C090000">
      <w:pPr>
        <w:pStyle w:val="Style_3"/>
        <w:widowControl w:val="1"/>
        <w:numPr>
          <w:ilvl w:val="0"/>
          <w:numId w:val="107"/>
        </w:numPr>
        <w:ind w:firstLine="0" w:left="0"/>
        <w:jc w:val="both"/>
        <w:rPr>
          <w:sz w:val="24"/>
        </w:rPr>
      </w:pPr>
      <w:r>
        <w:rPr>
          <w:sz w:val="24"/>
        </w:rPr>
        <w:t>оснащённость кабинетов, физкультурного зала, спортплощадок необходимым игровым и спортивным оборудованием и</w:t>
      </w:r>
      <w:r>
        <w:rPr>
          <w:spacing w:val="-8"/>
          <w:sz w:val="24"/>
        </w:rPr>
        <w:t xml:space="preserve"> </w:t>
      </w:r>
      <w:r>
        <w:rPr>
          <w:sz w:val="24"/>
        </w:rPr>
        <w:t>инвентарём;</w:t>
      </w:r>
    </w:p>
    <w:p w14:paraId="0D090000">
      <w:pPr>
        <w:pStyle w:val="Style_3"/>
        <w:widowControl w:val="1"/>
        <w:numPr>
          <w:ilvl w:val="0"/>
          <w:numId w:val="107"/>
        </w:numPr>
        <w:ind w:firstLine="0" w:left="0"/>
        <w:jc w:val="both"/>
        <w:rPr>
          <w:sz w:val="24"/>
        </w:rPr>
      </w:pPr>
      <w:r>
        <w:rPr>
          <w:sz w:val="24"/>
        </w:rPr>
        <w:t>наличие помещений для медицинского</w:t>
      </w:r>
      <w:r>
        <w:rPr>
          <w:spacing w:val="-9"/>
          <w:sz w:val="24"/>
        </w:rPr>
        <w:t xml:space="preserve"> </w:t>
      </w:r>
      <w:r>
        <w:rPr>
          <w:sz w:val="24"/>
        </w:rPr>
        <w:t>персонала;</w:t>
      </w:r>
    </w:p>
    <w:p w14:paraId="0E090000">
      <w:pPr>
        <w:pStyle w:val="Style_3"/>
        <w:widowControl w:val="1"/>
        <w:numPr>
          <w:ilvl w:val="0"/>
          <w:numId w:val="107"/>
        </w:numPr>
        <w:ind w:firstLine="0" w:left="0"/>
        <w:jc w:val="both"/>
        <w:rPr>
          <w:sz w:val="24"/>
        </w:rPr>
      </w:pPr>
      <w:r>
        <w:rPr>
          <w:sz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w:t>
      </w:r>
      <w:r>
        <w:rPr>
          <w:spacing w:val="-8"/>
          <w:sz w:val="24"/>
        </w:rPr>
        <w:t xml:space="preserve"> </w:t>
      </w:r>
      <w:r>
        <w:rPr>
          <w:sz w:val="24"/>
        </w:rPr>
        <w:t>работники).</w:t>
      </w:r>
    </w:p>
    <w:p w14:paraId="0F090000">
      <w:pPr>
        <w:pStyle w:val="Style_3"/>
        <w:widowControl w:val="1"/>
        <w:ind w:firstLine="567"/>
        <w:jc w:val="both"/>
        <w:rPr>
          <w:sz w:val="24"/>
        </w:rPr>
      </w:pPr>
      <w:r>
        <w:rPr>
          <w:sz w:val="24"/>
        </w:rPr>
        <w:t>Ответственность и контроль за реализацию этого направления возлагаются на администрацию общеобразовательной организации.</w:t>
      </w:r>
    </w:p>
    <w:p w14:paraId="10090000">
      <w:pPr>
        <w:pStyle w:val="Style_3"/>
        <w:widowControl w:val="1"/>
        <w:ind w:firstLine="567"/>
        <w:jc w:val="both"/>
        <w:rPr>
          <w:b w:val="1"/>
          <w:i w:val="1"/>
          <w:color w:val="000009"/>
          <w:sz w:val="24"/>
        </w:rPr>
      </w:pPr>
    </w:p>
    <w:p w14:paraId="11090000">
      <w:pPr>
        <w:pStyle w:val="Style_3"/>
        <w:widowControl w:val="1"/>
        <w:ind w:firstLine="567"/>
        <w:jc w:val="center"/>
        <w:rPr>
          <w:b w:val="1"/>
          <w:i w:val="1"/>
          <w:sz w:val="24"/>
        </w:rPr>
      </w:pPr>
      <w:r>
        <w:rPr>
          <w:b w:val="1"/>
          <w:i w:val="1"/>
          <w:color w:val="000009"/>
          <w:sz w:val="24"/>
        </w:rPr>
        <w:t>Реализация программы формирования экологической культуры и здорового образа жизни в урочной деятельности.</w:t>
      </w:r>
    </w:p>
    <w:p w14:paraId="12090000">
      <w:pPr>
        <w:pStyle w:val="Style_3"/>
        <w:widowControl w:val="1"/>
        <w:ind w:firstLine="567"/>
        <w:jc w:val="both"/>
        <w:rPr>
          <w:sz w:val="24"/>
        </w:rPr>
      </w:pPr>
      <w:r>
        <w:rPr>
          <w:sz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w:t>
      </w:r>
    </w:p>
    <w:p w14:paraId="13090000">
      <w:pPr>
        <w:pStyle w:val="Style_3"/>
        <w:widowControl w:val="1"/>
        <w:ind w:firstLine="567"/>
        <w:jc w:val="both"/>
        <w:rPr>
          <w:sz w:val="24"/>
        </w:rPr>
      </w:pPr>
      <w:r>
        <w:rPr>
          <w:sz w:val="24"/>
        </w:rPr>
        <w:t>«Физическая культура», «</w:t>
      </w:r>
      <w:r>
        <w:rPr>
          <w:sz w:val="24"/>
        </w:rPr>
        <w:t>Окружающий мир</w:t>
      </w:r>
      <w:r>
        <w:rPr>
          <w:sz w:val="24"/>
        </w:rPr>
        <w:t>»,</w:t>
      </w:r>
      <w:r>
        <w:rPr>
          <w:sz w:val="24"/>
        </w:rPr>
        <w:t xml:space="preserve"> </w:t>
      </w:r>
      <w:r>
        <w:rPr>
          <w:sz w:val="24"/>
        </w:rPr>
        <w:t>«Биология», «</w:t>
      </w:r>
      <w:r>
        <w:rPr>
          <w:sz w:val="24"/>
        </w:rPr>
        <w:t>Георгафия», «Технология</w:t>
      </w:r>
      <w:r>
        <w:rPr>
          <w:sz w:val="24"/>
        </w:rPr>
        <w:t>»</w:t>
      </w:r>
      <w:r>
        <w:rPr>
          <w:sz w:val="24"/>
        </w:rPr>
        <w:t>, «ОБЖ»</w:t>
      </w:r>
      <w:r>
        <w:rPr>
          <w:sz w:val="24"/>
        </w:rPr>
        <w:t>.</w:t>
      </w:r>
    </w:p>
    <w:p w14:paraId="14090000">
      <w:pPr>
        <w:pStyle w:val="Style_3"/>
        <w:widowControl w:val="1"/>
        <w:ind w:firstLine="567"/>
        <w:jc w:val="both"/>
        <w:rPr>
          <w:sz w:val="24"/>
        </w:rPr>
      </w:pPr>
      <w:r>
        <w:rPr>
          <w:i w:val="1"/>
          <w:sz w:val="24"/>
        </w:rPr>
        <w:t xml:space="preserve">В результате </w:t>
      </w:r>
      <w:r>
        <w:rPr>
          <w:sz w:val="24"/>
        </w:rPr>
        <w:t>реализации программы у обучающихся будут сформированы практико- ориентированные умения и навыки, которые обеспечат им возможность в достижении жизненных компетенций:</w:t>
      </w:r>
    </w:p>
    <w:p w14:paraId="15090000">
      <w:pPr>
        <w:pStyle w:val="Style_3"/>
        <w:widowControl w:val="1"/>
        <w:numPr>
          <w:ilvl w:val="0"/>
          <w:numId w:val="108"/>
        </w:numPr>
        <w:ind w:firstLine="0" w:left="0"/>
        <w:jc w:val="both"/>
        <w:rPr>
          <w:sz w:val="24"/>
        </w:rPr>
      </w:pPr>
      <w:r>
        <w:rPr>
          <w:sz w:val="24"/>
        </w:rPr>
        <w:t>элементарные природосберегающие умения и навыки:</w:t>
      </w:r>
    </w:p>
    <w:p w14:paraId="16090000">
      <w:pPr>
        <w:pStyle w:val="Style_3"/>
        <w:widowControl w:val="1"/>
        <w:numPr>
          <w:ilvl w:val="0"/>
          <w:numId w:val="108"/>
        </w:numPr>
        <w:ind w:firstLine="0" w:left="0"/>
        <w:jc w:val="both"/>
        <w:rPr>
          <w:sz w:val="24"/>
        </w:rPr>
      </w:pPr>
      <w:r>
        <w:rPr>
          <w:sz w:val="24"/>
        </w:rPr>
        <w:t xml:space="preserve">умения оценивать правильность поведения людей в природе; </w:t>
      </w:r>
      <w:r>
        <w:rPr>
          <w:color w:val="000009"/>
          <w:sz w:val="24"/>
        </w:rPr>
        <w:t>бережное отношения к природе, растениям и животным; элементарный опыт природоохранительной деятельности.</w:t>
      </w:r>
    </w:p>
    <w:p w14:paraId="17090000">
      <w:pPr>
        <w:pStyle w:val="Style_3"/>
        <w:widowControl w:val="1"/>
        <w:numPr>
          <w:ilvl w:val="0"/>
          <w:numId w:val="108"/>
        </w:numPr>
        <w:ind w:firstLine="0" w:left="0"/>
        <w:jc w:val="both"/>
        <w:rPr>
          <w:sz w:val="24"/>
        </w:rPr>
      </w:pPr>
      <w:r>
        <w:rPr>
          <w:sz w:val="24"/>
        </w:rPr>
        <w:t>элементарные здоровьесберегающие умения и навыки: навыки личной гигиены; активного образа жизни;</w:t>
      </w:r>
    </w:p>
    <w:p w14:paraId="18090000">
      <w:pPr>
        <w:pStyle w:val="Style_3"/>
        <w:widowControl w:val="1"/>
        <w:numPr>
          <w:ilvl w:val="0"/>
          <w:numId w:val="108"/>
        </w:numPr>
        <w:ind w:firstLine="0" w:left="0"/>
        <w:jc w:val="both"/>
        <w:rPr>
          <w:sz w:val="24"/>
        </w:rPr>
      </w:pPr>
      <w:r>
        <w:rPr>
          <w:sz w:val="24"/>
        </w:rPr>
        <w:t xml:space="preserve">умения </w:t>
      </w:r>
      <w:r>
        <w:rPr>
          <w:color w:val="000009"/>
          <w:sz w:val="24"/>
        </w:rPr>
        <w:t>организовывать здоровьесберегающую жизнедеятельность: режим дня, утренняя зарядка, оздоровительные мероприятия, подвижные игры и т. д.</w:t>
      </w:r>
      <w:r>
        <w:rPr>
          <w:sz w:val="24"/>
        </w:rPr>
        <w:t>;</w:t>
      </w:r>
    </w:p>
    <w:p w14:paraId="19090000">
      <w:pPr>
        <w:pStyle w:val="Style_3"/>
        <w:widowControl w:val="1"/>
        <w:numPr>
          <w:ilvl w:val="0"/>
          <w:numId w:val="108"/>
        </w:numPr>
        <w:ind w:firstLine="0" w:left="0"/>
        <w:jc w:val="both"/>
        <w:rPr>
          <w:sz w:val="24"/>
        </w:rPr>
      </w:pPr>
      <w:r>
        <w:rPr>
          <w:sz w:val="24"/>
        </w:rPr>
        <w:t>умение оценивать правильность собственного поведения и поведения окружающих с позиций здорового образа жизни;</w:t>
      </w:r>
    </w:p>
    <w:p w14:paraId="1A090000">
      <w:pPr>
        <w:pStyle w:val="Style_3"/>
        <w:widowControl w:val="1"/>
        <w:numPr>
          <w:ilvl w:val="0"/>
          <w:numId w:val="108"/>
        </w:numPr>
        <w:ind w:firstLine="0" w:left="0"/>
        <w:jc w:val="both"/>
        <w:rPr>
          <w:sz w:val="24"/>
        </w:rPr>
      </w:pPr>
      <w:r>
        <w:rPr>
          <w:sz w:val="24"/>
        </w:rPr>
        <w:t xml:space="preserve">умение </w:t>
      </w:r>
      <w:r>
        <w:rPr>
          <w:spacing w:val="-3"/>
          <w:sz w:val="24"/>
        </w:rPr>
        <w:t xml:space="preserve">соблюдать </w:t>
      </w:r>
      <w:r>
        <w:rPr>
          <w:sz w:val="24"/>
        </w:rPr>
        <w:t>правила здорового питания</w:t>
      </w:r>
      <w:r>
        <w:rPr>
          <w:color w:val="000009"/>
          <w:sz w:val="24"/>
        </w:rPr>
        <w:t xml:space="preserve">: </w:t>
      </w:r>
      <w:r>
        <w:rPr>
          <w:color w:val="333333"/>
          <w:sz w:val="24"/>
        </w:rPr>
        <w:t xml:space="preserve">навыков гигиены приготовления, </w:t>
      </w:r>
      <w:r>
        <w:rPr>
          <w:sz w:val="24"/>
        </w:rPr>
        <w:t xml:space="preserve">хранения  и </w:t>
      </w:r>
      <w:r>
        <w:rPr>
          <w:spacing w:val="-5"/>
          <w:sz w:val="24"/>
        </w:rPr>
        <w:t xml:space="preserve">культуры </w:t>
      </w:r>
      <w:r>
        <w:rPr>
          <w:sz w:val="24"/>
        </w:rPr>
        <w:t>приема</w:t>
      </w:r>
      <w:r>
        <w:rPr>
          <w:spacing w:val="12"/>
          <w:sz w:val="24"/>
        </w:rPr>
        <w:t xml:space="preserve"> </w:t>
      </w:r>
      <w:r>
        <w:rPr>
          <w:sz w:val="24"/>
        </w:rPr>
        <w:t>пищи;</w:t>
      </w:r>
    </w:p>
    <w:p w14:paraId="1B090000">
      <w:pPr>
        <w:pStyle w:val="Style_3"/>
        <w:widowControl w:val="1"/>
        <w:numPr>
          <w:ilvl w:val="0"/>
          <w:numId w:val="108"/>
        </w:numPr>
        <w:ind w:firstLine="0" w:left="0"/>
        <w:jc w:val="both"/>
        <w:rPr>
          <w:sz w:val="24"/>
        </w:rPr>
      </w:pPr>
      <w:r>
        <w:rPr>
          <w:sz w:val="24"/>
        </w:rPr>
        <w:t>навыки противостояния вовлечению в табакокурение, употребления алкоголя, наркотических и сильнодействующих веществ;</w:t>
      </w:r>
    </w:p>
    <w:p w14:paraId="1C090000">
      <w:pPr>
        <w:pStyle w:val="Style_3"/>
        <w:widowControl w:val="1"/>
        <w:numPr>
          <w:ilvl w:val="0"/>
          <w:numId w:val="108"/>
        </w:numPr>
        <w:ind w:firstLine="0" w:left="0"/>
        <w:jc w:val="both"/>
        <w:rPr>
          <w:sz w:val="24"/>
        </w:rPr>
      </w:pPr>
      <w:r>
        <w:rPr>
          <w:sz w:val="24"/>
        </w:rPr>
        <w:t>навыки безбоязненного общения с медицинскими работниками; адекватного поведения</w:t>
      </w:r>
      <w:r>
        <w:rPr>
          <w:spacing w:val="-30"/>
          <w:sz w:val="24"/>
        </w:rPr>
        <w:t xml:space="preserve"> </w:t>
      </w:r>
      <w:r>
        <w:rPr>
          <w:sz w:val="24"/>
        </w:rPr>
        <w:t xml:space="preserve">при посещении лечебного учреждения, а также при возникновении признаков заболеваний у себя и окружающих; умения общего </w:t>
      </w:r>
      <w:r>
        <w:rPr>
          <w:spacing w:val="-4"/>
          <w:sz w:val="24"/>
        </w:rPr>
        <w:t xml:space="preserve">ухода </w:t>
      </w:r>
      <w:r>
        <w:rPr>
          <w:sz w:val="24"/>
        </w:rPr>
        <w:t>за</w:t>
      </w:r>
      <w:r>
        <w:rPr>
          <w:spacing w:val="-16"/>
          <w:sz w:val="24"/>
        </w:rPr>
        <w:t xml:space="preserve"> </w:t>
      </w:r>
      <w:r>
        <w:rPr>
          <w:sz w:val="24"/>
        </w:rPr>
        <w:t>больными.</w:t>
      </w:r>
    </w:p>
    <w:p w14:paraId="1D090000">
      <w:pPr>
        <w:pStyle w:val="Style_3"/>
        <w:widowControl w:val="1"/>
        <w:numPr>
          <w:ilvl w:val="0"/>
          <w:numId w:val="108"/>
        </w:numPr>
        <w:ind w:firstLine="0" w:left="0"/>
        <w:jc w:val="both"/>
        <w:rPr>
          <w:sz w:val="24"/>
        </w:rPr>
      </w:pPr>
      <w:r>
        <w:rPr>
          <w:sz w:val="24"/>
        </w:rPr>
        <w:t>навыки и умения безопасного образа жизни:</w:t>
      </w:r>
    </w:p>
    <w:p w14:paraId="1E090000">
      <w:pPr>
        <w:pStyle w:val="Style_3"/>
        <w:widowControl w:val="1"/>
        <w:numPr>
          <w:ilvl w:val="0"/>
          <w:numId w:val="108"/>
        </w:numPr>
        <w:ind w:firstLine="0" w:left="0"/>
        <w:jc w:val="both"/>
        <w:rPr>
          <w:sz w:val="24"/>
        </w:rPr>
      </w:pPr>
      <w:r>
        <w:rPr>
          <w:sz w:val="24"/>
        </w:rPr>
        <w:t xml:space="preserve">навыки адекватного </w:t>
      </w:r>
      <w:r>
        <w:rPr>
          <w:color w:val="333333"/>
          <w:sz w:val="24"/>
        </w:rPr>
        <w:t xml:space="preserve">поведения в случае возникновения опасных ситуаций в </w:t>
      </w:r>
      <w:r>
        <w:rPr>
          <w:color w:val="333333"/>
          <w:spacing w:val="-3"/>
          <w:sz w:val="24"/>
        </w:rPr>
        <w:t xml:space="preserve">школе, </w:t>
      </w:r>
      <w:r>
        <w:rPr>
          <w:color w:val="333333"/>
          <w:sz w:val="24"/>
        </w:rPr>
        <w:t>дома,  на</w:t>
      </w:r>
      <w:r>
        <w:rPr>
          <w:color w:val="333333"/>
          <w:spacing w:val="2"/>
          <w:sz w:val="24"/>
        </w:rPr>
        <w:t xml:space="preserve"> </w:t>
      </w:r>
      <w:r>
        <w:rPr>
          <w:color w:val="333333"/>
          <w:spacing w:val="-3"/>
          <w:sz w:val="24"/>
        </w:rPr>
        <w:t>улице;</w:t>
      </w:r>
    </w:p>
    <w:p w14:paraId="1F090000">
      <w:pPr>
        <w:pStyle w:val="Style_3"/>
        <w:widowControl w:val="1"/>
        <w:numPr>
          <w:ilvl w:val="0"/>
          <w:numId w:val="108"/>
        </w:numPr>
        <w:ind w:firstLine="0" w:left="0"/>
        <w:jc w:val="both"/>
        <w:rPr>
          <w:sz w:val="24"/>
        </w:rPr>
      </w:pPr>
      <w:r>
        <w:rPr>
          <w:color w:val="333333"/>
          <w:sz w:val="24"/>
        </w:rPr>
        <w:t xml:space="preserve">умение </w:t>
      </w:r>
      <w:r>
        <w:rPr>
          <w:sz w:val="24"/>
        </w:rPr>
        <w:t>оценивать правильность поведения в быту;</w:t>
      </w:r>
    </w:p>
    <w:p w14:paraId="20090000">
      <w:pPr>
        <w:pStyle w:val="Style_3"/>
        <w:widowControl w:val="1"/>
        <w:numPr>
          <w:ilvl w:val="0"/>
          <w:numId w:val="108"/>
        </w:numPr>
        <w:ind w:firstLine="0" w:left="0"/>
        <w:jc w:val="both"/>
        <w:rPr>
          <w:sz w:val="24"/>
        </w:rPr>
      </w:pPr>
      <w:r>
        <w:rPr>
          <w:sz w:val="24"/>
        </w:rPr>
        <w:t xml:space="preserve">умения соблюдать правила безопасного поведения с огнём, водой, газом, электричеством; </w:t>
      </w:r>
      <w:r>
        <w:rPr>
          <w:color w:val="000009"/>
          <w:sz w:val="24"/>
        </w:rPr>
        <w:t>безопасного использования учебных принадлежностей, инструментов;</w:t>
      </w:r>
    </w:p>
    <w:p w14:paraId="21090000">
      <w:pPr>
        <w:pStyle w:val="Style_3"/>
        <w:widowControl w:val="1"/>
        <w:numPr>
          <w:ilvl w:val="0"/>
          <w:numId w:val="108"/>
        </w:numPr>
        <w:ind w:firstLine="0" w:left="0"/>
        <w:jc w:val="both"/>
        <w:rPr>
          <w:sz w:val="24"/>
        </w:rPr>
      </w:pPr>
      <w:r>
        <w:rPr>
          <w:sz w:val="24"/>
        </w:rPr>
        <w:t>навыки соблюдения правил дорожного движения и поведения на улице, пожарной безопасности;</w:t>
      </w:r>
    </w:p>
    <w:p w14:paraId="22090000">
      <w:pPr>
        <w:pStyle w:val="Style_3"/>
        <w:widowControl w:val="1"/>
        <w:numPr>
          <w:ilvl w:val="0"/>
          <w:numId w:val="108"/>
        </w:numPr>
        <w:ind w:firstLine="0" w:left="0"/>
        <w:jc w:val="both"/>
        <w:rPr>
          <w:sz w:val="24"/>
        </w:rPr>
      </w:pPr>
      <w:r>
        <w:rPr>
          <w:sz w:val="24"/>
        </w:rPr>
        <w:t xml:space="preserve">навыки </w:t>
      </w:r>
      <w:r>
        <w:rPr>
          <w:color w:val="000009"/>
          <w:sz w:val="24"/>
        </w:rPr>
        <w:t xml:space="preserve">позитивного общения; </w:t>
      </w:r>
      <w:r>
        <w:rPr>
          <w:sz w:val="24"/>
        </w:rPr>
        <w:t>соблюдение правил взаимоотношений с незнакомыми людьми; правил безопасного поведения в общественном транспорте.</w:t>
      </w:r>
    </w:p>
    <w:p w14:paraId="23090000">
      <w:pPr>
        <w:pStyle w:val="Style_3"/>
        <w:widowControl w:val="1"/>
        <w:numPr>
          <w:ilvl w:val="0"/>
          <w:numId w:val="108"/>
        </w:numPr>
        <w:ind w:firstLine="0" w:left="0"/>
        <w:jc w:val="both"/>
        <w:rPr>
          <w:sz w:val="24"/>
        </w:rPr>
      </w:pPr>
      <w:r>
        <w:rPr>
          <w:sz w:val="24"/>
        </w:rPr>
        <w:t>навыки и умения безопасного поведения в окружающей среде и простейшие умения поведения в экстремальных (чрезвычайных) ситуациях:</w:t>
      </w:r>
    </w:p>
    <w:p w14:paraId="24090000">
      <w:pPr>
        <w:pStyle w:val="Style_3"/>
        <w:widowControl w:val="1"/>
        <w:numPr>
          <w:ilvl w:val="0"/>
          <w:numId w:val="108"/>
        </w:numPr>
        <w:ind w:firstLine="0" w:left="0"/>
        <w:jc w:val="both"/>
        <w:rPr>
          <w:sz w:val="24"/>
        </w:rPr>
      </w:pPr>
      <w:r>
        <w:rPr>
          <w:sz w:val="24"/>
        </w:rPr>
        <w:t xml:space="preserve">умения </w:t>
      </w:r>
      <w:r>
        <w:rPr>
          <w:color w:val="000009"/>
          <w:sz w:val="24"/>
        </w:rPr>
        <w:t xml:space="preserve">действовать в неблагоприятных погодных условиях </w:t>
      </w:r>
      <w:r>
        <w:rPr>
          <w:sz w:val="24"/>
        </w:rPr>
        <w:t>(соблюдение правил поведения при грозе, в лесу, на водоёме и т.п.)</w:t>
      </w:r>
      <w:r>
        <w:rPr>
          <w:color w:val="000009"/>
          <w:sz w:val="24"/>
        </w:rPr>
        <w:t>;</w:t>
      </w:r>
    </w:p>
    <w:p w14:paraId="25090000">
      <w:pPr>
        <w:pStyle w:val="Style_3"/>
        <w:widowControl w:val="1"/>
        <w:numPr>
          <w:ilvl w:val="0"/>
          <w:numId w:val="108"/>
        </w:numPr>
        <w:ind w:firstLine="0" w:left="0"/>
        <w:jc w:val="both"/>
        <w:rPr>
          <w:sz w:val="24"/>
        </w:rPr>
      </w:pPr>
      <w:r>
        <w:rPr>
          <w:color w:val="000009"/>
          <w:sz w:val="24"/>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14:paraId="26090000">
      <w:pPr>
        <w:pStyle w:val="Style_3"/>
        <w:widowControl w:val="1"/>
        <w:numPr>
          <w:ilvl w:val="0"/>
          <w:numId w:val="108"/>
        </w:numPr>
        <w:ind w:firstLine="0" w:left="0"/>
        <w:jc w:val="both"/>
        <w:rPr>
          <w:sz w:val="24"/>
        </w:rPr>
      </w:pPr>
      <w:r>
        <w:rPr>
          <w:color w:val="000009"/>
          <w:sz w:val="24"/>
        </w:rPr>
        <w:t>умения оказывать первую медицинскую помощь (при травмах, ушибах, порезах, ожогах, укусах насекомых, при отравлении пищевыми продуктами).</w:t>
      </w:r>
    </w:p>
    <w:p w14:paraId="27090000">
      <w:pPr>
        <w:pStyle w:val="Style_3"/>
        <w:widowControl w:val="1"/>
        <w:ind w:firstLine="720"/>
        <w:jc w:val="both"/>
        <w:rPr>
          <w:b w:val="1"/>
          <w:i w:val="1"/>
          <w:sz w:val="24"/>
        </w:rPr>
      </w:pPr>
    </w:p>
    <w:p w14:paraId="28090000">
      <w:pPr>
        <w:pStyle w:val="Style_3"/>
        <w:widowControl w:val="1"/>
        <w:ind w:firstLine="720"/>
        <w:jc w:val="both"/>
        <w:rPr>
          <w:b w:val="1"/>
          <w:i w:val="1"/>
          <w:sz w:val="24"/>
        </w:rPr>
      </w:pPr>
      <w:r>
        <w:rPr>
          <w:b w:val="1"/>
          <w:i w:val="1"/>
          <w:sz w:val="24"/>
        </w:rPr>
        <w:t>Реализация программы формирования экологической культуры и здорового образа жизни во внеурочной деятельности</w:t>
      </w:r>
    </w:p>
    <w:p w14:paraId="29090000">
      <w:pPr>
        <w:pStyle w:val="Style_3"/>
        <w:widowControl w:val="1"/>
        <w:ind w:firstLine="567"/>
        <w:jc w:val="both"/>
        <w:rPr>
          <w:sz w:val="24"/>
        </w:rPr>
      </w:pPr>
      <w:r>
        <w:rPr>
          <w:color w:val="000009"/>
          <w:sz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 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14:paraId="2A090000">
      <w:pPr>
        <w:pStyle w:val="Style_3"/>
        <w:widowControl w:val="1"/>
        <w:ind w:firstLine="567"/>
        <w:jc w:val="both"/>
        <w:rPr>
          <w:sz w:val="24"/>
        </w:rPr>
      </w:pPr>
      <w:r>
        <w:rPr>
          <w:sz w:val="24"/>
        </w:rP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14:paraId="2B090000">
      <w:pPr>
        <w:pStyle w:val="Style_3"/>
        <w:widowControl w:val="1"/>
        <w:ind w:firstLine="567"/>
        <w:jc w:val="both"/>
        <w:rPr>
          <w:sz w:val="24"/>
        </w:rPr>
      </w:pPr>
      <w:r>
        <w:rPr>
          <w:sz w:val="24"/>
        </w:rPr>
        <w:t>Образовательные организации должны предусмотреть:</w:t>
      </w:r>
    </w:p>
    <w:p w14:paraId="2C090000">
      <w:pPr>
        <w:pStyle w:val="Style_3"/>
        <w:widowControl w:val="1"/>
        <w:numPr>
          <w:ilvl w:val="0"/>
          <w:numId w:val="109"/>
        </w:numPr>
        <w:ind w:firstLine="0" w:left="0"/>
        <w:jc w:val="both"/>
        <w:rPr>
          <w:sz w:val="24"/>
        </w:rPr>
      </w:pPr>
      <w:r>
        <w:rPr>
          <w:sz w:val="24"/>
        </w:rPr>
        <w:t>организацию работы спортивных секций и создание условий для их эффективного функционирования;</w:t>
      </w:r>
    </w:p>
    <w:p w14:paraId="2D090000">
      <w:pPr>
        <w:pStyle w:val="Style_3"/>
        <w:widowControl w:val="1"/>
        <w:numPr>
          <w:ilvl w:val="0"/>
          <w:numId w:val="109"/>
        </w:numPr>
        <w:ind w:firstLine="0" w:left="0"/>
        <w:jc w:val="both"/>
        <w:rPr>
          <w:sz w:val="24"/>
        </w:rPr>
      </w:pPr>
      <w:r>
        <w:rPr>
          <w:sz w:val="24"/>
        </w:rPr>
        <w:t xml:space="preserve">регулярное проведение спортивно-оздоровительных мероприятий (дней спорта, соревнований, олимпиад, </w:t>
      </w:r>
      <w:r>
        <w:rPr>
          <w:spacing w:val="-4"/>
          <w:sz w:val="24"/>
        </w:rPr>
        <w:t xml:space="preserve">походов </w:t>
      </w:r>
      <w:r>
        <w:rPr>
          <w:sz w:val="24"/>
        </w:rPr>
        <w:t xml:space="preserve">и </w:t>
      </w:r>
      <w:r>
        <w:rPr>
          <w:spacing w:val="-10"/>
          <w:sz w:val="24"/>
        </w:rPr>
        <w:t>т.</w:t>
      </w:r>
      <w:r>
        <w:rPr>
          <w:spacing w:val="-2"/>
          <w:sz w:val="24"/>
        </w:rPr>
        <w:t xml:space="preserve"> </w:t>
      </w:r>
      <w:r>
        <w:rPr>
          <w:sz w:val="24"/>
        </w:rPr>
        <w:t>п.).</w:t>
      </w:r>
    </w:p>
    <w:p w14:paraId="2E090000">
      <w:pPr>
        <w:pStyle w:val="Style_3"/>
        <w:widowControl w:val="1"/>
        <w:numPr>
          <w:ilvl w:val="0"/>
          <w:numId w:val="109"/>
        </w:numPr>
        <w:ind w:firstLine="0" w:left="0"/>
        <w:jc w:val="both"/>
        <w:rPr>
          <w:color w:val="000009"/>
          <w:sz w:val="24"/>
        </w:rPr>
      </w:pPr>
      <w:r>
        <w:rPr>
          <w:color w:val="000009"/>
          <w:sz w:val="24"/>
        </w:rPr>
        <w:t xml:space="preserve">проведение просветительской работы с обучающимися с умственной отсталостью </w:t>
      </w:r>
      <w:r>
        <w:rPr>
          <w:sz w:val="24"/>
        </w:rPr>
        <w:t xml:space="preserve">(интеллектуальными нарушениями) </w:t>
      </w:r>
      <w:r>
        <w:rPr>
          <w:color w:val="000009"/>
          <w:sz w:val="24"/>
        </w:rPr>
        <w:t>(по вопросам сохранения и укрепления здоровья обучающихся,</w:t>
      </w:r>
      <w:r>
        <w:rPr>
          <w:color w:val="000009"/>
          <w:spacing w:val="-8"/>
          <w:sz w:val="24"/>
        </w:rPr>
        <w:t xml:space="preserve"> </w:t>
      </w:r>
      <w:r>
        <w:rPr>
          <w:color w:val="000009"/>
          <w:sz w:val="24"/>
        </w:rPr>
        <w:t>профилактике</w:t>
      </w:r>
      <w:r>
        <w:rPr>
          <w:color w:val="000009"/>
          <w:spacing w:val="-8"/>
          <w:sz w:val="24"/>
        </w:rPr>
        <w:t xml:space="preserve"> </w:t>
      </w:r>
      <w:r>
        <w:rPr>
          <w:color w:val="000009"/>
          <w:sz w:val="24"/>
        </w:rPr>
        <w:t>вредных</w:t>
      </w:r>
      <w:r>
        <w:rPr>
          <w:color w:val="000009"/>
          <w:spacing w:val="-10"/>
          <w:sz w:val="24"/>
        </w:rPr>
        <w:t xml:space="preserve"> </w:t>
      </w:r>
      <w:r>
        <w:rPr>
          <w:color w:val="000009"/>
          <w:sz w:val="24"/>
        </w:rPr>
        <w:t>привычек,</w:t>
      </w:r>
      <w:r>
        <w:rPr>
          <w:color w:val="000009"/>
          <w:spacing w:val="-8"/>
          <w:sz w:val="24"/>
        </w:rPr>
        <w:t xml:space="preserve"> </w:t>
      </w:r>
      <w:r>
        <w:rPr>
          <w:color w:val="000009"/>
          <w:sz w:val="24"/>
        </w:rPr>
        <w:t>заболеваний,</w:t>
      </w:r>
      <w:r>
        <w:rPr>
          <w:color w:val="000009"/>
          <w:spacing w:val="-10"/>
          <w:sz w:val="24"/>
        </w:rPr>
        <w:t xml:space="preserve"> </w:t>
      </w:r>
      <w:r>
        <w:rPr>
          <w:color w:val="000009"/>
          <w:sz w:val="24"/>
        </w:rPr>
        <w:t>травматизма</w:t>
      </w:r>
      <w:r>
        <w:rPr>
          <w:color w:val="000009"/>
          <w:spacing w:val="-8"/>
          <w:sz w:val="24"/>
        </w:rPr>
        <w:t xml:space="preserve"> </w:t>
      </w:r>
      <w:r>
        <w:rPr>
          <w:color w:val="000009"/>
          <w:sz w:val="24"/>
        </w:rPr>
        <w:t>и</w:t>
      </w:r>
      <w:r>
        <w:rPr>
          <w:color w:val="000009"/>
          <w:spacing w:val="-8"/>
          <w:sz w:val="24"/>
        </w:rPr>
        <w:t xml:space="preserve"> </w:t>
      </w:r>
      <w:r>
        <w:rPr>
          <w:color w:val="000009"/>
          <w:spacing w:val="-4"/>
          <w:sz w:val="24"/>
        </w:rPr>
        <w:t>т.п.).</w:t>
      </w:r>
    </w:p>
    <w:p w14:paraId="2F090000">
      <w:pPr>
        <w:pStyle w:val="Style_3"/>
        <w:widowControl w:val="1"/>
        <w:ind w:firstLine="567"/>
        <w:jc w:val="both"/>
        <w:rPr>
          <w:b w:val="1"/>
          <w:i w:val="1"/>
          <w:color w:val="000009"/>
          <w:sz w:val="24"/>
        </w:rPr>
      </w:pPr>
    </w:p>
    <w:p w14:paraId="30090000">
      <w:pPr>
        <w:pStyle w:val="Style_3"/>
        <w:widowControl w:val="1"/>
        <w:ind w:firstLine="567"/>
        <w:jc w:val="both"/>
        <w:rPr>
          <w:b w:val="1"/>
          <w:i w:val="1"/>
          <w:sz w:val="24"/>
        </w:rPr>
      </w:pPr>
      <w:r>
        <w:rPr>
          <w:b w:val="1"/>
          <w:i w:val="1"/>
          <w:color w:val="000009"/>
          <w:sz w:val="24"/>
        </w:rPr>
        <w:t>Реализация дополнительных программ</w:t>
      </w:r>
    </w:p>
    <w:p w14:paraId="31090000">
      <w:pPr>
        <w:pStyle w:val="Style_3"/>
        <w:widowControl w:val="1"/>
        <w:ind w:firstLine="567"/>
        <w:jc w:val="both"/>
        <w:rPr>
          <w:sz w:val="24"/>
        </w:rPr>
      </w:pPr>
      <w:r>
        <w:rPr>
          <w:color w:val="000009"/>
          <w:sz w:val="24"/>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rPr>
          <w:sz w:val="24"/>
        </w:rPr>
        <w:t xml:space="preserve">(интеллектуальными нарушениями) </w:t>
      </w:r>
      <w:r>
        <w:rPr>
          <w:color w:val="000009"/>
          <w:sz w:val="24"/>
        </w:rPr>
        <w:t>и формирования основ безопасной жизнедеятельности.</w:t>
      </w:r>
    </w:p>
    <w:p w14:paraId="32090000">
      <w:pPr>
        <w:pStyle w:val="Style_3"/>
        <w:widowControl w:val="1"/>
        <w:ind w:firstLine="567"/>
        <w:jc w:val="both"/>
        <w:rPr>
          <w:sz w:val="24"/>
        </w:rPr>
      </w:pPr>
      <w:r>
        <w:rPr>
          <w:color w:val="000009"/>
          <w:sz w:val="24"/>
        </w:rPr>
        <w:t>Во внеурочной деятельности экологическое воспитание осуществляется в рамках духовно- нравственного воспитания. Экологическое воспитание направлено на формирование</w:t>
      </w:r>
      <w:r>
        <w:rPr>
          <w:color w:val="000009"/>
          <w:spacing w:val="-38"/>
          <w:sz w:val="24"/>
        </w:rPr>
        <w:t xml:space="preserve"> </w:t>
      </w:r>
      <w:r>
        <w:rPr>
          <w:color w:val="000009"/>
          <w:sz w:val="24"/>
        </w:rPr>
        <w:t>элементарных экологических представлений, осознанного отношения к объектам окружающей</w:t>
      </w:r>
      <w:r>
        <w:rPr>
          <w:color w:val="000009"/>
          <w:spacing w:val="-29"/>
          <w:sz w:val="24"/>
        </w:rPr>
        <w:t xml:space="preserve"> </w:t>
      </w:r>
      <w:r>
        <w:rPr>
          <w:color w:val="000009"/>
          <w:sz w:val="24"/>
        </w:rPr>
        <w:t xml:space="preserve">действительности, ознакомление с правилами общения человека с природой для сохранения и укрепления их здоровья, экологически грамотного поведения в </w:t>
      </w:r>
      <w:r>
        <w:rPr>
          <w:color w:val="000009"/>
          <w:spacing w:val="-3"/>
          <w:sz w:val="24"/>
        </w:rPr>
        <w:t xml:space="preserve">школе </w:t>
      </w:r>
      <w:r>
        <w:rPr>
          <w:color w:val="000009"/>
          <w:sz w:val="24"/>
        </w:rPr>
        <w:t>и</w:t>
      </w:r>
      <w:r>
        <w:rPr>
          <w:color w:val="000009"/>
          <w:spacing w:val="-36"/>
          <w:sz w:val="24"/>
        </w:rPr>
        <w:t xml:space="preserve"> </w:t>
      </w:r>
      <w:r>
        <w:rPr>
          <w:color w:val="000009"/>
          <w:sz w:val="24"/>
        </w:rPr>
        <w:t>дома.</w:t>
      </w:r>
    </w:p>
    <w:p w14:paraId="33090000">
      <w:pPr>
        <w:pStyle w:val="Style_3"/>
        <w:widowControl w:val="1"/>
        <w:ind w:firstLine="567"/>
        <w:jc w:val="both"/>
        <w:rPr>
          <w:sz w:val="24"/>
        </w:rPr>
      </w:pPr>
      <w:r>
        <w:rPr>
          <w:color w:val="000009"/>
          <w:sz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14:paraId="34090000">
      <w:pPr>
        <w:pStyle w:val="Style_3"/>
        <w:widowControl w:val="1"/>
        <w:ind w:firstLine="567"/>
        <w:jc w:val="both"/>
        <w:rPr>
          <w:sz w:val="24"/>
        </w:rPr>
      </w:pPr>
      <w:r>
        <w:rPr>
          <w:color w:val="000009"/>
          <w:sz w:val="24"/>
        </w:rPr>
        <w:t>Формируемые ценности: природа, здоровье, экологическая культура, экологически безопасное поведение.</w:t>
      </w:r>
    </w:p>
    <w:p w14:paraId="35090000">
      <w:pPr>
        <w:pStyle w:val="Style_3"/>
        <w:widowControl w:val="1"/>
        <w:ind w:firstLine="567"/>
        <w:jc w:val="both"/>
        <w:rPr>
          <w:sz w:val="24"/>
        </w:rPr>
      </w:pPr>
      <w:r>
        <w:rPr>
          <w:color w:val="000009"/>
          <w:sz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sz w:val="24"/>
        </w:rPr>
        <w:t>(интеллектуальными нарушениями)</w:t>
      </w:r>
      <w:r>
        <w:rPr>
          <w:color w:val="000009"/>
          <w:sz w:val="24"/>
        </w:rPr>
        <w:t>.</w:t>
      </w:r>
    </w:p>
    <w:p w14:paraId="36090000">
      <w:pPr>
        <w:pStyle w:val="Style_3"/>
        <w:widowControl w:val="1"/>
        <w:ind w:firstLine="567"/>
        <w:jc w:val="both"/>
        <w:rPr>
          <w:sz w:val="24"/>
        </w:rPr>
      </w:pPr>
      <w:r>
        <w:rPr>
          <w:color w:val="000009"/>
          <w:sz w:val="24"/>
        </w:rPr>
        <w:t xml:space="preserve">В содержании программ должно быть предусмотрено расширение представлений обучающихся с умственной отсталостью </w:t>
      </w:r>
      <w:r>
        <w:rPr>
          <w:sz w:val="24"/>
        </w:rPr>
        <w:t xml:space="preserve">(интеллектуальными нарушениями) </w:t>
      </w:r>
      <w:r>
        <w:rPr>
          <w:color w:val="000009"/>
          <w:sz w:val="24"/>
        </w:rPr>
        <w:t xml:space="preserve">о здоровом образе жизни, ознакомление с правилами дорожного движения, безопасного поведения в быту, природе, в обществе, на улице, </w:t>
      </w:r>
      <w:r>
        <w:rPr>
          <w:color w:val="333333"/>
          <w:sz w:val="24"/>
        </w:rPr>
        <w:t>в транспорте, а также в экстремальных ситуациях.</w:t>
      </w:r>
    </w:p>
    <w:p w14:paraId="37090000">
      <w:pPr>
        <w:pStyle w:val="Style_3"/>
        <w:widowControl w:val="1"/>
        <w:ind w:firstLine="567"/>
        <w:jc w:val="both"/>
        <w:rPr>
          <w:sz w:val="24"/>
        </w:rPr>
      </w:pPr>
      <w:r>
        <w:rPr>
          <w:color w:val="000009"/>
          <w:sz w:val="24"/>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w:t>
      </w:r>
      <w:r>
        <w:rPr>
          <w:sz w:val="24"/>
        </w:rPr>
        <w:t xml:space="preserve">(интеллектуальными нарушениями) </w:t>
      </w:r>
      <w:r>
        <w:rPr>
          <w:color w:val="000009"/>
          <w:sz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14:paraId="38090000">
      <w:pPr>
        <w:pStyle w:val="Style_3"/>
        <w:widowControl w:val="1"/>
        <w:ind w:firstLine="567"/>
        <w:jc w:val="both"/>
        <w:rPr>
          <w:sz w:val="24"/>
        </w:rPr>
      </w:pPr>
      <w:r>
        <w:rPr>
          <w:color w:val="000009"/>
          <w:sz w:val="24"/>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14:paraId="39090000">
      <w:pPr>
        <w:pStyle w:val="Style_3"/>
        <w:widowControl w:val="1"/>
        <w:ind w:firstLine="567"/>
        <w:jc w:val="both"/>
        <w:rPr>
          <w:sz w:val="24"/>
        </w:rPr>
      </w:pPr>
      <w:r>
        <w:rPr>
          <w:color w:val="000009"/>
          <w:sz w:val="24"/>
        </w:rPr>
        <w:t xml:space="preserve">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w:t>
      </w:r>
      <w:r>
        <w:rPr>
          <w:color w:val="000009"/>
          <w:spacing w:val="-3"/>
          <w:sz w:val="24"/>
        </w:rPr>
        <w:t xml:space="preserve">необходимо продумать </w:t>
      </w:r>
      <w:r>
        <w:rPr>
          <w:color w:val="000009"/>
          <w:sz w:val="24"/>
        </w:rPr>
        <w:t xml:space="preserve">организацию системы мероприятий, позволяющих обучающимся с умственной отсталостью </w:t>
      </w:r>
      <w:r>
        <w:rPr>
          <w:sz w:val="24"/>
        </w:rPr>
        <w:t xml:space="preserve">(интеллектуальными нарушениями) </w:t>
      </w:r>
      <w:r>
        <w:rPr>
          <w:color w:val="000009"/>
          <w:sz w:val="24"/>
        </w:rPr>
        <w:t>использовать на практике полученные знания и усвоенные модели, нормы поведения в типичных ситуациях.</w:t>
      </w:r>
    </w:p>
    <w:p w14:paraId="3A090000">
      <w:pPr>
        <w:pStyle w:val="Style_3"/>
        <w:widowControl w:val="1"/>
        <w:ind w:firstLine="567"/>
        <w:jc w:val="both"/>
        <w:rPr>
          <w:sz w:val="24"/>
        </w:rPr>
      </w:pPr>
      <w:r>
        <w:rPr>
          <w:color w:val="000009"/>
          <w:sz w:val="24"/>
        </w:rPr>
        <w:t xml:space="preserve">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 проекты, экологические акции, </w:t>
      </w:r>
      <w:r>
        <w:rPr>
          <w:color w:val="000009"/>
          <w:spacing w:val="-4"/>
          <w:sz w:val="24"/>
        </w:rPr>
        <w:t xml:space="preserve">походы </w:t>
      </w:r>
      <w:r>
        <w:rPr>
          <w:color w:val="000009"/>
          <w:sz w:val="24"/>
        </w:rPr>
        <w:t>по родному краю и</w:t>
      </w:r>
      <w:r>
        <w:rPr>
          <w:color w:val="000009"/>
          <w:spacing w:val="-16"/>
          <w:sz w:val="24"/>
        </w:rPr>
        <w:t xml:space="preserve"> </w:t>
      </w:r>
      <w:r>
        <w:rPr>
          <w:color w:val="000009"/>
          <w:spacing w:val="-5"/>
          <w:sz w:val="24"/>
        </w:rPr>
        <w:t>т.д.</w:t>
      </w:r>
    </w:p>
    <w:p w14:paraId="3B090000">
      <w:pPr>
        <w:pStyle w:val="Style_3"/>
        <w:widowControl w:val="1"/>
        <w:ind w:firstLine="567"/>
        <w:jc w:val="both"/>
        <w:rPr>
          <w:i w:val="1"/>
          <w:sz w:val="24"/>
        </w:rPr>
      </w:pPr>
      <w:r>
        <w:rPr>
          <w:i w:val="1"/>
          <w:color w:val="000009"/>
          <w:sz w:val="24"/>
        </w:rPr>
        <w:t>Просветительская работа с родителями</w:t>
      </w:r>
    </w:p>
    <w:p w14:paraId="3C090000">
      <w:pPr>
        <w:pStyle w:val="Style_3"/>
        <w:widowControl w:val="1"/>
        <w:numPr>
          <w:ilvl w:val="0"/>
          <w:numId w:val="110"/>
        </w:numPr>
        <w:ind w:firstLine="0" w:left="0"/>
        <w:jc w:val="both"/>
        <w:rPr>
          <w:sz w:val="24"/>
        </w:rPr>
      </w:pPr>
      <w:r>
        <w:rPr>
          <w:color w:val="000009"/>
          <w:sz w:val="24"/>
        </w:rPr>
        <w:t>п</w:t>
      </w:r>
      <w:r>
        <w:rPr>
          <w:color w:val="000009"/>
          <w:sz w:val="24"/>
        </w:rPr>
        <w:t>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14:paraId="3D090000">
      <w:pPr>
        <w:pStyle w:val="Style_3"/>
        <w:widowControl w:val="1"/>
        <w:numPr>
          <w:ilvl w:val="0"/>
          <w:numId w:val="110"/>
        </w:numPr>
        <w:ind w:firstLine="0" w:left="0"/>
        <w:jc w:val="both"/>
        <w:rPr>
          <w:sz w:val="24"/>
        </w:rPr>
      </w:pPr>
      <w:r>
        <w:rPr>
          <w:color w:val="000009"/>
          <w:sz w:val="24"/>
        </w:rPr>
        <w:t>проведение родительских собраний, семинаров, лекций, тренингов, конференций, круглых столов и т.п.;</w:t>
      </w:r>
    </w:p>
    <w:p w14:paraId="3E090000">
      <w:pPr>
        <w:pStyle w:val="Style_3"/>
        <w:widowControl w:val="1"/>
        <w:numPr>
          <w:ilvl w:val="0"/>
          <w:numId w:val="110"/>
        </w:numPr>
        <w:ind w:firstLine="0" w:left="0"/>
        <w:jc w:val="both"/>
        <w:rPr>
          <w:sz w:val="24"/>
        </w:rPr>
      </w:pPr>
      <w:r>
        <w:rPr>
          <w:color w:val="000009"/>
          <w:sz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14:paraId="3F090000">
      <w:pPr>
        <w:pStyle w:val="Style_3"/>
        <w:widowControl w:val="1"/>
        <w:ind w:firstLine="567"/>
        <w:jc w:val="both"/>
        <w:rPr>
          <w:sz w:val="24"/>
        </w:rPr>
      </w:pPr>
      <w:r>
        <w:rPr>
          <w:color w:val="000009"/>
          <w:sz w:val="24"/>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14:paraId="40090000">
      <w:pPr>
        <w:pStyle w:val="Style_3"/>
        <w:widowControl w:val="1"/>
        <w:ind w:firstLine="567"/>
        <w:jc w:val="both"/>
        <w:rPr>
          <w:sz w:val="24"/>
        </w:rPr>
      </w:pPr>
      <w:r>
        <w:rPr>
          <w:sz w:val="24"/>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14:paraId="41090000">
      <w:pPr>
        <w:pStyle w:val="Style_3"/>
        <w:widowControl w:val="1"/>
        <w:ind w:firstLine="567"/>
        <w:jc w:val="both"/>
        <w:rPr>
          <w:i w:val="1"/>
          <w:sz w:val="24"/>
        </w:rPr>
      </w:pPr>
      <w:r>
        <w:rPr>
          <w:i w:val="1"/>
          <w:sz w:val="24"/>
        </w:rPr>
        <w:t>Просветительская и методическая работа с педагогами и специалистами</w:t>
      </w:r>
    </w:p>
    <w:p w14:paraId="42090000">
      <w:pPr>
        <w:pStyle w:val="Style_3"/>
        <w:widowControl w:val="1"/>
        <w:ind w:firstLine="567"/>
        <w:jc w:val="both"/>
        <w:rPr>
          <w:sz w:val="24"/>
        </w:rPr>
      </w:pPr>
      <w:r>
        <w:rPr>
          <w:sz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14:paraId="43090000">
      <w:pPr>
        <w:pStyle w:val="Style_3"/>
        <w:widowControl w:val="1"/>
        <w:numPr>
          <w:ilvl w:val="0"/>
          <w:numId w:val="111"/>
        </w:numPr>
        <w:ind w:firstLine="0" w:left="0"/>
        <w:jc w:val="both"/>
        <w:rPr>
          <w:sz w:val="24"/>
        </w:rPr>
      </w:pPr>
      <w:r>
        <w:rPr>
          <w:sz w:val="24"/>
        </w:rPr>
        <w:t xml:space="preserve">проведение соответствующих лекций, </w:t>
      </w:r>
      <w:r>
        <w:rPr>
          <w:spacing w:val="-3"/>
          <w:sz w:val="24"/>
        </w:rPr>
        <w:t xml:space="preserve">консультаций, </w:t>
      </w:r>
      <w:r>
        <w:rPr>
          <w:sz w:val="24"/>
        </w:rPr>
        <w:t xml:space="preserve">семинаров, </w:t>
      </w:r>
      <w:r>
        <w:rPr>
          <w:spacing w:val="-3"/>
          <w:sz w:val="24"/>
        </w:rPr>
        <w:t xml:space="preserve">круглых </w:t>
      </w:r>
      <w:r>
        <w:rPr>
          <w:sz w:val="24"/>
        </w:rPr>
        <w:t>столов, родительских собраний, педагогических советов по данной</w:t>
      </w:r>
      <w:r>
        <w:rPr>
          <w:spacing w:val="-25"/>
          <w:sz w:val="24"/>
        </w:rPr>
        <w:t xml:space="preserve"> </w:t>
      </w:r>
      <w:r>
        <w:rPr>
          <w:sz w:val="24"/>
        </w:rPr>
        <w:t>проблеме;</w:t>
      </w:r>
    </w:p>
    <w:p w14:paraId="44090000">
      <w:pPr>
        <w:pStyle w:val="Style_3"/>
        <w:widowControl w:val="1"/>
        <w:numPr>
          <w:ilvl w:val="0"/>
          <w:numId w:val="111"/>
        </w:numPr>
        <w:ind w:firstLine="0" w:left="0"/>
        <w:jc w:val="both"/>
        <w:rPr>
          <w:sz w:val="24"/>
        </w:rPr>
      </w:pPr>
      <w:r>
        <w:rPr>
          <w:sz w:val="24"/>
        </w:rPr>
        <w:t xml:space="preserve">приобретение для педагогов, специалистов и родителей (законных представителей) </w:t>
      </w:r>
      <w:r>
        <w:rPr>
          <w:spacing w:val="-3"/>
          <w:sz w:val="24"/>
        </w:rPr>
        <w:t xml:space="preserve">необходимой </w:t>
      </w:r>
      <w:r>
        <w:rPr>
          <w:sz w:val="24"/>
        </w:rPr>
        <w:t>научно-методической</w:t>
      </w:r>
      <w:r>
        <w:rPr>
          <w:spacing w:val="-31"/>
          <w:sz w:val="24"/>
        </w:rPr>
        <w:t xml:space="preserve"> </w:t>
      </w:r>
      <w:r>
        <w:rPr>
          <w:sz w:val="24"/>
        </w:rPr>
        <w:t>литературы;</w:t>
      </w:r>
    </w:p>
    <w:p w14:paraId="45090000">
      <w:pPr>
        <w:pStyle w:val="Style_3"/>
        <w:widowControl w:val="1"/>
        <w:numPr>
          <w:ilvl w:val="0"/>
          <w:numId w:val="111"/>
        </w:numPr>
        <w:ind w:firstLine="0" w:left="0"/>
        <w:jc w:val="both"/>
        <w:rPr>
          <w:color w:val="000009"/>
          <w:sz w:val="24"/>
        </w:rPr>
      </w:pPr>
      <w:r>
        <w:rPr>
          <w:color w:val="000009"/>
          <w:sz w:val="24"/>
        </w:rPr>
        <w:t xml:space="preserve">привлечение педагогов, медицинских работников, </w:t>
      </w:r>
      <w:r>
        <w:rPr>
          <w:color w:val="000009"/>
          <w:spacing w:val="-3"/>
          <w:sz w:val="24"/>
        </w:rPr>
        <w:t xml:space="preserve">психологов </w:t>
      </w:r>
      <w:r>
        <w:rPr>
          <w:color w:val="000009"/>
          <w:sz w:val="24"/>
        </w:rPr>
        <w:t>и родителей (законных представителей) к совместной работе по проведению природоохранных, оздоровительных мероприятий и спортивных</w:t>
      </w:r>
      <w:r>
        <w:rPr>
          <w:color w:val="000009"/>
          <w:spacing w:val="-14"/>
          <w:sz w:val="24"/>
        </w:rPr>
        <w:t xml:space="preserve"> </w:t>
      </w:r>
      <w:r>
        <w:rPr>
          <w:color w:val="000009"/>
          <w:sz w:val="24"/>
        </w:rPr>
        <w:t>соревнований.</w:t>
      </w:r>
    </w:p>
    <w:p w14:paraId="46090000">
      <w:pPr>
        <w:pStyle w:val="Style_3"/>
        <w:widowControl w:val="1"/>
        <w:ind w:firstLine="567"/>
        <w:jc w:val="both"/>
        <w:rPr>
          <w:sz w:val="24"/>
        </w:rPr>
      </w:pPr>
      <w:r>
        <w:rPr>
          <w:color w:val="000009"/>
          <w:sz w:val="24"/>
        </w:rPr>
        <w:t xml:space="preserve">Планируемые </w:t>
      </w:r>
      <w:r>
        <w:rPr>
          <w:color w:val="000009"/>
          <w:spacing w:val="-3"/>
          <w:sz w:val="24"/>
        </w:rPr>
        <w:t xml:space="preserve">результаты </w:t>
      </w:r>
      <w:r>
        <w:rPr>
          <w:color w:val="000009"/>
          <w:sz w:val="24"/>
        </w:rPr>
        <w:t xml:space="preserve">освоения программы формирования экологической </w:t>
      </w:r>
      <w:r>
        <w:rPr>
          <w:color w:val="000009"/>
          <w:spacing w:val="-3"/>
          <w:sz w:val="24"/>
        </w:rPr>
        <w:t xml:space="preserve">культуры, здорового </w:t>
      </w:r>
      <w:r>
        <w:rPr>
          <w:color w:val="000009"/>
          <w:sz w:val="24"/>
        </w:rPr>
        <w:t>и безопасного образа жизни</w:t>
      </w:r>
    </w:p>
    <w:p w14:paraId="47090000">
      <w:pPr>
        <w:pStyle w:val="Style_3"/>
        <w:widowControl w:val="1"/>
        <w:ind w:firstLine="567"/>
        <w:jc w:val="both"/>
        <w:rPr>
          <w:i w:val="1"/>
          <w:sz w:val="24"/>
        </w:rPr>
      </w:pPr>
      <w:r>
        <w:rPr>
          <w:i w:val="1"/>
          <w:color w:val="000009"/>
          <w:sz w:val="24"/>
        </w:rPr>
        <w:t>Важнейшие личностные результаты:</w:t>
      </w:r>
    </w:p>
    <w:p w14:paraId="48090000">
      <w:pPr>
        <w:pStyle w:val="Style_3"/>
        <w:widowControl w:val="1"/>
        <w:numPr>
          <w:ilvl w:val="0"/>
          <w:numId w:val="112"/>
        </w:numPr>
        <w:ind w:firstLine="0" w:left="0"/>
        <w:jc w:val="both"/>
        <w:rPr>
          <w:sz w:val="24"/>
        </w:rPr>
      </w:pPr>
      <w:r>
        <w:rPr>
          <w:color w:val="000009"/>
          <w:sz w:val="24"/>
        </w:rPr>
        <w:t xml:space="preserve">ценностное отношение к природе; </w:t>
      </w:r>
      <w:r>
        <w:rPr>
          <w:sz w:val="24"/>
        </w:rPr>
        <w:t>бережное отношение к живым организмам, способность сочувствовать природе и её обитателям;</w:t>
      </w:r>
    </w:p>
    <w:p w14:paraId="49090000">
      <w:pPr>
        <w:pStyle w:val="Style_3"/>
        <w:widowControl w:val="1"/>
        <w:numPr>
          <w:ilvl w:val="0"/>
          <w:numId w:val="112"/>
        </w:numPr>
        <w:ind w:firstLine="0" w:left="0"/>
        <w:jc w:val="both"/>
        <w:rPr>
          <w:sz w:val="24"/>
        </w:rPr>
      </w:pPr>
      <w:r>
        <w:rPr>
          <w:color w:val="000009"/>
          <w:sz w:val="24"/>
        </w:rPr>
        <w:t>потребность в занятиях физической культурой и спортом;</w:t>
      </w:r>
    </w:p>
    <w:p w14:paraId="4A090000">
      <w:pPr>
        <w:pStyle w:val="Style_3"/>
        <w:widowControl w:val="1"/>
        <w:numPr>
          <w:ilvl w:val="0"/>
          <w:numId w:val="112"/>
        </w:numPr>
        <w:ind w:firstLine="0" w:left="0"/>
        <w:jc w:val="both"/>
        <w:rPr>
          <w:sz w:val="24"/>
        </w:rPr>
      </w:pPr>
      <w:r>
        <w:rPr>
          <w:color w:val="000009"/>
          <w:sz w:val="24"/>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14:paraId="4B090000">
      <w:pPr>
        <w:pStyle w:val="Style_3"/>
        <w:widowControl w:val="1"/>
        <w:numPr>
          <w:ilvl w:val="0"/>
          <w:numId w:val="112"/>
        </w:numPr>
        <w:ind w:firstLine="0" w:left="0"/>
        <w:jc w:val="both"/>
        <w:rPr>
          <w:sz w:val="24"/>
        </w:rPr>
      </w:pPr>
      <w:r>
        <w:rPr>
          <w:color w:val="000009"/>
          <w:sz w:val="24"/>
        </w:rPr>
        <w:t>эмоционально-ценностное отношение к окружающей среде, осознание необходимости ее охраны;</w:t>
      </w:r>
    </w:p>
    <w:p w14:paraId="4C090000">
      <w:pPr>
        <w:pStyle w:val="Style_3"/>
        <w:widowControl w:val="1"/>
        <w:numPr>
          <w:ilvl w:val="0"/>
          <w:numId w:val="112"/>
        </w:numPr>
        <w:ind w:firstLine="0" w:left="0"/>
        <w:jc w:val="both"/>
        <w:rPr>
          <w:sz w:val="24"/>
        </w:rPr>
      </w:pPr>
      <w:r>
        <w:rPr>
          <w:sz w:val="24"/>
        </w:rPr>
        <w:t>ценностное отношение к своему здоровью, здоровью близких и окружающих людей; элементарные  представления  об  окружающем  мире  в  совокупности  его  природных    и</w:t>
      </w:r>
    </w:p>
    <w:p w14:paraId="4D090000">
      <w:pPr>
        <w:pStyle w:val="Style_3"/>
        <w:widowControl w:val="1"/>
        <w:numPr>
          <w:ilvl w:val="0"/>
          <w:numId w:val="112"/>
        </w:numPr>
        <w:ind w:firstLine="0" w:left="0"/>
        <w:jc w:val="both"/>
        <w:rPr>
          <w:sz w:val="24"/>
        </w:rPr>
      </w:pPr>
      <w:r>
        <w:rPr>
          <w:sz w:val="24"/>
        </w:rPr>
        <w:t>социальных компонентов;</w:t>
      </w:r>
    </w:p>
    <w:p w14:paraId="4E090000">
      <w:pPr>
        <w:pStyle w:val="Style_3"/>
        <w:widowControl w:val="1"/>
        <w:numPr>
          <w:ilvl w:val="0"/>
          <w:numId w:val="112"/>
        </w:numPr>
        <w:ind w:firstLine="0" w:left="0"/>
        <w:jc w:val="both"/>
        <w:rPr>
          <w:sz w:val="24"/>
        </w:rPr>
      </w:pPr>
      <w:r>
        <w:rPr>
          <w:color w:val="000009"/>
          <w:sz w:val="24"/>
        </w:rPr>
        <w:t>установка на здоровый образ жизни и реализация ее в реальном поведении и поступках; стремление заботиться о своем здоровье;</w:t>
      </w:r>
    </w:p>
    <w:p w14:paraId="4F090000">
      <w:pPr>
        <w:pStyle w:val="Style_3"/>
        <w:widowControl w:val="1"/>
        <w:numPr>
          <w:ilvl w:val="0"/>
          <w:numId w:val="112"/>
        </w:numPr>
        <w:ind w:firstLine="0" w:left="0"/>
        <w:jc w:val="both"/>
        <w:rPr>
          <w:sz w:val="24"/>
        </w:rPr>
      </w:pPr>
      <w:r>
        <w:rPr>
          <w:sz w:val="24"/>
        </w:rPr>
        <w:t>готовность следовать социальным установкам экологически культурного здоровьесбере- гаюшего, безопасного поведения (в отношении к природе и людям);</w:t>
      </w:r>
    </w:p>
    <w:p w14:paraId="50090000">
      <w:pPr>
        <w:pStyle w:val="Style_3"/>
        <w:widowControl w:val="1"/>
        <w:numPr>
          <w:ilvl w:val="0"/>
          <w:numId w:val="112"/>
        </w:numPr>
        <w:ind w:firstLine="0" w:left="0"/>
        <w:jc w:val="both"/>
        <w:rPr>
          <w:sz w:val="24"/>
        </w:rPr>
      </w:pPr>
      <w:r>
        <w:rPr>
          <w:color w:val="000009"/>
          <w:sz w:val="24"/>
        </w:rPr>
        <w:t>готовность противостоять вовлечению в табакокурение, употребление алкоголя, наркотических и сильнодействующих веществ;</w:t>
      </w:r>
    </w:p>
    <w:p w14:paraId="51090000">
      <w:pPr>
        <w:pStyle w:val="Style_3"/>
        <w:widowControl w:val="1"/>
        <w:numPr>
          <w:ilvl w:val="0"/>
          <w:numId w:val="112"/>
        </w:numPr>
        <w:ind w:firstLine="0" w:left="0"/>
        <w:jc w:val="both"/>
        <w:rPr>
          <w:color w:val="000009"/>
          <w:sz w:val="24"/>
        </w:rPr>
      </w:pPr>
      <w:r>
        <w:rPr>
          <w:color w:val="000009"/>
          <w:sz w:val="24"/>
        </w:rPr>
        <w:t>готовность самостоятельно поддерживать свое здоровье на основе использования навыков личной гигиены;</w:t>
      </w:r>
    </w:p>
    <w:p w14:paraId="52090000">
      <w:pPr>
        <w:pStyle w:val="Style_3"/>
        <w:widowControl w:val="1"/>
        <w:numPr>
          <w:ilvl w:val="0"/>
          <w:numId w:val="112"/>
        </w:numPr>
        <w:ind w:firstLine="0" w:left="0"/>
        <w:jc w:val="both"/>
        <w:rPr>
          <w:sz w:val="24"/>
        </w:rPr>
      </w:pPr>
      <w:r>
        <w:rPr>
          <w:sz w:val="24"/>
        </w:rPr>
        <w:t>овладение умениями взаимодействия с людьми, работать в коллективе с выполнением различных социальных ролей;</w:t>
      </w:r>
    </w:p>
    <w:p w14:paraId="53090000">
      <w:pPr>
        <w:pStyle w:val="Style_3"/>
        <w:widowControl w:val="1"/>
        <w:numPr>
          <w:ilvl w:val="0"/>
          <w:numId w:val="112"/>
        </w:numPr>
        <w:ind w:firstLine="0" w:left="0"/>
        <w:jc w:val="both"/>
        <w:rPr>
          <w:sz w:val="24"/>
        </w:rPr>
      </w:pPr>
      <w:r>
        <w:rPr>
          <w:color w:val="000009"/>
          <w:sz w:val="24"/>
        </w:rPr>
        <w:t>освоение доступных способов изучения природы и общества (наблюдение, запись, измерение, опыт, сравнение, классификация и др.);</w:t>
      </w:r>
    </w:p>
    <w:p w14:paraId="54090000">
      <w:pPr>
        <w:pStyle w:val="Style_3"/>
        <w:widowControl w:val="1"/>
        <w:numPr>
          <w:ilvl w:val="0"/>
          <w:numId w:val="112"/>
        </w:numPr>
        <w:ind w:firstLine="0" w:left="0"/>
        <w:jc w:val="both"/>
        <w:rPr>
          <w:sz w:val="24"/>
        </w:rPr>
      </w:pPr>
      <w:r>
        <w:rPr>
          <w:color w:val="000009"/>
          <w:sz w:val="24"/>
        </w:rPr>
        <w:t>развитие навыков устанавливать и выявлять причинно-следственные связи в  окружающем</w:t>
      </w:r>
      <w:r>
        <w:rPr>
          <w:color w:val="000009"/>
          <w:sz w:val="24"/>
        </w:rPr>
        <w:t xml:space="preserve"> </w:t>
      </w:r>
      <w:r>
        <w:rPr>
          <w:color w:val="000009"/>
          <w:sz w:val="24"/>
        </w:rPr>
        <w:t>мире;</w:t>
      </w:r>
    </w:p>
    <w:p w14:paraId="55090000">
      <w:pPr>
        <w:pStyle w:val="Style_3"/>
        <w:widowControl w:val="1"/>
        <w:numPr>
          <w:ilvl w:val="0"/>
          <w:numId w:val="112"/>
        </w:numPr>
        <w:ind w:firstLine="0" w:left="0"/>
        <w:jc w:val="both"/>
        <w:rPr>
          <w:sz w:val="24"/>
        </w:rPr>
      </w:pPr>
      <w:r>
        <w:rPr>
          <w:color w:val="000009"/>
          <w:sz w:val="24"/>
        </w:rPr>
        <w:t>овладение   умениями   ориентироваться   в   окружающем   мире,   выбирать   целевые      и</w:t>
      </w:r>
      <w:r>
        <w:rPr>
          <w:color w:val="000009"/>
          <w:sz w:val="24"/>
        </w:rPr>
        <w:t xml:space="preserve"> </w:t>
      </w:r>
      <w:r>
        <w:rPr>
          <w:color w:val="000009"/>
          <w:sz w:val="24"/>
        </w:rPr>
        <w:t>смысловые установки в своих действиях и поступках, принимать решения.</w:t>
      </w:r>
    </w:p>
    <w:p w14:paraId="56090000">
      <w:pPr>
        <w:pStyle w:val="Style_3"/>
        <w:widowControl w:val="1"/>
        <w:ind w:firstLine="567"/>
        <w:jc w:val="both"/>
        <w:rPr>
          <w:sz w:val="24"/>
        </w:rPr>
      </w:pPr>
    </w:p>
    <w:p w14:paraId="57090000">
      <w:pPr>
        <w:pStyle w:val="Style_3"/>
        <w:widowControl w:val="1"/>
        <w:ind w:firstLine="567"/>
        <w:jc w:val="center"/>
        <w:rPr>
          <w:b w:val="1"/>
          <w:sz w:val="24"/>
        </w:rPr>
      </w:pPr>
      <w:r>
        <w:rPr>
          <w:b w:val="1"/>
          <w:sz w:val="24"/>
        </w:rPr>
        <w:t>Программа коррекционной</w:t>
      </w:r>
      <w:r>
        <w:rPr>
          <w:b w:val="1"/>
          <w:spacing w:val="-17"/>
          <w:sz w:val="24"/>
        </w:rPr>
        <w:t xml:space="preserve"> </w:t>
      </w:r>
      <w:r>
        <w:rPr>
          <w:b w:val="1"/>
          <w:sz w:val="24"/>
        </w:rPr>
        <w:t>работы</w:t>
      </w:r>
    </w:p>
    <w:p w14:paraId="58090000">
      <w:pPr>
        <w:pStyle w:val="Style_3"/>
        <w:widowControl w:val="1"/>
        <w:ind w:firstLine="567"/>
        <w:jc w:val="both"/>
        <w:rPr>
          <w:b w:val="1"/>
          <w:sz w:val="24"/>
        </w:rPr>
      </w:pPr>
    </w:p>
    <w:p w14:paraId="59090000">
      <w:pPr>
        <w:pStyle w:val="Style_3"/>
        <w:widowControl w:val="1"/>
        <w:ind w:firstLine="567"/>
        <w:jc w:val="both"/>
        <w:rPr>
          <w:b w:val="1"/>
          <w:sz w:val="24"/>
        </w:rPr>
      </w:pPr>
      <w:r>
        <w:rPr>
          <w:b w:val="1"/>
          <w:sz w:val="24"/>
        </w:rPr>
        <w:t>Цель коррекционной работы</w:t>
      </w:r>
    </w:p>
    <w:p w14:paraId="5A090000">
      <w:pPr>
        <w:pStyle w:val="Style_3"/>
        <w:widowControl w:val="1"/>
        <w:ind w:firstLine="567"/>
        <w:jc w:val="both"/>
        <w:rPr>
          <w:sz w:val="24"/>
        </w:rPr>
      </w:pPr>
      <w:r>
        <w:rPr>
          <w:sz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14:paraId="5B090000">
      <w:pPr>
        <w:pStyle w:val="Style_3"/>
        <w:widowControl w:val="1"/>
        <w:ind w:firstLine="567"/>
        <w:jc w:val="both"/>
        <w:rPr>
          <w:sz w:val="24"/>
        </w:rPr>
      </w:pPr>
      <w:r>
        <w:rPr>
          <w:sz w:val="24"/>
        </w:rPr>
        <w:t>Коррекционная работа представляет собой систему комплексного психолого-медико- 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14:paraId="5C090000">
      <w:pPr>
        <w:pStyle w:val="Style_3"/>
        <w:widowControl w:val="1"/>
        <w:ind w:firstLine="567"/>
        <w:jc w:val="both"/>
        <w:rPr>
          <w:b w:val="1"/>
          <w:i w:val="1"/>
          <w:sz w:val="24"/>
        </w:rPr>
      </w:pPr>
      <w:r>
        <w:rPr>
          <w:b w:val="1"/>
          <w:i w:val="1"/>
          <w:color w:val="000009"/>
          <w:sz w:val="24"/>
        </w:rPr>
        <w:t>Задачи коррекционной работы:</w:t>
      </w:r>
    </w:p>
    <w:p w14:paraId="5D090000">
      <w:pPr>
        <w:pStyle w:val="Style_3"/>
        <w:widowControl w:val="1"/>
        <w:numPr>
          <w:ilvl w:val="0"/>
          <w:numId w:val="113"/>
        </w:numPr>
        <w:ind w:firstLine="0" w:left="0"/>
        <w:jc w:val="both"/>
        <w:rPr>
          <w:color w:val="000009"/>
          <w:sz w:val="24"/>
        </w:rPr>
      </w:pPr>
      <w:r>
        <w:rPr>
          <w:color w:val="000009"/>
          <w:sz w:val="24"/>
        </w:rPr>
        <w:t xml:space="preserve">выявление особых образовательных потребностей обучающихся с умственной отсталостью (интеллектуальными нарушениями), обусловленных структурой и </w:t>
      </w:r>
      <w:r>
        <w:rPr>
          <w:color w:val="000009"/>
          <w:spacing w:val="-3"/>
          <w:sz w:val="24"/>
        </w:rPr>
        <w:t xml:space="preserve">глубиной </w:t>
      </w:r>
      <w:r>
        <w:rPr>
          <w:color w:val="000009"/>
          <w:sz w:val="24"/>
        </w:rPr>
        <w:t>имеющихся</w:t>
      </w:r>
      <w:r>
        <w:rPr>
          <w:color w:val="000009"/>
          <w:spacing w:val="-3"/>
          <w:sz w:val="24"/>
        </w:rPr>
        <w:t xml:space="preserve"> </w:t>
      </w:r>
      <w:r>
        <w:rPr>
          <w:color w:val="000009"/>
          <w:sz w:val="24"/>
        </w:rPr>
        <w:t>у</w:t>
      </w:r>
      <w:r>
        <w:rPr>
          <w:color w:val="000009"/>
          <w:spacing w:val="-13"/>
          <w:sz w:val="24"/>
        </w:rPr>
        <w:t xml:space="preserve"> </w:t>
      </w:r>
      <w:r>
        <w:rPr>
          <w:color w:val="000009"/>
          <w:sz w:val="24"/>
        </w:rPr>
        <w:t>них</w:t>
      </w:r>
      <w:r>
        <w:rPr>
          <w:color w:val="000009"/>
          <w:spacing w:val="-5"/>
          <w:sz w:val="24"/>
        </w:rPr>
        <w:t xml:space="preserve"> </w:t>
      </w:r>
      <w:r>
        <w:rPr>
          <w:color w:val="000009"/>
          <w:sz w:val="24"/>
        </w:rPr>
        <w:t>нарушений,</w:t>
      </w:r>
      <w:r>
        <w:rPr>
          <w:color w:val="000009"/>
          <w:spacing w:val="-5"/>
          <w:sz w:val="24"/>
        </w:rPr>
        <w:t xml:space="preserve"> </w:t>
      </w:r>
      <w:r>
        <w:rPr>
          <w:color w:val="000009"/>
          <w:sz w:val="24"/>
        </w:rPr>
        <w:t>недостатками</w:t>
      </w:r>
      <w:r>
        <w:rPr>
          <w:color w:val="000009"/>
          <w:spacing w:val="-5"/>
          <w:sz w:val="24"/>
        </w:rPr>
        <w:t xml:space="preserve"> </w:t>
      </w:r>
      <w:r>
        <w:rPr>
          <w:color w:val="000009"/>
          <w:sz w:val="24"/>
        </w:rPr>
        <w:t>в</w:t>
      </w:r>
      <w:r>
        <w:rPr>
          <w:color w:val="000009"/>
          <w:spacing w:val="-7"/>
          <w:sz w:val="24"/>
        </w:rPr>
        <w:t xml:space="preserve"> </w:t>
      </w:r>
      <w:r>
        <w:rPr>
          <w:color w:val="000009"/>
          <w:sz w:val="24"/>
        </w:rPr>
        <w:t>физическом</w:t>
      </w:r>
      <w:r>
        <w:rPr>
          <w:color w:val="000009"/>
          <w:spacing w:val="-5"/>
          <w:sz w:val="24"/>
        </w:rPr>
        <w:t xml:space="preserve"> </w:t>
      </w:r>
      <w:r>
        <w:rPr>
          <w:color w:val="000009"/>
          <w:sz w:val="24"/>
        </w:rPr>
        <w:t>и</w:t>
      </w:r>
      <w:r>
        <w:rPr>
          <w:color w:val="000009"/>
          <w:spacing w:val="-5"/>
          <w:sz w:val="24"/>
        </w:rPr>
        <w:t xml:space="preserve"> </w:t>
      </w:r>
      <w:r>
        <w:rPr>
          <w:color w:val="000009"/>
          <w:sz w:val="24"/>
        </w:rPr>
        <w:t>психическом</w:t>
      </w:r>
      <w:r>
        <w:rPr>
          <w:color w:val="000009"/>
          <w:spacing w:val="-5"/>
          <w:sz w:val="24"/>
        </w:rPr>
        <w:t xml:space="preserve"> </w:t>
      </w:r>
      <w:r>
        <w:rPr>
          <w:color w:val="000009"/>
          <w:sz w:val="24"/>
        </w:rPr>
        <w:t>развитии;</w:t>
      </w:r>
    </w:p>
    <w:p w14:paraId="5E090000">
      <w:pPr>
        <w:pStyle w:val="Style_3"/>
        <w:widowControl w:val="1"/>
        <w:numPr>
          <w:ilvl w:val="0"/>
          <w:numId w:val="113"/>
        </w:numPr>
        <w:ind w:firstLine="0" w:left="0"/>
        <w:jc w:val="both"/>
        <w:rPr>
          <w:color w:val="000009"/>
          <w:sz w:val="24"/>
        </w:rPr>
      </w:pPr>
      <w:r>
        <w:rPr>
          <w:color w:val="000009"/>
          <w:sz w:val="24"/>
        </w:rPr>
        <w:t xml:space="preserve">осуществление индивидуально ориентированной психолого-медико-педагогической помощи детям с умственной отсталостью (интеллектуальными нарушениями) с </w:t>
      </w:r>
      <w:r>
        <w:rPr>
          <w:color w:val="000009"/>
          <w:spacing w:val="-3"/>
          <w:sz w:val="24"/>
        </w:rPr>
        <w:t xml:space="preserve">учетом </w:t>
      </w:r>
      <w:r>
        <w:rPr>
          <w:color w:val="000009"/>
          <w:sz w:val="24"/>
        </w:rPr>
        <w:t>особенностей психофизического развития и индивидуальных возможностей обучающихся (в соответствии</w:t>
      </w:r>
      <w:r>
        <w:rPr>
          <w:color w:val="000009"/>
          <w:spacing w:val="-22"/>
          <w:sz w:val="24"/>
        </w:rPr>
        <w:t xml:space="preserve"> </w:t>
      </w:r>
      <w:r>
        <w:rPr>
          <w:color w:val="000009"/>
          <w:sz w:val="24"/>
        </w:rPr>
        <w:t>с</w:t>
      </w:r>
      <w:r>
        <w:rPr>
          <w:color w:val="000009"/>
          <w:spacing w:val="-23"/>
          <w:sz w:val="24"/>
        </w:rPr>
        <w:t xml:space="preserve"> </w:t>
      </w:r>
      <w:r>
        <w:rPr>
          <w:color w:val="000009"/>
          <w:sz w:val="24"/>
        </w:rPr>
        <w:t>рекомендациями</w:t>
      </w:r>
      <w:r>
        <w:rPr>
          <w:color w:val="000009"/>
          <w:spacing w:val="-22"/>
          <w:sz w:val="24"/>
        </w:rPr>
        <w:t xml:space="preserve"> </w:t>
      </w:r>
      <w:r>
        <w:rPr>
          <w:color w:val="000009"/>
          <w:sz w:val="24"/>
        </w:rPr>
        <w:t>психолого-медико-педагогической</w:t>
      </w:r>
      <w:r>
        <w:rPr>
          <w:color w:val="000009"/>
          <w:spacing w:val="-22"/>
          <w:sz w:val="24"/>
        </w:rPr>
        <w:t xml:space="preserve"> </w:t>
      </w:r>
      <w:r>
        <w:rPr>
          <w:color w:val="000009"/>
          <w:sz w:val="24"/>
        </w:rPr>
        <w:t>комиссии);</w:t>
      </w:r>
    </w:p>
    <w:p w14:paraId="5F090000">
      <w:pPr>
        <w:pStyle w:val="Style_3"/>
        <w:widowControl w:val="1"/>
        <w:numPr>
          <w:ilvl w:val="0"/>
          <w:numId w:val="113"/>
        </w:numPr>
        <w:ind w:firstLine="0" w:left="0"/>
        <w:jc w:val="both"/>
        <w:rPr>
          <w:color w:val="000009"/>
          <w:sz w:val="24"/>
        </w:rPr>
      </w:pPr>
      <w:r>
        <w:rPr>
          <w:color w:val="000009"/>
          <w:sz w:val="24"/>
        </w:rPr>
        <w:t xml:space="preserve">организация индивидуальных и групповых занятий для детей с </w:t>
      </w:r>
      <w:r>
        <w:rPr>
          <w:color w:val="000009"/>
          <w:spacing w:val="-3"/>
          <w:sz w:val="24"/>
        </w:rPr>
        <w:t xml:space="preserve">учетом </w:t>
      </w:r>
      <w:r>
        <w:rPr>
          <w:color w:val="000009"/>
          <w:sz w:val="24"/>
        </w:rPr>
        <w:t>индивидуальных и типологических особенностей психофизического развития и индивидуальных возможностей обучающихся,</w:t>
      </w:r>
      <w:r>
        <w:rPr>
          <w:color w:val="000009"/>
          <w:spacing w:val="-6"/>
          <w:sz w:val="24"/>
        </w:rPr>
        <w:t xml:space="preserve"> </w:t>
      </w:r>
      <w:r>
        <w:rPr>
          <w:sz w:val="24"/>
        </w:rPr>
        <w:t>разработка</w:t>
      </w:r>
      <w:r>
        <w:rPr>
          <w:spacing w:val="-6"/>
          <w:sz w:val="24"/>
        </w:rPr>
        <w:t xml:space="preserve"> </w:t>
      </w:r>
      <w:r>
        <w:rPr>
          <w:sz w:val="24"/>
        </w:rPr>
        <w:t>и</w:t>
      </w:r>
      <w:r>
        <w:rPr>
          <w:spacing w:val="-6"/>
          <w:sz w:val="24"/>
        </w:rPr>
        <w:t xml:space="preserve"> </w:t>
      </w:r>
      <w:r>
        <w:rPr>
          <w:sz w:val="24"/>
        </w:rPr>
        <w:t>реализация</w:t>
      </w:r>
      <w:r>
        <w:rPr>
          <w:spacing w:val="-6"/>
          <w:sz w:val="24"/>
        </w:rPr>
        <w:t xml:space="preserve"> </w:t>
      </w:r>
      <w:r>
        <w:rPr>
          <w:sz w:val="24"/>
        </w:rPr>
        <w:t>индивидуальных</w:t>
      </w:r>
      <w:r>
        <w:rPr>
          <w:spacing w:val="-3"/>
          <w:sz w:val="24"/>
        </w:rPr>
        <w:t xml:space="preserve"> </w:t>
      </w:r>
      <w:r>
        <w:rPr>
          <w:sz w:val="24"/>
        </w:rPr>
        <w:t>учебных</w:t>
      </w:r>
      <w:r>
        <w:rPr>
          <w:spacing w:val="-7"/>
          <w:sz w:val="24"/>
        </w:rPr>
        <w:t xml:space="preserve"> </w:t>
      </w:r>
      <w:r>
        <w:rPr>
          <w:sz w:val="24"/>
        </w:rPr>
        <w:t>планов</w:t>
      </w:r>
      <w:r>
        <w:rPr>
          <w:spacing w:val="-8"/>
          <w:sz w:val="24"/>
        </w:rPr>
        <w:t xml:space="preserve"> </w:t>
      </w:r>
      <w:r>
        <w:rPr>
          <w:sz w:val="24"/>
        </w:rPr>
        <w:t>(при</w:t>
      </w:r>
      <w:r>
        <w:rPr>
          <w:spacing w:val="-8"/>
          <w:sz w:val="24"/>
        </w:rPr>
        <w:t xml:space="preserve"> </w:t>
      </w:r>
      <w:r>
        <w:rPr>
          <w:sz w:val="24"/>
        </w:rPr>
        <w:t>необходимости)</w:t>
      </w:r>
      <w:r>
        <w:rPr>
          <w:color w:val="000009"/>
          <w:sz w:val="24"/>
        </w:rPr>
        <w:t>;</w:t>
      </w:r>
    </w:p>
    <w:p w14:paraId="60090000">
      <w:pPr>
        <w:pStyle w:val="Style_3"/>
        <w:widowControl w:val="1"/>
        <w:numPr>
          <w:ilvl w:val="0"/>
          <w:numId w:val="113"/>
        </w:numPr>
        <w:ind w:firstLine="0" w:left="0"/>
        <w:jc w:val="both"/>
        <w:rPr>
          <w:sz w:val="24"/>
        </w:rPr>
      </w:pPr>
      <w:r>
        <w:rPr>
          <w:sz w:val="24"/>
        </w:rPr>
        <w:t xml:space="preserve">реализация системы мероприятий по социальной адаптации обучающихся с умственной отсталостью </w:t>
      </w:r>
      <w:r>
        <w:rPr>
          <w:sz w:val="24"/>
        </w:rPr>
        <w:t>(интеллектуальными</w:t>
      </w:r>
      <w:r>
        <w:rPr>
          <w:spacing w:val="-12"/>
          <w:sz w:val="24"/>
        </w:rPr>
        <w:t xml:space="preserve"> </w:t>
      </w:r>
      <w:r>
        <w:rPr>
          <w:sz w:val="24"/>
        </w:rPr>
        <w:t>нарушениями);</w:t>
      </w:r>
    </w:p>
    <w:p w14:paraId="61090000">
      <w:pPr>
        <w:pStyle w:val="Style_3"/>
        <w:widowControl w:val="1"/>
        <w:numPr>
          <w:ilvl w:val="0"/>
          <w:numId w:val="113"/>
        </w:numPr>
        <w:ind w:firstLine="0" w:left="0"/>
        <w:jc w:val="both"/>
        <w:rPr>
          <w:color w:val="000009"/>
          <w:sz w:val="24"/>
        </w:rPr>
      </w:pPr>
      <w:r>
        <w:rPr>
          <w:color w:val="000009"/>
          <w:sz w:val="24"/>
        </w:rPr>
        <w:t>оказание родителям (законным представителям) обучающихся с умственной отстало</w:t>
      </w:r>
      <w:r>
        <w:rPr>
          <w:color w:val="000009"/>
          <w:sz w:val="24"/>
        </w:rPr>
        <w:t>с</w:t>
      </w:r>
      <w:r>
        <w:rPr>
          <w:color w:val="000009"/>
          <w:sz w:val="24"/>
        </w:rPr>
        <w:t xml:space="preserve">тью (интеллектуальными нарушениями) </w:t>
      </w:r>
      <w:r>
        <w:rPr>
          <w:color w:val="000009"/>
          <w:spacing w:val="-3"/>
          <w:sz w:val="24"/>
        </w:rPr>
        <w:t xml:space="preserve">консультативной </w:t>
      </w:r>
      <w:r>
        <w:rPr>
          <w:color w:val="000009"/>
          <w:sz w:val="24"/>
        </w:rPr>
        <w:t xml:space="preserve">и методической помощи по </w:t>
      </w:r>
      <w:r>
        <w:rPr>
          <w:sz w:val="24"/>
        </w:rPr>
        <w:t>психолого- педагогическим, социальным</w:t>
      </w:r>
      <w:r>
        <w:rPr>
          <w:color w:val="000009"/>
          <w:sz w:val="24"/>
        </w:rPr>
        <w:t xml:space="preserve">, правовым, </w:t>
      </w:r>
      <w:r>
        <w:rPr>
          <w:sz w:val="24"/>
        </w:rPr>
        <w:t xml:space="preserve">медицинским </w:t>
      </w:r>
      <w:r>
        <w:rPr>
          <w:color w:val="000009"/>
          <w:sz w:val="24"/>
        </w:rPr>
        <w:t>и другим вопросам, связанным с их воспитанием и</w:t>
      </w:r>
      <w:r>
        <w:rPr>
          <w:color w:val="000009"/>
          <w:spacing w:val="-5"/>
          <w:sz w:val="24"/>
        </w:rPr>
        <w:t xml:space="preserve"> </w:t>
      </w:r>
      <w:r>
        <w:rPr>
          <w:color w:val="000009"/>
          <w:sz w:val="24"/>
        </w:rPr>
        <w:t>обучением.</w:t>
      </w:r>
    </w:p>
    <w:p w14:paraId="62090000">
      <w:pPr>
        <w:pStyle w:val="Style_3"/>
        <w:widowControl w:val="1"/>
        <w:ind w:firstLine="567"/>
        <w:jc w:val="both"/>
        <w:rPr>
          <w:sz w:val="24"/>
        </w:rPr>
      </w:pPr>
    </w:p>
    <w:p w14:paraId="63090000">
      <w:pPr>
        <w:pStyle w:val="Style_3"/>
        <w:widowControl w:val="1"/>
        <w:ind w:firstLine="567"/>
        <w:jc w:val="both"/>
        <w:rPr>
          <w:b w:val="1"/>
          <w:i w:val="1"/>
          <w:sz w:val="24"/>
        </w:rPr>
      </w:pPr>
      <w:r>
        <w:rPr>
          <w:b w:val="1"/>
          <w:i w:val="1"/>
          <w:sz w:val="24"/>
        </w:rPr>
        <w:t>Принципы коррекционной работы:</w:t>
      </w:r>
    </w:p>
    <w:p w14:paraId="64090000">
      <w:pPr>
        <w:pStyle w:val="Style_3"/>
        <w:widowControl w:val="1"/>
        <w:ind w:firstLine="567"/>
        <w:jc w:val="both"/>
        <w:rPr>
          <w:sz w:val="24"/>
        </w:rPr>
      </w:pPr>
      <w:r>
        <w:rPr>
          <w:color w:val="000009"/>
          <w:sz w:val="24"/>
        </w:rPr>
        <w:t xml:space="preserve">Принцип </w:t>
      </w:r>
      <w:r>
        <w:rPr>
          <w:i w:val="1"/>
          <w:color w:val="000009"/>
          <w:sz w:val="24"/>
        </w:rPr>
        <w:t xml:space="preserve">приоритетности интересов </w:t>
      </w:r>
      <w:r>
        <w:rPr>
          <w:color w:val="000009"/>
          <w:sz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65090000">
      <w:pPr>
        <w:pStyle w:val="Style_3"/>
        <w:widowControl w:val="1"/>
        <w:ind w:firstLine="567"/>
        <w:jc w:val="both"/>
        <w:rPr>
          <w:sz w:val="24"/>
        </w:rPr>
      </w:pPr>
      <w:r>
        <w:rPr>
          <w:color w:val="000009"/>
          <w:sz w:val="24"/>
        </w:rPr>
        <w:t xml:space="preserve">Принцип </w:t>
      </w:r>
      <w:r>
        <w:rPr>
          <w:i w:val="1"/>
          <w:sz w:val="24"/>
        </w:rPr>
        <w:t xml:space="preserve">системности - </w:t>
      </w:r>
      <w:r>
        <w:rPr>
          <w:color w:val="000009"/>
          <w:sz w:val="24"/>
        </w:rPr>
        <w:t>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66090000">
      <w:pPr>
        <w:pStyle w:val="Style_3"/>
        <w:widowControl w:val="1"/>
        <w:ind w:firstLine="567"/>
        <w:jc w:val="both"/>
        <w:rPr>
          <w:sz w:val="24"/>
        </w:rPr>
      </w:pPr>
      <w:r>
        <w:rPr>
          <w:color w:val="000009"/>
          <w:sz w:val="24"/>
        </w:rPr>
        <w:t xml:space="preserve">Принцип </w:t>
      </w:r>
      <w:r>
        <w:rPr>
          <w:i w:val="1"/>
          <w:sz w:val="24"/>
        </w:rPr>
        <w:t xml:space="preserve">непрерывности </w:t>
      </w:r>
      <w:r>
        <w:rPr>
          <w:sz w:val="24"/>
        </w:rPr>
        <w:t>обеспечивает проведение коррекционной работы на всем протяжении обучения школьника с учетом изменений в их личности</w:t>
      </w:r>
      <w:r>
        <w:rPr>
          <w:color w:val="000009"/>
          <w:sz w:val="24"/>
        </w:rPr>
        <w:t>.</w:t>
      </w:r>
    </w:p>
    <w:p w14:paraId="67090000">
      <w:pPr>
        <w:pStyle w:val="Style_3"/>
        <w:widowControl w:val="1"/>
        <w:ind w:firstLine="567"/>
        <w:jc w:val="both"/>
        <w:rPr>
          <w:sz w:val="24"/>
        </w:rPr>
      </w:pPr>
      <w:r>
        <w:rPr>
          <w:color w:val="000009"/>
          <w:sz w:val="24"/>
        </w:rPr>
        <w:t xml:space="preserve">Принцип </w:t>
      </w:r>
      <w:r>
        <w:rPr>
          <w:i w:val="1"/>
          <w:sz w:val="24"/>
        </w:rPr>
        <w:t xml:space="preserve">вариативности </w:t>
      </w:r>
      <w:r>
        <w:rPr>
          <w:color w:val="000009"/>
          <w:sz w:val="24"/>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14:paraId="68090000">
      <w:pPr>
        <w:pStyle w:val="Style_3"/>
        <w:widowControl w:val="1"/>
        <w:ind w:firstLine="567"/>
        <w:jc w:val="both"/>
        <w:rPr>
          <w:color w:val="000009"/>
          <w:sz w:val="24"/>
        </w:rPr>
      </w:pPr>
      <w:r>
        <w:rPr>
          <w:color w:val="000009"/>
          <w:sz w:val="24"/>
        </w:rPr>
        <w:t xml:space="preserve">Принцип </w:t>
      </w:r>
      <w:r>
        <w:rPr>
          <w:i w:val="1"/>
          <w:color w:val="000009"/>
          <w:sz w:val="24"/>
        </w:rPr>
        <w:t>единства психолого-педагогических и медицинских средств</w:t>
      </w:r>
      <w:r>
        <w:rPr>
          <w:color w:val="000009"/>
          <w:sz w:val="24"/>
        </w:rPr>
        <w:t xml:space="preserve">, обеспечивающий взаимодействие специалистов психолого-педагогического и </w:t>
      </w:r>
      <w:r>
        <w:rPr>
          <w:color w:val="000009"/>
          <w:spacing w:val="-2"/>
          <w:sz w:val="24"/>
        </w:rPr>
        <w:t xml:space="preserve">медицинского </w:t>
      </w:r>
      <w:r>
        <w:rPr>
          <w:color w:val="000009"/>
          <w:spacing w:val="-3"/>
          <w:sz w:val="24"/>
        </w:rPr>
        <w:t xml:space="preserve">блока </w:t>
      </w:r>
      <w:r>
        <w:rPr>
          <w:color w:val="000009"/>
          <w:sz w:val="24"/>
        </w:rPr>
        <w:t xml:space="preserve">в деятельности по </w:t>
      </w:r>
      <w:r>
        <w:rPr>
          <w:color w:val="000009"/>
          <w:spacing w:val="-3"/>
          <w:sz w:val="24"/>
        </w:rPr>
        <w:t xml:space="preserve">комплексному </w:t>
      </w:r>
      <w:r>
        <w:rPr>
          <w:color w:val="000009"/>
          <w:sz w:val="24"/>
        </w:rPr>
        <w:t>решению задач коррекционной работы.</w:t>
      </w:r>
    </w:p>
    <w:p w14:paraId="69090000">
      <w:pPr>
        <w:pStyle w:val="Style_3"/>
        <w:widowControl w:val="1"/>
        <w:ind w:firstLine="567"/>
        <w:jc w:val="both"/>
        <w:rPr>
          <w:sz w:val="24"/>
        </w:rPr>
      </w:pPr>
      <w:r>
        <w:rPr>
          <w:color w:val="000009"/>
          <w:sz w:val="24"/>
        </w:rPr>
        <w:t xml:space="preserve">Принцип </w:t>
      </w:r>
      <w:r>
        <w:rPr>
          <w:i w:val="1"/>
          <w:color w:val="000009"/>
          <w:sz w:val="24"/>
        </w:rPr>
        <w:t xml:space="preserve">сотрудничества с семьей </w:t>
      </w:r>
      <w:r>
        <w:rPr>
          <w:color w:val="000009"/>
          <w:sz w:val="24"/>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14:paraId="6A090000">
      <w:pPr>
        <w:pStyle w:val="Style_3"/>
        <w:widowControl w:val="1"/>
        <w:ind w:firstLine="567"/>
        <w:jc w:val="both"/>
        <w:rPr>
          <w:sz w:val="24"/>
        </w:rPr>
      </w:pPr>
      <w:r>
        <w:rPr>
          <w:color w:val="000009"/>
          <w:sz w:val="24"/>
        </w:rPr>
        <w:t>Специфика организации коррекционной работы с обучающимися с умственной отсталостью (интеллектуальными нарушениями)</w:t>
      </w:r>
    </w:p>
    <w:p w14:paraId="6B090000">
      <w:pPr>
        <w:pStyle w:val="Style_3"/>
        <w:widowControl w:val="1"/>
        <w:ind w:firstLine="567"/>
        <w:jc w:val="both"/>
        <w:rPr>
          <w:sz w:val="24"/>
        </w:rPr>
      </w:pPr>
      <w:r>
        <w:rPr>
          <w:color w:val="000009"/>
          <w:sz w:val="24"/>
        </w:rPr>
        <w:t>Коррекционная работа с обучающимися с умственной отсталостью (интеллектуальными нарушениями) проводится:</w:t>
      </w:r>
    </w:p>
    <w:p w14:paraId="6C090000">
      <w:pPr>
        <w:pStyle w:val="Style_3"/>
        <w:widowControl w:val="1"/>
        <w:numPr>
          <w:ilvl w:val="0"/>
          <w:numId w:val="114"/>
        </w:numPr>
        <w:ind w:firstLine="0" w:left="0"/>
        <w:jc w:val="both"/>
        <w:rPr>
          <w:color w:val="000009"/>
          <w:sz w:val="24"/>
        </w:rPr>
      </w:pPr>
      <w:r>
        <w:rPr>
          <w:color w:val="000009"/>
          <w:sz w:val="24"/>
        </w:rPr>
        <w:t xml:space="preserve">в рамках образовательного процесса через содержание и организацию образовательного процесса (индивидуальный и дифференцированный </w:t>
      </w:r>
      <w:r>
        <w:rPr>
          <w:color w:val="000009"/>
          <w:spacing w:val="-4"/>
          <w:sz w:val="24"/>
        </w:rPr>
        <w:t xml:space="preserve">подход, </w:t>
      </w:r>
      <w:r>
        <w:rPr>
          <w:color w:val="000009"/>
          <w:sz w:val="24"/>
        </w:rPr>
        <w:t>сниженный темп обучения, структурная простота содержания, повторность в обучении, активность и сознательность в обучении);</w:t>
      </w:r>
    </w:p>
    <w:p w14:paraId="6D090000">
      <w:pPr>
        <w:pStyle w:val="Style_3"/>
        <w:widowControl w:val="1"/>
        <w:numPr>
          <w:ilvl w:val="0"/>
          <w:numId w:val="114"/>
        </w:numPr>
        <w:ind w:firstLine="0" w:left="0"/>
        <w:jc w:val="both"/>
        <w:rPr>
          <w:color w:val="000009"/>
          <w:sz w:val="24"/>
        </w:rPr>
      </w:pPr>
      <w:r>
        <w:rPr>
          <w:color w:val="000009"/>
          <w:sz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w:t>
      </w:r>
      <w:r>
        <w:rPr>
          <w:color w:val="000009"/>
          <w:spacing w:val="-14"/>
          <w:sz w:val="24"/>
        </w:rPr>
        <w:t xml:space="preserve"> </w:t>
      </w:r>
      <w:r>
        <w:rPr>
          <w:color w:val="000009"/>
          <w:sz w:val="24"/>
        </w:rPr>
        <w:t>ритмикой);</w:t>
      </w:r>
    </w:p>
    <w:p w14:paraId="6E090000">
      <w:pPr>
        <w:pStyle w:val="Style_3"/>
        <w:widowControl w:val="1"/>
        <w:numPr>
          <w:ilvl w:val="0"/>
          <w:numId w:val="114"/>
        </w:numPr>
        <w:ind w:firstLine="0" w:left="0"/>
        <w:jc w:val="both"/>
        <w:rPr>
          <w:color w:val="000009"/>
          <w:sz w:val="24"/>
        </w:rPr>
      </w:pPr>
      <w:r>
        <w:rPr>
          <w:color w:val="000009"/>
          <w:sz w:val="24"/>
        </w:rPr>
        <w:t>в</w:t>
      </w:r>
      <w:r>
        <w:rPr>
          <w:color w:val="000009"/>
          <w:spacing w:val="-14"/>
          <w:sz w:val="24"/>
        </w:rPr>
        <w:t xml:space="preserve"> </w:t>
      </w:r>
      <w:r>
        <w:rPr>
          <w:color w:val="000009"/>
          <w:sz w:val="24"/>
        </w:rPr>
        <w:t>рамках</w:t>
      </w:r>
      <w:r>
        <w:rPr>
          <w:color w:val="000009"/>
          <w:spacing w:val="-14"/>
          <w:sz w:val="24"/>
        </w:rPr>
        <w:t xml:space="preserve"> </w:t>
      </w:r>
      <w:r>
        <w:rPr>
          <w:color w:val="000009"/>
          <w:sz w:val="24"/>
        </w:rPr>
        <w:t>психологического</w:t>
      </w:r>
      <w:r>
        <w:rPr>
          <w:color w:val="000009"/>
          <w:spacing w:val="-14"/>
          <w:sz w:val="24"/>
        </w:rPr>
        <w:t xml:space="preserve"> </w:t>
      </w:r>
      <w:r>
        <w:rPr>
          <w:color w:val="000009"/>
          <w:sz w:val="24"/>
        </w:rPr>
        <w:t>и</w:t>
      </w:r>
      <w:r>
        <w:rPr>
          <w:color w:val="000009"/>
          <w:spacing w:val="-14"/>
          <w:sz w:val="24"/>
        </w:rPr>
        <w:t xml:space="preserve"> </w:t>
      </w:r>
      <w:r>
        <w:rPr>
          <w:color w:val="000009"/>
          <w:sz w:val="24"/>
        </w:rPr>
        <w:t>социально-педагогического</w:t>
      </w:r>
      <w:r>
        <w:rPr>
          <w:color w:val="000009"/>
          <w:spacing w:val="-14"/>
          <w:sz w:val="24"/>
        </w:rPr>
        <w:t xml:space="preserve"> </w:t>
      </w:r>
      <w:r>
        <w:rPr>
          <w:color w:val="000009"/>
          <w:sz w:val="24"/>
        </w:rPr>
        <w:t>сопровождения</w:t>
      </w:r>
      <w:r>
        <w:rPr>
          <w:color w:val="000009"/>
          <w:spacing w:val="-14"/>
          <w:sz w:val="24"/>
        </w:rPr>
        <w:t xml:space="preserve"> </w:t>
      </w:r>
      <w:r>
        <w:rPr>
          <w:color w:val="000009"/>
          <w:sz w:val="24"/>
        </w:rPr>
        <w:t>обучающихся.</w:t>
      </w:r>
    </w:p>
    <w:p w14:paraId="6F090000">
      <w:pPr>
        <w:pStyle w:val="Style_3"/>
        <w:widowControl w:val="1"/>
        <w:ind w:firstLine="567"/>
        <w:jc w:val="both"/>
        <w:rPr>
          <w:color w:val="000009"/>
          <w:sz w:val="24"/>
        </w:rPr>
      </w:pPr>
    </w:p>
    <w:p w14:paraId="70090000">
      <w:pPr>
        <w:pStyle w:val="Style_3"/>
        <w:widowControl w:val="1"/>
        <w:ind w:firstLine="567"/>
        <w:jc w:val="both"/>
        <w:rPr>
          <w:b w:val="1"/>
          <w:sz w:val="24"/>
        </w:rPr>
      </w:pPr>
      <w:r>
        <w:rPr>
          <w:b w:val="1"/>
          <w:color w:val="000009"/>
          <w:sz w:val="24"/>
        </w:rPr>
        <w:t>Характеристика основных направлений коррекционной работы</w:t>
      </w:r>
    </w:p>
    <w:p w14:paraId="71090000">
      <w:pPr>
        <w:pStyle w:val="Style_3"/>
        <w:widowControl w:val="1"/>
        <w:ind w:firstLine="567"/>
        <w:jc w:val="both"/>
        <w:rPr>
          <w:sz w:val="24"/>
        </w:rPr>
      </w:pPr>
      <w:r>
        <w:rPr>
          <w:color w:val="000009"/>
          <w:sz w:val="24"/>
        </w:rPr>
        <w:t>Основными направлениями коррекционной работы являются:</w:t>
      </w:r>
    </w:p>
    <w:p w14:paraId="72090000">
      <w:pPr>
        <w:pStyle w:val="Style_3"/>
        <w:widowControl w:val="1"/>
        <w:ind w:firstLine="567"/>
        <w:jc w:val="both"/>
        <w:rPr>
          <w:sz w:val="24"/>
        </w:rPr>
      </w:pPr>
      <w:r>
        <w:rPr>
          <w:i w:val="1"/>
          <w:sz w:val="24"/>
        </w:rPr>
        <w:t>Диагностическая работа</w:t>
      </w:r>
      <w:r>
        <w:rPr>
          <w:sz w:val="24"/>
        </w:rPr>
        <w:t xml:space="preserve">, </w:t>
      </w:r>
      <w:r>
        <w:rPr>
          <w:spacing w:val="-3"/>
          <w:sz w:val="24"/>
        </w:rPr>
        <w:t xml:space="preserve">которая </w:t>
      </w:r>
      <w:r>
        <w:rPr>
          <w:sz w:val="24"/>
        </w:rPr>
        <w:t>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14:paraId="73090000">
      <w:pPr>
        <w:pStyle w:val="Style_3"/>
        <w:widowControl w:val="1"/>
        <w:ind w:firstLine="567"/>
        <w:jc w:val="both"/>
        <w:rPr>
          <w:sz w:val="24"/>
        </w:rPr>
      </w:pPr>
      <w:r>
        <w:rPr>
          <w:sz w:val="24"/>
        </w:rPr>
        <w:t>Проведение диагностической работы предполагает осуществление:</w:t>
      </w:r>
    </w:p>
    <w:p w14:paraId="74090000">
      <w:pPr>
        <w:pStyle w:val="Style_3"/>
        <w:widowControl w:val="1"/>
        <w:numPr>
          <w:ilvl w:val="0"/>
          <w:numId w:val="115"/>
        </w:numPr>
        <w:ind w:firstLine="0" w:left="0"/>
        <w:jc w:val="both"/>
        <w:rPr>
          <w:sz w:val="24"/>
        </w:rPr>
      </w:pPr>
      <w:r>
        <w:rPr>
          <w:sz w:val="24"/>
        </w:rPr>
        <w:t xml:space="preserve">психолого-педагогического и </w:t>
      </w:r>
      <w:r>
        <w:rPr>
          <w:spacing w:val="-3"/>
          <w:sz w:val="24"/>
        </w:rPr>
        <w:t xml:space="preserve">медицинского </w:t>
      </w:r>
      <w:r>
        <w:rPr>
          <w:sz w:val="24"/>
        </w:rPr>
        <w:t>обследования с целью выявления их особых образовательных</w:t>
      </w:r>
      <w:r>
        <w:rPr>
          <w:spacing w:val="-6"/>
          <w:sz w:val="24"/>
        </w:rPr>
        <w:t xml:space="preserve"> </w:t>
      </w:r>
      <w:r>
        <w:rPr>
          <w:sz w:val="24"/>
        </w:rPr>
        <w:t>потребностей:</w:t>
      </w:r>
    </w:p>
    <w:p w14:paraId="75090000">
      <w:pPr>
        <w:pStyle w:val="Style_3"/>
        <w:widowControl w:val="1"/>
        <w:numPr>
          <w:ilvl w:val="0"/>
          <w:numId w:val="115"/>
        </w:numPr>
        <w:ind w:firstLine="0" w:left="0"/>
        <w:jc w:val="both"/>
        <w:rPr>
          <w:sz w:val="24"/>
        </w:rPr>
      </w:pPr>
      <w:r>
        <w:rPr>
          <w:sz w:val="24"/>
        </w:rPr>
        <w:t>развития познавательной сферы, специфических трудностей в овладении содержанием образования и потенциальных</w:t>
      </w:r>
      <w:r>
        <w:rPr>
          <w:spacing w:val="-18"/>
          <w:sz w:val="24"/>
        </w:rPr>
        <w:t xml:space="preserve"> </w:t>
      </w:r>
      <w:r>
        <w:rPr>
          <w:sz w:val="24"/>
        </w:rPr>
        <w:t>возможностей;</w:t>
      </w:r>
    </w:p>
    <w:p w14:paraId="76090000">
      <w:pPr>
        <w:pStyle w:val="Style_3"/>
        <w:widowControl w:val="1"/>
        <w:numPr>
          <w:ilvl w:val="0"/>
          <w:numId w:val="115"/>
        </w:numPr>
        <w:ind w:firstLine="0" w:left="0"/>
        <w:jc w:val="both"/>
        <w:rPr>
          <w:sz w:val="24"/>
        </w:rPr>
      </w:pPr>
      <w:r>
        <w:rPr>
          <w:sz w:val="24"/>
        </w:rPr>
        <w:t>развития эмоционально-волевой сферы и личностных особенностей</w:t>
      </w:r>
      <w:r>
        <w:rPr>
          <w:spacing w:val="-16"/>
          <w:sz w:val="24"/>
        </w:rPr>
        <w:t xml:space="preserve"> </w:t>
      </w:r>
      <w:r>
        <w:rPr>
          <w:sz w:val="24"/>
        </w:rPr>
        <w:t>обучающихся;</w:t>
      </w:r>
    </w:p>
    <w:p w14:paraId="77090000">
      <w:pPr>
        <w:pStyle w:val="Style_3"/>
        <w:widowControl w:val="1"/>
        <w:numPr>
          <w:ilvl w:val="0"/>
          <w:numId w:val="115"/>
        </w:numPr>
        <w:ind w:firstLine="0" w:left="0"/>
        <w:jc w:val="both"/>
        <w:rPr>
          <w:sz w:val="24"/>
        </w:rPr>
      </w:pPr>
      <w:r>
        <w:rPr>
          <w:sz w:val="24"/>
        </w:rPr>
        <w:t>определение социальной ситуации развития и условий семейного воспитания</w:t>
      </w:r>
      <w:r>
        <w:rPr>
          <w:spacing w:val="-29"/>
          <w:sz w:val="24"/>
        </w:rPr>
        <w:t xml:space="preserve"> </w:t>
      </w:r>
      <w:r>
        <w:rPr>
          <w:sz w:val="24"/>
        </w:rPr>
        <w:t>ученика;</w:t>
      </w:r>
    </w:p>
    <w:p w14:paraId="78090000">
      <w:pPr>
        <w:pStyle w:val="Style_3"/>
        <w:widowControl w:val="1"/>
        <w:numPr>
          <w:ilvl w:val="0"/>
          <w:numId w:val="115"/>
        </w:numPr>
        <w:ind w:firstLine="0" w:left="0"/>
        <w:jc w:val="both"/>
        <w:rPr>
          <w:sz w:val="24"/>
        </w:rPr>
      </w:pPr>
      <w:r>
        <w:rPr>
          <w:sz w:val="24"/>
        </w:rPr>
        <w:t>мониторинга динамики развития обучающихся, их успешности в освоении</w:t>
      </w:r>
      <w:r>
        <w:rPr>
          <w:spacing w:val="-20"/>
          <w:sz w:val="24"/>
        </w:rPr>
        <w:t xml:space="preserve"> </w:t>
      </w:r>
      <w:r>
        <w:rPr>
          <w:spacing w:val="-3"/>
          <w:sz w:val="24"/>
        </w:rPr>
        <w:t>АООП;</w:t>
      </w:r>
    </w:p>
    <w:p w14:paraId="79090000">
      <w:pPr>
        <w:pStyle w:val="Style_3"/>
        <w:widowControl w:val="1"/>
        <w:numPr>
          <w:ilvl w:val="0"/>
          <w:numId w:val="115"/>
        </w:numPr>
        <w:ind w:firstLine="0" w:left="0"/>
        <w:jc w:val="both"/>
        <w:rPr>
          <w:sz w:val="24"/>
        </w:rPr>
      </w:pPr>
      <w:r>
        <w:rPr>
          <w:sz w:val="24"/>
        </w:rPr>
        <w:t xml:space="preserve">анализа </w:t>
      </w:r>
      <w:r>
        <w:rPr>
          <w:spacing w:val="-4"/>
          <w:sz w:val="24"/>
        </w:rPr>
        <w:t xml:space="preserve">результатов </w:t>
      </w:r>
      <w:r>
        <w:rPr>
          <w:sz w:val="24"/>
        </w:rPr>
        <w:t>обследования с целью проектирования и корректировки коррекционных</w:t>
      </w:r>
      <w:r>
        <w:rPr>
          <w:spacing w:val="-15"/>
          <w:sz w:val="24"/>
        </w:rPr>
        <w:t xml:space="preserve"> </w:t>
      </w:r>
      <w:r>
        <w:rPr>
          <w:sz w:val="24"/>
        </w:rPr>
        <w:t>мероприятий.</w:t>
      </w:r>
    </w:p>
    <w:p w14:paraId="7A090000">
      <w:pPr>
        <w:pStyle w:val="Style_3"/>
        <w:widowControl w:val="1"/>
        <w:ind w:firstLine="567"/>
        <w:jc w:val="both"/>
        <w:rPr>
          <w:sz w:val="24"/>
        </w:rPr>
      </w:pPr>
      <w:r>
        <w:rPr>
          <w:sz w:val="24"/>
        </w:rPr>
        <w:t>В процессе диагностической работы используются следующие формы и методы:</w:t>
      </w:r>
    </w:p>
    <w:p w14:paraId="7B090000">
      <w:pPr>
        <w:pStyle w:val="Style_3"/>
        <w:widowControl w:val="1"/>
        <w:numPr>
          <w:ilvl w:val="0"/>
          <w:numId w:val="116"/>
        </w:numPr>
        <w:ind w:firstLine="0" w:left="0"/>
        <w:jc w:val="both"/>
        <w:rPr>
          <w:sz w:val="24"/>
        </w:rPr>
      </w:pPr>
      <w:r>
        <w:rPr>
          <w:sz w:val="24"/>
        </w:rPr>
        <w:t>сбор сведений о ребенке у педагогов, родителей (беседы, анкетирование, интервьюирование),</w:t>
      </w:r>
    </w:p>
    <w:p w14:paraId="7C090000">
      <w:pPr>
        <w:pStyle w:val="Style_3"/>
        <w:widowControl w:val="1"/>
        <w:numPr>
          <w:ilvl w:val="0"/>
          <w:numId w:val="116"/>
        </w:numPr>
        <w:ind w:firstLine="0" w:left="0"/>
        <w:jc w:val="both"/>
        <w:rPr>
          <w:sz w:val="24"/>
        </w:rPr>
      </w:pPr>
      <w:r>
        <w:rPr>
          <w:sz w:val="24"/>
        </w:rPr>
        <w:t>психолого-педагогический</w:t>
      </w:r>
      <w:r>
        <w:rPr>
          <w:spacing w:val="-12"/>
          <w:sz w:val="24"/>
        </w:rPr>
        <w:t xml:space="preserve"> </w:t>
      </w:r>
      <w:r>
        <w:rPr>
          <w:spacing w:val="-3"/>
          <w:sz w:val="24"/>
        </w:rPr>
        <w:t>эксперимент,</w:t>
      </w:r>
    </w:p>
    <w:p w14:paraId="7D090000">
      <w:pPr>
        <w:pStyle w:val="Style_3"/>
        <w:widowControl w:val="1"/>
        <w:numPr>
          <w:ilvl w:val="0"/>
          <w:numId w:val="116"/>
        </w:numPr>
        <w:ind w:firstLine="0" w:left="0"/>
        <w:jc w:val="both"/>
        <w:rPr>
          <w:sz w:val="24"/>
        </w:rPr>
      </w:pPr>
      <w:r>
        <w:rPr>
          <w:sz w:val="24"/>
        </w:rPr>
        <w:t>наблюдение</w:t>
      </w:r>
      <w:r>
        <w:rPr>
          <w:spacing w:val="-6"/>
          <w:sz w:val="24"/>
        </w:rPr>
        <w:t xml:space="preserve"> </w:t>
      </w:r>
      <w:r>
        <w:rPr>
          <w:sz w:val="24"/>
        </w:rPr>
        <w:t>за</w:t>
      </w:r>
      <w:r>
        <w:rPr>
          <w:spacing w:val="-4"/>
          <w:sz w:val="24"/>
        </w:rPr>
        <w:t xml:space="preserve"> </w:t>
      </w:r>
      <w:r>
        <w:rPr>
          <w:sz w:val="24"/>
        </w:rPr>
        <w:t>учениками</w:t>
      </w:r>
      <w:r>
        <w:rPr>
          <w:spacing w:val="-6"/>
          <w:sz w:val="24"/>
        </w:rPr>
        <w:t xml:space="preserve"> </w:t>
      </w:r>
      <w:r>
        <w:rPr>
          <w:sz w:val="24"/>
        </w:rPr>
        <w:t>во</w:t>
      </w:r>
      <w:r>
        <w:rPr>
          <w:spacing w:val="-7"/>
          <w:sz w:val="24"/>
        </w:rPr>
        <w:t xml:space="preserve"> </w:t>
      </w:r>
      <w:r>
        <w:rPr>
          <w:sz w:val="24"/>
        </w:rPr>
        <w:t>время</w:t>
      </w:r>
      <w:r>
        <w:rPr>
          <w:spacing w:val="-6"/>
          <w:sz w:val="24"/>
        </w:rPr>
        <w:t xml:space="preserve"> </w:t>
      </w:r>
      <w:r>
        <w:rPr>
          <w:sz w:val="24"/>
        </w:rPr>
        <w:t>учебной</w:t>
      </w:r>
      <w:r>
        <w:rPr>
          <w:spacing w:val="-6"/>
          <w:sz w:val="24"/>
        </w:rPr>
        <w:t xml:space="preserve"> </w:t>
      </w:r>
      <w:r>
        <w:rPr>
          <w:sz w:val="24"/>
        </w:rPr>
        <w:t>и</w:t>
      </w:r>
      <w:r>
        <w:rPr>
          <w:spacing w:val="-6"/>
          <w:sz w:val="24"/>
        </w:rPr>
        <w:t xml:space="preserve"> </w:t>
      </w:r>
      <w:r>
        <w:rPr>
          <w:sz w:val="24"/>
        </w:rPr>
        <w:t>внеурочной</w:t>
      </w:r>
      <w:r>
        <w:rPr>
          <w:spacing w:val="-6"/>
          <w:sz w:val="24"/>
        </w:rPr>
        <w:t xml:space="preserve"> </w:t>
      </w:r>
      <w:r>
        <w:rPr>
          <w:sz w:val="24"/>
        </w:rPr>
        <w:t>деятельности,</w:t>
      </w:r>
    </w:p>
    <w:p w14:paraId="7E090000">
      <w:pPr>
        <w:pStyle w:val="Style_3"/>
        <w:widowControl w:val="1"/>
        <w:numPr>
          <w:ilvl w:val="0"/>
          <w:numId w:val="116"/>
        </w:numPr>
        <w:ind w:firstLine="0" w:left="0"/>
        <w:jc w:val="both"/>
        <w:rPr>
          <w:sz w:val="24"/>
        </w:rPr>
      </w:pPr>
      <w:r>
        <w:rPr>
          <w:sz w:val="24"/>
        </w:rPr>
        <w:t>беседы с учащимися, учителями и</w:t>
      </w:r>
      <w:r>
        <w:rPr>
          <w:spacing w:val="-16"/>
          <w:sz w:val="24"/>
        </w:rPr>
        <w:t xml:space="preserve"> </w:t>
      </w:r>
      <w:r>
        <w:rPr>
          <w:sz w:val="24"/>
        </w:rPr>
        <w:t>родителями,</w:t>
      </w:r>
    </w:p>
    <w:p w14:paraId="7F090000">
      <w:pPr>
        <w:pStyle w:val="Style_3"/>
        <w:widowControl w:val="1"/>
        <w:numPr>
          <w:ilvl w:val="0"/>
          <w:numId w:val="116"/>
        </w:numPr>
        <w:ind w:firstLine="0" w:left="0"/>
        <w:jc w:val="both"/>
        <w:rPr>
          <w:sz w:val="24"/>
        </w:rPr>
      </w:pPr>
      <w:r>
        <w:rPr>
          <w:sz w:val="24"/>
        </w:rPr>
        <w:t xml:space="preserve">изучение работ ребенка (тетради, рисунки, поделки и </w:t>
      </w:r>
      <w:r>
        <w:rPr>
          <w:spacing w:val="-10"/>
          <w:sz w:val="24"/>
        </w:rPr>
        <w:t xml:space="preserve">т. </w:t>
      </w:r>
      <w:r>
        <w:rPr>
          <w:sz w:val="24"/>
        </w:rPr>
        <w:t>п.) и</w:t>
      </w:r>
      <w:r>
        <w:rPr>
          <w:spacing w:val="-25"/>
          <w:sz w:val="24"/>
        </w:rPr>
        <w:t xml:space="preserve"> </w:t>
      </w:r>
      <w:r>
        <w:rPr>
          <w:sz w:val="24"/>
        </w:rPr>
        <w:t>др.</w:t>
      </w:r>
    </w:p>
    <w:p w14:paraId="80090000">
      <w:pPr>
        <w:pStyle w:val="Style_3"/>
        <w:widowControl w:val="1"/>
        <w:numPr>
          <w:ilvl w:val="0"/>
          <w:numId w:val="116"/>
        </w:numPr>
        <w:ind w:firstLine="0" w:left="0"/>
        <w:jc w:val="both"/>
        <w:rPr>
          <w:sz w:val="24"/>
        </w:rPr>
      </w:pPr>
      <w:r>
        <w:rPr>
          <w:sz w:val="24"/>
        </w:rPr>
        <w:t xml:space="preserve">оформление документации (психолого-педагогические дневники </w:t>
      </w:r>
      <w:r>
        <w:rPr>
          <w:spacing w:val="-3"/>
          <w:sz w:val="24"/>
        </w:rPr>
        <w:t xml:space="preserve">наблюдения </w:t>
      </w:r>
      <w:r>
        <w:rPr>
          <w:sz w:val="24"/>
        </w:rPr>
        <w:t>за учащимися и</w:t>
      </w:r>
      <w:r>
        <w:rPr>
          <w:spacing w:val="-5"/>
          <w:sz w:val="24"/>
        </w:rPr>
        <w:t xml:space="preserve"> </w:t>
      </w:r>
      <w:r>
        <w:rPr>
          <w:sz w:val="24"/>
        </w:rPr>
        <w:t>др.).</w:t>
      </w:r>
    </w:p>
    <w:p w14:paraId="81090000">
      <w:pPr>
        <w:pStyle w:val="Style_3"/>
        <w:widowControl w:val="1"/>
        <w:ind w:firstLine="567"/>
        <w:jc w:val="both"/>
        <w:rPr>
          <w:sz w:val="24"/>
        </w:rPr>
      </w:pPr>
      <w:r>
        <w:rPr>
          <w:i w:val="1"/>
          <w:sz w:val="24"/>
        </w:rPr>
        <w:t>К</w:t>
      </w:r>
      <w:r>
        <w:rPr>
          <w:sz w:val="24"/>
        </w:rPr>
        <w:t>о</w:t>
      </w:r>
      <w:r>
        <w:rPr>
          <w:i w:val="1"/>
          <w:sz w:val="24"/>
        </w:rPr>
        <w:t xml:space="preserve">ррекционно-развивающая работа </w:t>
      </w:r>
      <w:r>
        <w:rPr>
          <w:sz w:val="24"/>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w:t>
      </w:r>
      <w:r>
        <w:rPr>
          <w:spacing w:val="-13"/>
          <w:sz w:val="24"/>
        </w:rPr>
        <w:t xml:space="preserve"> </w:t>
      </w:r>
      <w:r>
        <w:rPr>
          <w:sz w:val="24"/>
        </w:rPr>
        <w:t>образования.</w:t>
      </w:r>
    </w:p>
    <w:p w14:paraId="82090000">
      <w:pPr>
        <w:pStyle w:val="Style_3"/>
        <w:widowControl w:val="1"/>
        <w:ind w:firstLine="567"/>
        <w:jc w:val="both"/>
        <w:rPr>
          <w:sz w:val="24"/>
        </w:rPr>
      </w:pPr>
      <w:r>
        <w:rPr>
          <w:sz w:val="24"/>
        </w:rPr>
        <w:t>Коррекционно-развивающая работа включает:</w:t>
      </w:r>
    </w:p>
    <w:p w14:paraId="83090000">
      <w:pPr>
        <w:pStyle w:val="Style_3"/>
        <w:widowControl w:val="1"/>
        <w:numPr>
          <w:ilvl w:val="0"/>
          <w:numId w:val="117"/>
        </w:numPr>
        <w:ind w:firstLine="0" w:left="0"/>
        <w:jc w:val="both"/>
        <w:rPr>
          <w:sz w:val="24"/>
        </w:rPr>
      </w:pPr>
      <w:r>
        <w:rPr>
          <w:sz w:val="24"/>
        </w:rPr>
        <w:t>составление индивидуальной программы психологического сопровождения учащегося (совместно с</w:t>
      </w:r>
      <w:r>
        <w:rPr>
          <w:spacing w:val="-11"/>
          <w:sz w:val="24"/>
        </w:rPr>
        <w:t xml:space="preserve"> </w:t>
      </w:r>
      <w:r>
        <w:rPr>
          <w:sz w:val="24"/>
        </w:rPr>
        <w:t>педагогами),</w:t>
      </w:r>
    </w:p>
    <w:p w14:paraId="84090000">
      <w:pPr>
        <w:pStyle w:val="Style_3"/>
        <w:widowControl w:val="1"/>
        <w:numPr>
          <w:ilvl w:val="0"/>
          <w:numId w:val="117"/>
        </w:numPr>
        <w:ind w:firstLine="0" w:left="0"/>
        <w:jc w:val="both"/>
        <w:rPr>
          <w:sz w:val="24"/>
        </w:rPr>
      </w:pPr>
      <w:r>
        <w:rPr>
          <w:sz w:val="24"/>
        </w:rPr>
        <w:t>формирование</w:t>
      </w:r>
      <w:r>
        <w:rPr>
          <w:spacing w:val="-7"/>
          <w:sz w:val="24"/>
        </w:rPr>
        <w:t xml:space="preserve"> </w:t>
      </w:r>
      <w:r>
        <w:rPr>
          <w:sz w:val="24"/>
        </w:rPr>
        <w:t>в</w:t>
      </w:r>
      <w:r>
        <w:rPr>
          <w:spacing w:val="-9"/>
          <w:sz w:val="24"/>
        </w:rPr>
        <w:t xml:space="preserve"> </w:t>
      </w:r>
      <w:r>
        <w:rPr>
          <w:sz w:val="24"/>
        </w:rPr>
        <w:t>классе</w:t>
      </w:r>
      <w:r>
        <w:rPr>
          <w:spacing w:val="-7"/>
          <w:sz w:val="24"/>
        </w:rPr>
        <w:t xml:space="preserve"> </w:t>
      </w:r>
      <w:r>
        <w:rPr>
          <w:sz w:val="24"/>
        </w:rPr>
        <w:t>психологического</w:t>
      </w:r>
      <w:r>
        <w:rPr>
          <w:spacing w:val="-8"/>
          <w:sz w:val="24"/>
        </w:rPr>
        <w:t xml:space="preserve"> </w:t>
      </w:r>
      <w:r>
        <w:rPr>
          <w:sz w:val="24"/>
        </w:rPr>
        <w:t>климата</w:t>
      </w:r>
      <w:r>
        <w:rPr>
          <w:spacing w:val="-7"/>
          <w:sz w:val="24"/>
        </w:rPr>
        <w:t xml:space="preserve"> </w:t>
      </w:r>
      <w:r>
        <w:rPr>
          <w:spacing w:val="-3"/>
          <w:sz w:val="24"/>
        </w:rPr>
        <w:t>комфортного</w:t>
      </w:r>
      <w:r>
        <w:rPr>
          <w:spacing w:val="-8"/>
          <w:sz w:val="24"/>
        </w:rPr>
        <w:t xml:space="preserve"> </w:t>
      </w:r>
      <w:r>
        <w:rPr>
          <w:sz w:val="24"/>
        </w:rPr>
        <w:t>для</w:t>
      </w:r>
      <w:r>
        <w:rPr>
          <w:spacing w:val="-7"/>
          <w:sz w:val="24"/>
        </w:rPr>
        <w:t xml:space="preserve"> </w:t>
      </w:r>
      <w:r>
        <w:rPr>
          <w:sz w:val="24"/>
        </w:rPr>
        <w:t>всех</w:t>
      </w:r>
      <w:r>
        <w:rPr>
          <w:spacing w:val="-9"/>
          <w:sz w:val="24"/>
        </w:rPr>
        <w:t xml:space="preserve"> </w:t>
      </w:r>
      <w:r>
        <w:rPr>
          <w:sz w:val="24"/>
        </w:rPr>
        <w:t>обучающихся,</w:t>
      </w:r>
    </w:p>
    <w:p w14:paraId="85090000">
      <w:pPr>
        <w:pStyle w:val="Style_3"/>
        <w:widowControl w:val="1"/>
        <w:numPr>
          <w:ilvl w:val="0"/>
          <w:numId w:val="117"/>
        </w:numPr>
        <w:ind w:firstLine="0" w:left="0"/>
        <w:jc w:val="both"/>
        <w:rPr>
          <w:sz w:val="24"/>
        </w:rPr>
      </w:pPr>
      <w:r>
        <w:rPr>
          <w:sz w:val="24"/>
        </w:rPr>
        <w:t>организация внеурочной деятельности, направленной на развитие познавательных интересов учащихся, их общее социально-личностное развитие,разработку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14:paraId="86090000">
      <w:pPr>
        <w:pStyle w:val="Style_3"/>
        <w:widowControl w:val="1"/>
        <w:numPr>
          <w:ilvl w:val="0"/>
          <w:numId w:val="117"/>
        </w:numPr>
        <w:ind w:firstLine="0" w:left="0"/>
        <w:jc w:val="both"/>
        <w:rPr>
          <w:sz w:val="24"/>
        </w:rPr>
      </w:pPr>
      <w:r>
        <w:rPr>
          <w:sz w:val="24"/>
        </w:rPr>
        <w:t xml:space="preserve">организацию и проведение специалистами индивидуальных и групповых занятий по психокоррекции, </w:t>
      </w:r>
      <w:r>
        <w:rPr>
          <w:spacing w:val="-3"/>
          <w:sz w:val="24"/>
        </w:rPr>
        <w:t xml:space="preserve">необходимых </w:t>
      </w:r>
      <w:r>
        <w:rPr>
          <w:sz w:val="24"/>
        </w:rPr>
        <w:t>для преодоления нарушений развития</w:t>
      </w:r>
      <w:r>
        <w:rPr>
          <w:spacing w:val="-35"/>
          <w:sz w:val="24"/>
        </w:rPr>
        <w:t xml:space="preserve"> </w:t>
      </w:r>
      <w:r>
        <w:rPr>
          <w:sz w:val="24"/>
        </w:rPr>
        <w:t>учащихся,</w:t>
      </w:r>
    </w:p>
    <w:p w14:paraId="87090000">
      <w:pPr>
        <w:pStyle w:val="Style_3"/>
        <w:widowControl w:val="1"/>
        <w:numPr>
          <w:ilvl w:val="0"/>
          <w:numId w:val="117"/>
        </w:numPr>
        <w:ind w:firstLine="0" w:left="0"/>
        <w:jc w:val="both"/>
        <w:rPr>
          <w:sz w:val="24"/>
        </w:rPr>
      </w:pPr>
      <w:r>
        <w:rPr>
          <w:sz w:val="24"/>
        </w:rPr>
        <w:t>развитие эмоционально-волевой и личностной сферы ученика и коррекцию его поведения,</w:t>
      </w:r>
    </w:p>
    <w:p w14:paraId="88090000">
      <w:pPr>
        <w:pStyle w:val="Style_3"/>
        <w:widowControl w:val="1"/>
        <w:numPr>
          <w:ilvl w:val="0"/>
          <w:numId w:val="117"/>
        </w:numPr>
        <w:ind w:firstLine="0" w:left="0"/>
        <w:jc w:val="both"/>
        <w:rPr>
          <w:sz w:val="24"/>
        </w:rPr>
      </w:pPr>
      <w:r>
        <w:rPr>
          <w:sz w:val="24"/>
        </w:rPr>
        <w:t>социальное сопровождение ученика в случае неблагоприятных условий жизни при психотравмирующих</w:t>
      </w:r>
      <w:r>
        <w:rPr>
          <w:spacing w:val="-30"/>
          <w:sz w:val="24"/>
        </w:rPr>
        <w:t xml:space="preserve"> </w:t>
      </w:r>
      <w:r>
        <w:rPr>
          <w:sz w:val="24"/>
        </w:rPr>
        <w:t>обстоятельствах.</w:t>
      </w:r>
    </w:p>
    <w:p w14:paraId="89090000">
      <w:pPr>
        <w:pStyle w:val="Style_3"/>
        <w:widowControl w:val="1"/>
        <w:ind w:firstLine="567"/>
        <w:jc w:val="both"/>
        <w:rPr>
          <w:sz w:val="24"/>
        </w:rPr>
      </w:pPr>
      <w:r>
        <w:rPr>
          <w:sz w:val="24"/>
        </w:rPr>
        <w:t>В процессе коррекционно-развивающей работы используются следующие формы и методы работы:</w:t>
      </w:r>
    </w:p>
    <w:p w14:paraId="8A090000">
      <w:pPr>
        <w:pStyle w:val="Style_3"/>
        <w:widowControl w:val="1"/>
        <w:ind w:firstLine="567"/>
        <w:jc w:val="both"/>
        <w:rPr>
          <w:sz w:val="24"/>
        </w:rPr>
      </w:pPr>
      <w:r>
        <w:rPr>
          <w:sz w:val="24"/>
        </w:rPr>
        <w:t>занятия индивидуальные и</w:t>
      </w:r>
      <w:r>
        <w:rPr>
          <w:spacing w:val="-13"/>
          <w:sz w:val="24"/>
        </w:rPr>
        <w:t xml:space="preserve"> </w:t>
      </w:r>
      <w:r>
        <w:rPr>
          <w:sz w:val="24"/>
        </w:rPr>
        <w:t>групповые,</w:t>
      </w:r>
      <w:r>
        <w:rPr>
          <w:sz w:val="24"/>
        </w:rPr>
        <w:t xml:space="preserve"> </w:t>
      </w:r>
      <w:r>
        <w:rPr>
          <w:sz w:val="24"/>
        </w:rPr>
        <w:t xml:space="preserve">игры, упражнения, </w:t>
      </w:r>
      <w:r>
        <w:rPr>
          <w:spacing w:val="-3"/>
          <w:sz w:val="24"/>
        </w:rPr>
        <w:t>этюды,</w:t>
      </w:r>
      <w:r>
        <w:rPr>
          <w:spacing w:val="-3"/>
          <w:sz w:val="24"/>
        </w:rPr>
        <w:t xml:space="preserve"> </w:t>
      </w:r>
      <w:r>
        <w:rPr>
          <w:sz w:val="24"/>
        </w:rPr>
        <w:t>психокоррекционные</w:t>
      </w:r>
      <w:r>
        <w:rPr>
          <w:spacing w:val="-14"/>
          <w:sz w:val="24"/>
        </w:rPr>
        <w:t xml:space="preserve"> </w:t>
      </w:r>
      <w:r>
        <w:rPr>
          <w:sz w:val="24"/>
        </w:rPr>
        <w:t>методики</w:t>
      </w:r>
      <w:r>
        <w:rPr>
          <w:spacing w:val="-15"/>
          <w:sz w:val="24"/>
        </w:rPr>
        <w:t xml:space="preserve"> </w:t>
      </w:r>
      <w:r>
        <w:rPr>
          <w:sz w:val="24"/>
        </w:rPr>
        <w:t>и</w:t>
      </w:r>
      <w:r>
        <w:rPr>
          <w:spacing w:val="-15"/>
          <w:sz w:val="24"/>
        </w:rPr>
        <w:t xml:space="preserve"> </w:t>
      </w:r>
      <w:r>
        <w:rPr>
          <w:sz w:val="24"/>
        </w:rPr>
        <w:t>технологии,</w:t>
      </w:r>
      <w:r>
        <w:rPr>
          <w:sz w:val="24"/>
        </w:rPr>
        <w:t xml:space="preserve"> </w:t>
      </w:r>
      <w:r>
        <w:rPr>
          <w:sz w:val="24"/>
        </w:rPr>
        <w:t>беседы с</w:t>
      </w:r>
      <w:r>
        <w:rPr>
          <w:spacing w:val="-2"/>
          <w:sz w:val="24"/>
        </w:rPr>
        <w:t xml:space="preserve"> </w:t>
      </w:r>
      <w:r>
        <w:rPr>
          <w:sz w:val="24"/>
        </w:rPr>
        <w:t>учащимися,</w:t>
      </w:r>
      <w:r>
        <w:rPr>
          <w:sz w:val="24"/>
        </w:rPr>
        <w:t xml:space="preserve"> </w:t>
      </w:r>
      <w:r>
        <w:rPr>
          <w:sz w:val="24"/>
        </w:rPr>
        <w:t xml:space="preserve">организация деятельности (игра, </w:t>
      </w:r>
      <w:r>
        <w:rPr>
          <w:spacing w:val="-5"/>
          <w:sz w:val="24"/>
        </w:rPr>
        <w:t xml:space="preserve">труд, </w:t>
      </w:r>
      <w:r>
        <w:rPr>
          <w:sz w:val="24"/>
        </w:rPr>
        <w:t>изобразительная, конструирование и</w:t>
      </w:r>
      <w:r>
        <w:rPr>
          <w:spacing w:val="-6"/>
          <w:sz w:val="24"/>
        </w:rPr>
        <w:t xml:space="preserve"> </w:t>
      </w:r>
      <w:r>
        <w:rPr>
          <w:sz w:val="24"/>
        </w:rPr>
        <w:t>др.).</w:t>
      </w:r>
    </w:p>
    <w:p w14:paraId="8B090000">
      <w:pPr>
        <w:pStyle w:val="Style_3"/>
        <w:widowControl w:val="1"/>
        <w:ind w:firstLine="567"/>
        <w:jc w:val="both"/>
        <w:rPr>
          <w:sz w:val="24"/>
        </w:rPr>
      </w:pPr>
      <w:r>
        <w:rPr>
          <w:i w:val="1"/>
          <w:sz w:val="24"/>
        </w:rPr>
        <w:t xml:space="preserve">Консультативная работа </w:t>
      </w:r>
      <w:r>
        <w:rPr>
          <w:sz w:val="24"/>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w:t>
      </w:r>
      <w:r>
        <w:rPr>
          <w:spacing w:val="-30"/>
          <w:sz w:val="24"/>
        </w:rPr>
        <w:t xml:space="preserve"> </w:t>
      </w:r>
      <w:r>
        <w:rPr>
          <w:sz w:val="24"/>
        </w:rPr>
        <w:t>обучающихся.</w:t>
      </w:r>
    </w:p>
    <w:p w14:paraId="8C090000">
      <w:pPr>
        <w:pStyle w:val="Style_3"/>
        <w:widowControl w:val="1"/>
        <w:ind w:firstLine="567"/>
        <w:jc w:val="both"/>
        <w:rPr>
          <w:sz w:val="24"/>
        </w:rPr>
      </w:pPr>
      <w:r>
        <w:rPr>
          <w:sz w:val="24"/>
        </w:rPr>
        <w:t>Консультативная работа включает:</w:t>
      </w:r>
    </w:p>
    <w:p w14:paraId="8D090000">
      <w:pPr>
        <w:pStyle w:val="Style_3"/>
        <w:widowControl w:val="1"/>
        <w:numPr>
          <w:ilvl w:val="0"/>
          <w:numId w:val="118"/>
        </w:numPr>
        <w:ind w:firstLine="0" w:left="0"/>
        <w:jc w:val="both"/>
        <w:rPr>
          <w:sz w:val="24"/>
        </w:rPr>
      </w:pPr>
      <w:r>
        <w:rPr>
          <w:sz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w:t>
      </w:r>
      <w:r>
        <w:rPr>
          <w:spacing w:val="-18"/>
          <w:sz w:val="24"/>
        </w:rPr>
        <w:t xml:space="preserve"> </w:t>
      </w:r>
      <w:r>
        <w:rPr>
          <w:sz w:val="24"/>
        </w:rPr>
        <w:t>учащихся,</w:t>
      </w:r>
    </w:p>
    <w:p w14:paraId="8E090000">
      <w:pPr>
        <w:pStyle w:val="Style_3"/>
        <w:widowControl w:val="1"/>
        <w:numPr>
          <w:ilvl w:val="0"/>
          <w:numId w:val="118"/>
        </w:numPr>
        <w:ind w:firstLine="0" w:left="0"/>
        <w:jc w:val="both"/>
        <w:rPr>
          <w:sz w:val="24"/>
        </w:rPr>
      </w:pPr>
      <w:r>
        <w:rPr>
          <w:spacing w:val="-4"/>
          <w:sz w:val="24"/>
        </w:rPr>
        <w:t xml:space="preserve">консультативную </w:t>
      </w:r>
      <w:r>
        <w:rPr>
          <w:sz w:val="24"/>
        </w:rPr>
        <w:t>помощь семье в вопросах решения конкретных вопросов воспитания и оказания возможной помощи ребёнку в освоении общеобразовательной</w:t>
      </w:r>
      <w:r>
        <w:rPr>
          <w:spacing w:val="-37"/>
          <w:sz w:val="24"/>
        </w:rPr>
        <w:t xml:space="preserve"> </w:t>
      </w:r>
      <w:r>
        <w:rPr>
          <w:sz w:val="24"/>
        </w:rPr>
        <w:t>программы.</w:t>
      </w:r>
    </w:p>
    <w:p w14:paraId="8F090000">
      <w:pPr>
        <w:pStyle w:val="Style_3"/>
        <w:widowControl w:val="1"/>
        <w:ind w:firstLine="567"/>
        <w:jc w:val="both"/>
        <w:rPr>
          <w:sz w:val="24"/>
        </w:rPr>
      </w:pPr>
      <w:r>
        <w:rPr>
          <w:sz w:val="24"/>
        </w:rPr>
        <w:t>В процессе консультативной работы используются следующие формы и методы работы: беседа, семинар, лекция, консультация, тренинг,</w:t>
      </w:r>
      <w:r>
        <w:rPr>
          <w:sz w:val="24"/>
        </w:rPr>
        <w:t xml:space="preserve"> </w:t>
      </w:r>
      <w:r>
        <w:rPr>
          <w:sz w:val="24"/>
        </w:rPr>
        <w:t>анкетирование педагогов, родителей,</w:t>
      </w:r>
    </w:p>
    <w:p w14:paraId="90090000">
      <w:pPr>
        <w:pStyle w:val="Style_3"/>
        <w:widowControl w:val="1"/>
        <w:ind w:firstLine="567"/>
        <w:jc w:val="both"/>
        <w:rPr>
          <w:sz w:val="24"/>
        </w:rPr>
      </w:pPr>
      <w:r>
        <w:rPr>
          <w:sz w:val="24"/>
        </w:rPr>
        <w:t>разработка методических материалов и рекомендаций учителю, родителям. Психологическое</w:t>
      </w:r>
      <w:r>
        <w:rPr>
          <w:sz w:val="24"/>
        </w:rPr>
        <w:tab/>
      </w:r>
      <w:r>
        <w:rPr>
          <w:spacing w:val="-3"/>
          <w:sz w:val="24"/>
        </w:rPr>
        <w:t>консультирование</w:t>
      </w:r>
      <w:r>
        <w:rPr>
          <w:spacing w:val="-3"/>
          <w:sz w:val="24"/>
        </w:rPr>
        <w:tab/>
      </w:r>
      <w:r>
        <w:rPr>
          <w:sz w:val="24"/>
        </w:rPr>
        <w:t>основывается</w:t>
      </w:r>
      <w:r>
        <w:rPr>
          <w:sz w:val="24"/>
        </w:rPr>
        <w:tab/>
      </w:r>
      <w:r>
        <w:rPr>
          <w:sz w:val="24"/>
        </w:rPr>
        <w:t>на</w:t>
      </w:r>
      <w:r>
        <w:rPr>
          <w:sz w:val="24"/>
        </w:rPr>
        <w:tab/>
      </w:r>
      <w:r>
        <w:rPr>
          <w:sz w:val="24"/>
        </w:rPr>
        <w:t>принципах</w:t>
      </w:r>
      <w:r>
        <w:rPr>
          <w:sz w:val="24"/>
        </w:rPr>
        <w:tab/>
      </w:r>
      <w:r>
        <w:rPr>
          <w:sz w:val="24"/>
        </w:rPr>
        <w:t>анонимности,</w:t>
      </w:r>
      <w:r>
        <w:rPr>
          <w:sz w:val="24"/>
        </w:rPr>
        <w:t xml:space="preserve"> </w:t>
      </w:r>
      <w:r>
        <w:rPr>
          <w:sz w:val="24"/>
        </w:rPr>
        <w:t>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91090000">
      <w:pPr>
        <w:pStyle w:val="Style_3"/>
        <w:widowControl w:val="1"/>
        <w:ind w:firstLine="567"/>
        <w:jc w:val="both"/>
        <w:rPr>
          <w:sz w:val="24"/>
        </w:rPr>
      </w:pPr>
      <w:r>
        <w:rPr>
          <w:i w:val="1"/>
          <w:sz w:val="24"/>
        </w:rPr>
        <w:t xml:space="preserve">Информационно-просветительская работа </w:t>
      </w:r>
      <w:r>
        <w:rPr>
          <w:sz w:val="24"/>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w:t>
      </w:r>
      <w:r>
        <w:rPr>
          <w:spacing w:val="-35"/>
          <w:sz w:val="24"/>
        </w:rPr>
        <w:t xml:space="preserve"> </w:t>
      </w:r>
      <w:r>
        <w:rPr>
          <w:sz w:val="24"/>
        </w:rPr>
        <w:t>их родителями (законными представителями),  и</w:t>
      </w:r>
      <w:r>
        <w:rPr>
          <w:spacing w:val="-29"/>
          <w:sz w:val="24"/>
        </w:rPr>
        <w:t xml:space="preserve"> </w:t>
      </w:r>
      <w:r>
        <w:rPr>
          <w:sz w:val="24"/>
        </w:rPr>
        <w:t>др.</w:t>
      </w:r>
    </w:p>
    <w:p w14:paraId="92090000">
      <w:pPr>
        <w:pStyle w:val="Style_3"/>
        <w:widowControl w:val="1"/>
        <w:ind w:firstLine="567"/>
        <w:jc w:val="both"/>
        <w:rPr>
          <w:sz w:val="24"/>
        </w:rPr>
      </w:pPr>
      <w:r>
        <w:rPr>
          <w:sz w:val="24"/>
        </w:rPr>
        <w:t>Информационно-просветительская работа включает:</w:t>
      </w:r>
    </w:p>
    <w:p w14:paraId="93090000">
      <w:pPr>
        <w:pStyle w:val="Style_3"/>
        <w:widowControl w:val="1"/>
        <w:numPr>
          <w:ilvl w:val="0"/>
          <w:numId w:val="119"/>
        </w:numPr>
        <w:ind w:firstLine="0" w:left="0"/>
        <w:jc w:val="both"/>
        <w:rPr>
          <w:sz w:val="24"/>
        </w:rPr>
      </w:pPr>
      <w:r>
        <w:rPr>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w:t>
      </w:r>
      <w:r>
        <w:rPr>
          <w:spacing w:val="-14"/>
          <w:sz w:val="24"/>
        </w:rPr>
        <w:t xml:space="preserve"> </w:t>
      </w:r>
      <w:r>
        <w:rPr>
          <w:sz w:val="24"/>
        </w:rPr>
        <w:t>детей,</w:t>
      </w:r>
    </w:p>
    <w:p w14:paraId="94090000">
      <w:pPr>
        <w:pStyle w:val="Style_3"/>
        <w:widowControl w:val="1"/>
        <w:numPr>
          <w:ilvl w:val="0"/>
          <w:numId w:val="119"/>
        </w:numPr>
        <w:ind w:firstLine="0" w:left="0"/>
        <w:jc w:val="both"/>
        <w:rPr>
          <w:sz w:val="24"/>
        </w:rPr>
      </w:pPr>
      <w:r>
        <w:rPr>
          <w:sz w:val="24"/>
        </w:rPr>
        <w:t>оформление информационных стендов, печатных и</w:t>
      </w:r>
      <w:r>
        <w:rPr>
          <w:spacing w:val="-39"/>
          <w:sz w:val="24"/>
        </w:rPr>
        <w:t xml:space="preserve"> </w:t>
      </w:r>
      <w:r>
        <w:rPr>
          <w:sz w:val="24"/>
        </w:rPr>
        <w:t>других материалов,</w:t>
      </w:r>
    </w:p>
    <w:p w14:paraId="95090000">
      <w:pPr>
        <w:pStyle w:val="Style_3"/>
        <w:widowControl w:val="1"/>
        <w:numPr>
          <w:ilvl w:val="0"/>
          <w:numId w:val="119"/>
        </w:numPr>
        <w:ind w:firstLine="0" w:left="0"/>
        <w:jc w:val="both"/>
        <w:rPr>
          <w:sz w:val="24"/>
        </w:rPr>
      </w:pPr>
      <w:r>
        <w:rPr>
          <w:sz w:val="24"/>
        </w:rPr>
        <w:t xml:space="preserve">психологическое просвещение </w:t>
      </w:r>
      <w:r>
        <w:rPr>
          <w:spacing w:val="-3"/>
          <w:sz w:val="24"/>
        </w:rPr>
        <w:t xml:space="preserve">педагогов </w:t>
      </w:r>
      <w:r>
        <w:rPr>
          <w:sz w:val="24"/>
        </w:rPr>
        <w:t>с целью повышения их психологической компетентности,</w:t>
      </w:r>
    </w:p>
    <w:p w14:paraId="96090000">
      <w:pPr>
        <w:pStyle w:val="Style_3"/>
        <w:widowControl w:val="1"/>
        <w:numPr>
          <w:ilvl w:val="0"/>
          <w:numId w:val="119"/>
        </w:numPr>
        <w:ind w:firstLine="0" w:left="0"/>
        <w:jc w:val="both"/>
        <w:rPr>
          <w:sz w:val="24"/>
        </w:rPr>
      </w:pPr>
      <w:r>
        <w:rPr>
          <w:sz w:val="24"/>
        </w:rPr>
        <w:t xml:space="preserve">психологическое просвещение родителей с целью формирования у них элементарной </w:t>
      </w:r>
      <w:r>
        <w:rPr>
          <w:spacing w:val="-1"/>
          <w:sz w:val="24"/>
        </w:rPr>
        <w:t>психолого-психологической</w:t>
      </w:r>
      <w:r>
        <w:rPr>
          <w:spacing w:val="-25"/>
          <w:sz w:val="24"/>
        </w:rPr>
        <w:t xml:space="preserve"> </w:t>
      </w:r>
      <w:r>
        <w:rPr>
          <w:sz w:val="24"/>
        </w:rPr>
        <w:t>компетентности.</w:t>
      </w:r>
    </w:p>
    <w:p w14:paraId="97090000">
      <w:pPr>
        <w:pStyle w:val="Style_3"/>
        <w:widowControl w:val="1"/>
        <w:ind w:firstLine="567"/>
        <w:jc w:val="both"/>
        <w:rPr>
          <w:sz w:val="24"/>
        </w:rPr>
      </w:pPr>
      <w:r>
        <w:rPr>
          <w:sz w:val="24"/>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w:t>
      </w:r>
      <w:r>
        <w:rPr>
          <w:spacing w:val="-8"/>
          <w:sz w:val="24"/>
        </w:rPr>
        <w:t xml:space="preserve"> </w:t>
      </w:r>
      <w:r>
        <w:rPr>
          <w:sz w:val="24"/>
        </w:rPr>
        <w:t>поддержки.</w:t>
      </w:r>
    </w:p>
    <w:p w14:paraId="98090000">
      <w:pPr>
        <w:pStyle w:val="Style_3"/>
        <w:widowControl w:val="1"/>
        <w:ind w:firstLine="567"/>
        <w:jc w:val="both"/>
        <w:rPr>
          <w:sz w:val="24"/>
        </w:rPr>
      </w:pPr>
      <w:r>
        <w:rPr>
          <w:sz w:val="24"/>
        </w:rPr>
        <w:t>Социально-педагогическое сопровождение включает:</w:t>
      </w:r>
    </w:p>
    <w:p w14:paraId="99090000">
      <w:pPr>
        <w:pStyle w:val="Style_3"/>
        <w:widowControl w:val="1"/>
        <w:ind w:firstLine="567"/>
        <w:jc w:val="both"/>
        <w:rPr>
          <w:sz w:val="24"/>
        </w:rPr>
      </w:pPr>
      <w:r>
        <w:rPr>
          <w:sz w:val="24"/>
        </w:rPr>
        <w:t>разработку и реализацию программы социально-педагогического сопровождения учащихся, направленную на их социальную интеграцию в</w:t>
      </w:r>
      <w:r>
        <w:rPr>
          <w:spacing w:val="-13"/>
          <w:sz w:val="24"/>
        </w:rPr>
        <w:t xml:space="preserve"> </w:t>
      </w:r>
      <w:r>
        <w:rPr>
          <w:sz w:val="24"/>
        </w:rPr>
        <w:t>общество,</w:t>
      </w:r>
      <w:r>
        <w:rPr>
          <w:sz w:val="24"/>
        </w:rPr>
        <w:t xml:space="preserve"> </w:t>
      </w:r>
      <w:r>
        <w:rPr>
          <w:sz w:val="24"/>
        </w:rPr>
        <w:t>взаимодействие с социальными партнерами и общественными организациями в интересах учащегося и его</w:t>
      </w:r>
      <w:r>
        <w:rPr>
          <w:spacing w:val="-6"/>
          <w:sz w:val="24"/>
        </w:rPr>
        <w:t xml:space="preserve"> </w:t>
      </w:r>
      <w:r>
        <w:rPr>
          <w:sz w:val="24"/>
        </w:rPr>
        <w:t>семьи.</w:t>
      </w:r>
    </w:p>
    <w:p w14:paraId="9A090000">
      <w:pPr>
        <w:pStyle w:val="Style_3"/>
        <w:widowControl w:val="1"/>
        <w:ind w:firstLine="567"/>
        <w:jc w:val="both"/>
        <w:rPr>
          <w:sz w:val="24"/>
        </w:rPr>
      </w:pPr>
      <w:r>
        <w:rPr>
          <w:sz w:val="24"/>
        </w:rPr>
        <w:t>В процессе информационно-просветительской и социально-педагогической работы используются следующие формы и методы работы:</w:t>
      </w:r>
    </w:p>
    <w:p w14:paraId="9B090000">
      <w:pPr>
        <w:pStyle w:val="Style_3"/>
        <w:widowControl w:val="1"/>
        <w:ind w:firstLine="567"/>
        <w:jc w:val="both"/>
        <w:rPr>
          <w:sz w:val="24"/>
        </w:rPr>
      </w:pPr>
      <w:r>
        <w:rPr>
          <w:sz w:val="24"/>
        </w:rPr>
        <w:t>индивидуальные и групповые беседы, семинары,</w:t>
      </w:r>
      <w:r>
        <w:rPr>
          <w:spacing w:val="-8"/>
          <w:sz w:val="24"/>
        </w:rPr>
        <w:t xml:space="preserve"> </w:t>
      </w:r>
      <w:r>
        <w:rPr>
          <w:sz w:val="24"/>
        </w:rPr>
        <w:t>тренинги,</w:t>
      </w:r>
      <w:r>
        <w:rPr>
          <w:sz w:val="24"/>
        </w:rPr>
        <w:t xml:space="preserve"> </w:t>
      </w:r>
      <w:r>
        <w:rPr>
          <w:sz w:val="24"/>
        </w:rPr>
        <w:t>лекции для</w:t>
      </w:r>
      <w:r>
        <w:rPr>
          <w:spacing w:val="-10"/>
          <w:sz w:val="24"/>
        </w:rPr>
        <w:t xml:space="preserve"> </w:t>
      </w:r>
      <w:r>
        <w:rPr>
          <w:sz w:val="24"/>
        </w:rPr>
        <w:t>родителей,</w:t>
      </w:r>
    </w:p>
    <w:p w14:paraId="9C090000">
      <w:pPr>
        <w:pStyle w:val="Style_3"/>
        <w:widowControl w:val="1"/>
        <w:ind w:firstLine="567"/>
        <w:jc w:val="both"/>
        <w:rPr>
          <w:sz w:val="24"/>
        </w:rPr>
      </w:pPr>
      <w:r>
        <w:rPr>
          <w:sz w:val="24"/>
        </w:rPr>
        <w:t>анкетирование педагогов,</w:t>
      </w:r>
      <w:r>
        <w:rPr>
          <w:spacing w:val="-36"/>
          <w:sz w:val="24"/>
        </w:rPr>
        <w:t xml:space="preserve"> </w:t>
      </w:r>
      <w:r>
        <w:rPr>
          <w:sz w:val="24"/>
        </w:rPr>
        <w:t>родителей,</w:t>
      </w:r>
      <w:r>
        <w:rPr>
          <w:sz w:val="24"/>
        </w:rPr>
        <w:t xml:space="preserve"> </w:t>
      </w:r>
      <w:r>
        <w:rPr>
          <w:sz w:val="24"/>
        </w:rPr>
        <w:t>разработка</w:t>
      </w:r>
      <w:r>
        <w:rPr>
          <w:spacing w:val="-9"/>
          <w:sz w:val="24"/>
        </w:rPr>
        <w:t xml:space="preserve"> </w:t>
      </w:r>
      <w:r>
        <w:rPr>
          <w:sz w:val="24"/>
        </w:rPr>
        <w:t>методических</w:t>
      </w:r>
      <w:r>
        <w:rPr>
          <w:spacing w:val="-9"/>
          <w:sz w:val="24"/>
        </w:rPr>
        <w:t xml:space="preserve"> </w:t>
      </w:r>
      <w:r>
        <w:rPr>
          <w:sz w:val="24"/>
        </w:rPr>
        <w:t>материалов</w:t>
      </w:r>
      <w:r>
        <w:rPr>
          <w:spacing w:val="-10"/>
          <w:sz w:val="24"/>
        </w:rPr>
        <w:t xml:space="preserve"> </w:t>
      </w:r>
      <w:r>
        <w:rPr>
          <w:sz w:val="24"/>
        </w:rPr>
        <w:t>и</w:t>
      </w:r>
      <w:r>
        <w:rPr>
          <w:spacing w:val="-9"/>
          <w:sz w:val="24"/>
        </w:rPr>
        <w:t xml:space="preserve"> </w:t>
      </w:r>
      <w:r>
        <w:rPr>
          <w:sz w:val="24"/>
        </w:rPr>
        <w:t>рекомендаций</w:t>
      </w:r>
      <w:r>
        <w:rPr>
          <w:spacing w:val="-7"/>
          <w:sz w:val="24"/>
        </w:rPr>
        <w:t xml:space="preserve"> </w:t>
      </w:r>
      <w:r>
        <w:rPr>
          <w:sz w:val="24"/>
        </w:rPr>
        <w:t>учителю,</w:t>
      </w:r>
      <w:r>
        <w:rPr>
          <w:spacing w:val="-9"/>
          <w:sz w:val="24"/>
        </w:rPr>
        <w:t xml:space="preserve"> </w:t>
      </w:r>
      <w:r>
        <w:rPr>
          <w:sz w:val="24"/>
        </w:rPr>
        <w:t>родителям.</w:t>
      </w:r>
    </w:p>
    <w:p w14:paraId="9D090000">
      <w:pPr>
        <w:pStyle w:val="Style_3"/>
        <w:widowControl w:val="1"/>
        <w:ind w:firstLine="567"/>
        <w:jc w:val="both"/>
        <w:rPr>
          <w:sz w:val="24"/>
        </w:rPr>
      </w:pPr>
      <w:r>
        <w:rPr>
          <w:color w:val="000009"/>
          <w:sz w:val="24"/>
        </w:rPr>
        <w:t>Механизмы реализации программы коррекционной работы</w:t>
      </w:r>
    </w:p>
    <w:p w14:paraId="9E090000">
      <w:pPr>
        <w:pStyle w:val="Style_3"/>
        <w:widowControl w:val="1"/>
        <w:ind w:firstLine="567"/>
        <w:jc w:val="both"/>
        <w:rPr>
          <w:sz w:val="24"/>
        </w:rPr>
      </w:pPr>
      <w:r>
        <w:rPr>
          <w:i w:val="1"/>
          <w:sz w:val="24"/>
        </w:rPr>
        <w:t xml:space="preserve">Взаимодействие специалистов общеобразовательной организации </w:t>
      </w:r>
      <w:r>
        <w:rPr>
          <w:sz w:val="24"/>
        </w:rPr>
        <w:t xml:space="preserve">в процессе реализации адаптированной основной общеобразовательной программы </w:t>
      </w:r>
      <w:r>
        <w:rPr>
          <w:i w:val="1"/>
          <w:sz w:val="24"/>
        </w:rPr>
        <w:t xml:space="preserve">– </w:t>
      </w:r>
      <w:r>
        <w:rPr>
          <w:sz w:val="24"/>
        </w:rPr>
        <w:t>один из основных механизмов реализации программы коррекционной работы.</w:t>
      </w:r>
    </w:p>
    <w:p w14:paraId="9F090000">
      <w:pPr>
        <w:pStyle w:val="Style_3"/>
        <w:widowControl w:val="1"/>
        <w:ind w:firstLine="567"/>
        <w:jc w:val="both"/>
        <w:rPr>
          <w:sz w:val="24"/>
        </w:rPr>
      </w:pPr>
      <w:r>
        <w:rPr>
          <w:sz w:val="24"/>
        </w:rPr>
        <w:t>Взаимодействие специалистов требует:</w:t>
      </w:r>
    </w:p>
    <w:p w14:paraId="A0090000">
      <w:pPr>
        <w:pStyle w:val="Style_3"/>
        <w:widowControl w:val="1"/>
        <w:ind w:firstLine="567"/>
        <w:jc w:val="both"/>
        <w:rPr>
          <w:sz w:val="24"/>
        </w:rPr>
      </w:pPr>
      <w:r>
        <w:rPr>
          <w:sz w:val="24"/>
        </w:rPr>
        <w:t>создания программы взаимодействия всех специалистов в рамках реализации коррекционной</w:t>
      </w:r>
      <w:r>
        <w:rPr>
          <w:spacing w:val="-2"/>
          <w:sz w:val="24"/>
        </w:rPr>
        <w:t xml:space="preserve"> </w:t>
      </w:r>
      <w:r>
        <w:rPr>
          <w:sz w:val="24"/>
        </w:rPr>
        <w:t>работы,</w:t>
      </w:r>
      <w:r>
        <w:rPr>
          <w:sz w:val="24"/>
        </w:rPr>
        <w:t xml:space="preserve"> </w:t>
      </w:r>
      <w:r>
        <w:rPr>
          <w:sz w:val="24"/>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w:t>
      </w:r>
      <w:r>
        <w:rPr>
          <w:spacing w:val="-5"/>
          <w:sz w:val="24"/>
        </w:rPr>
        <w:t xml:space="preserve"> </w:t>
      </w:r>
      <w:r>
        <w:rPr>
          <w:sz w:val="24"/>
        </w:rPr>
        <w:t>проблем,</w:t>
      </w:r>
      <w:r>
        <w:rPr>
          <w:sz w:val="24"/>
        </w:rPr>
        <w:t xml:space="preserve"> </w:t>
      </w:r>
      <w:r>
        <w:rPr>
          <w:sz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w:t>
      </w:r>
      <w:r>
        <w:rPr>
          <w:spacing w:val="-2"/>
          <w:sz w:val="24"/>
        </w:rPr>
        <w:t xml:space="preserve"> </w:t>
      </w:r>
      <w:r>
        <w:rPr>
          <w:sz w:val="24"/>
        </w:rPr>
        <w:t>учащихся.</w:t>
      </w:r>
    </w:p>
    <w:p w14:paraId="A1090000">
      <w:pPr>
        <w:pStyle w:val="Style_3"/>
        <w:widowControl w:val="1"/>
        <w:ind w:firstLine="567"/>
        <w:jc w:val="both"/>
        <w:rPr>
          <w:sz w:val="24"/>
        </w:rPr>
      </w:pPr>
      <w:r>
        <w:rPr>
          <w:i w:val="1"/>
          <w:sz w:val="24"/>
        </w:rPr>
        <w:t xml:space="preserve">Взаимодействие специалистов общеобразовательной организации </w:t>
      </w:r>
      <w:r>
        <w:rPr>
          <w:sz w:val="24"/>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14:paraId="A2090000">
      <w:pPr>
        <w:pStyle w:val="Style_3"/>
        <w:widowControl w:val="1"/>
        <w:ind w:firstLine="567"/>
        <w:jc w:val="both"/>
        <w:rPr>
          <w:sz w:val="24"/>
        </w:rPr>
      </w:pPr>
      <w:r>
        <w:rPr>
          <w:i w:val="1"/>
          <w:sz w:val="24"/>
        </w:rPr>
        <w:t xml:space="preserve">Социальное партнерство </w:t>
      </w:r>
      <w:r>
        <w:rPr>
          <w:sz w:val="24"/>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14:paraId="A3090000">
      <w:pPr>
        <w:pStyle w:val="Style_3"/>
        <w:widowControl w:val="1"/>
        <w:ind w:firstLine="567"/>
        <w:jc w:val="both"/>
        <w:rPr>
          <w:sz w:val="24"/>
        </w:rPr>
      </w:pPr>
      <w:r>
        <w:rPr>
          <w:sz w:val="24"/>
        </w:rPr>
        <w:t>Социальное партнерство включает сотрудничество (на основе заключенных договоров):</w:t>
      </w:r>
    </w:p>
    <w:p w14:paraId="A4090000">
      <w:pPr>
        <w:pStyle w:val="Style_3"/>
        <w:widowControl w:val="1"/>
        <w:numPr>
          <w:ilvl w:val="0"/>
          <w:numId w:val="120"/>
        </w:numPr>
        <w:ind w:firstLine="0" w:left="0"/>
        <w:jc w:val="both"/>
        <w:rPr>
          <w:sz w:val="24"/>
        </w:rPr>
      </w:pPr>
      <w:r>
        <w:rPr>
          <w:sz w:val="24"/>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w:t>
      </w:r>
      <w:r>
        <w:rPr>
          <w:sz w:val="24"/>
        </w:rPr>
        <w:t>(интеллектуальными нарушениями),</w:t>
      </w:r>
      <w:r>
        <w:rPr>
          <w:sz w:val="24"/>
        </w:rPr>
        <w:t xml:space="preserve"> </w:t>
      </w:r>
      <w:r>
        <w:rPr>
          <w:sz w:val="24"/>
        </w:rPr>
        <w:t xml:space="preserve">со средствами массовой информации в решении вопросов формирования отношения общества к лицам с умственной отсталостью </w:t>
      </w:r>
      <w:r>
        <w:rPr>
          <w:sz w:val="24"/>
        </w:rPr>
        <w:t>(интеллектуальными</w:t>
      </w:r>
      <w:r>
        <w:rPr>
          <w:spacing w:val="-14"/>
          <w:sz w:val="24"/>
        </w:rPr>
        <w:t xml:space="preserve"> </w:t>
      </w:r>
      <w:r>
        <w:rPr>
          <w:sz w:val="24"/>
        </w:rPr>
        <w:t>нарушениями),</w:t>
      </w:r>
    </w:p>
    <w:p w14:paraId="A5090000">
      <w:pPr>
        <w:pStyle w:val="Style_3"/>
        <w:widowControl w:val="1"/>
        <w:numPr>
          <w:ilvl w:val="0"/>
          <w:numId w:val="120"/>
        </w:numPr>
        <w:ind w:firstLine="0" w:left="0"/>
        <w:jc w:val="both"/>
        <w:rPr>
          <w:sz w:val="24"/>
        </w:rPr>
      </w:pPr>
      <w:r>
        <w:rPr>
          <w:sz w:val="24"/>
        </w:rP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w:t>
      </w:r>
      <w:r>
        <w:rPr>
          <w:sz w:val="24"/>
        </w:rPr>
        <w:t>(интеллектуальными</w:t>
      </w:r>
      <w:r>
        <w:rPr>
          <w:spacing w:val="-13"/>
          <w:sz w:val="24"/>
        </w:rPr>
        <w:t xml:space="preserve"> </w:t>
      </w:r>
      <w:r>
        <w:rPr>
          <w:sz w:val="24"/>
        </w:rPr>
        <w:t>нарушениями),</w:t>
      </w:r>
    </w:p>
    <w:p w14:paraId="A6090000">
      <w:pPr>
        <w:pStyle w:val="Style_3"/>
        <w:widowControl w:val="1"/>
        <w:numPr>
          <w:ilvl w:val="0"/>
          <w:numId w:val="120"/>
        </w:numPr>
        <w:ind w:firstLine="0" w:left="0"/>
        <w:jc w:val="both"/>
        <w:rPr>
          <w:sz w:val="24"/>
        </w:rPr>
      </w:pPr>
      <w:r>
        <w:rPr>
          <w:sz w:val="24"/>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w:t>
      </w:r>
      <w:r>
        <w:rPr>
          <w:spacing w:val="-5"/>
          <w:sz w:val="24"/>
        </w:rPr>
        <w:t xml:space="preserve"> </w:t>
      </w:r>
      <w:r>
        <w:rPr>
          <w:sz w:val="24"/>
        </w:rPr>
        <w:t>общество.</w:t>
      </w:r>
    </w:p>
    <w:p w14:paraId="A7090000">
      <w:pPr>
        <w:pStyle w:val="Style_3"/>
        <w:widowControl w:val="1"/>
        <w:ind w:firstLine="567"/>
        <w:jc w:val="both"/>
        <w:rPr>
          <w:sz w:val="24"/>
        </w:rPr>
      </w:pPr>
    </w:p>
    <w:p w14:paraId="A8090000">
      <w:pPr>
        <w:pStyle w:val="Style_3"/>
        <w:widowControl w:val="1"/>
        <w:ind w:firstLine="567"/>
        <w:jc w:val="both"/>
        <w:rPr>
          <w:b w:val="1"/>
          <w:i w:val="1"/>
          <w:color w:val="000009"/>
          <w:sz w:val="24"/>
        </w:rPr>
      </w:pPr>
      <w:r>
        <w:rPr>
          <w:b w:val="1"/>
          <w:i w:val="1"/>
          <w:color w:val="000009"/>
          <w:sz w:val="24"/>
        </w:rPr>
        <w:t>Программа внеурочной</w:t>
      </w:r>
      <w:r>
        <w:rPr>
          <w:b w:val="1"/>
          <w:i w:val="1"/>
          <w:color w:val="000009"/>
          <w:spacing w:val="-26"/>
          <w:sz w:val="24"/>
        </w:rPr>
        <w:t xml:space="preserve"> </w:t>
      </w:r>
      <w:r>
        <w:rPr>
          <w:b w:val="1"/>
          <w:i w:val="1"/>
          <w:color w:val="000009"/>
          <w:sz w:val="24"/>
        </w:rPr>
        <w:t>деятельности</w:t>
      </w:r>
    </w:p>
    <w:p w14:paraId="A9090000">
      <w:pPr>
        <w:pStyle w:val="Style_3"/>
        <w:widowControl w:val="1"/>
        <w:ind w:firstLine="567"/>
        <w:jc w:val="both"/>
        <w:rPr>
          <w:sz w:val="24"/>
        </w:rPr>
      </w:pPr>
      <w:r>
        <w:rPr>
          <w:color w:val="000009"/>
          <w:sz w:val="24"/>
        </w:rPr>
        <w:t xml:space="preserve">Примерная программа внеурочной деятельности обучающихся с умственной отсталостью </w:t>
      </w:r>
      <w:r>
        <w:rPr>
          <w:sz w:val="24"/>
        </w:rPr>
        <w:t xml:space="preserve">(интеллектуальными нарушениями) </w:t>
      </w:r>
      <w:r>
        <w:rPr>
          <w:color w:val="000009"/>
          <w:sz w:val="24"/>
        </w:rPr>
        <w:t>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w:t>
      </w:r>
      <w:r>
        <w:rPr>
          <w:color w:val="000009"/>
          <w:sz w:val="24"/>
        </w:rPr>
        <w:t xml:space="preserve"> ре</w:t>
      </w:r>
      <w:r>
        <w:rPr>
          <w:color w:val="000009"/>
          <w:sz w:val="24"/>
        </w:rPr>
        <w:t xml:space="preserve">гиона, запросов семей и других субъектов образовательного процесса </w:t>
      </w:r>
      <w:r>
        <w:rPr>
          <w:sz w:val="24"/>
        </w:rPr>
        <w:t>основе системно- деятельностного и культурно-исторического подходов</w:t>
      </w:r>
      <w:r>
        <w:rPr>
          <w:color w:val="000009"/>
          <w:sz w:val="24"/>
        </w:rPr>
        <w:t>.</w:t>
      </w:r>
    </w:p>
    <w:p w14:paraId="AA090000">
      <w:pPr>
        <w:pStyle w:val="Style_3"/>
        <w:widowControl w:val="1"/>
        <w:ind w:firstLine="567"/>
        <w:jc w:val="both"/>
        <w:rPr>
          <w:sz w:val="24"/>
        </w:rPr>
      </w:pPr>
      <w:r>
        <w:rPr>
          <w:color w:val="000009"/>
          <w:spacing w:val="-3"/>
          <w:sz w:val="24"/>
        </w:rPr>
        <w:t xml:space="preserve">Под </w:t>
      </w:r>
      <w:r>
        <w:rPr>
          <w:color w:val="000009"/>
          <w:sz w:val="24"/>
        </w:rPr>
        <w:t xml:space="preserve">внеурочной деятельностью понимается образовательная деятельность, направленная на достижение </w:t>
      </w:r>
      <w:r>
        <w:rPr>
          <w:color w:val="000009"/>
          <w:spacing w:val="-3"/>
          <w:sz w:val="24"/>
        </w:rPr>
        <w:t xml:space="preserve">результатов </w:t>
      </w:r>
      <w:r>
        <w:rPr>
          <w:color w:val="000009"/>
          <w:sz w:val="24"/>
        </w:rPr>
        <w:t xml:space="preserve">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w:t>
      </w:r>
      <w:r>
        <w:rPr>
          <w:color w:val="000009"/>
          <w:spacing w:val="-3"/>
          <w:sz w:val="24"/>
        </w:rPr>
        <w:t xml:space="preserve">которых </w:t>
      </w:r>
      <w:r>
        <w:rPr>
          <w:color w:val="000009"/>
          <w:sz w:val="24"/>
        </w:rPr>
        <w:t>возможно и целесообразно решение задач их воспитания и</w:t>
      </w:r>
      <w:r>
        <w:rPr>
          <w:color w:val="000009"/>
          <w:spacing w:val="-8"/>
          <w:sz w:val="24"/>
        </w:rPr>
        <w:t xml:space="preserve"> </w:t>
      </w:r>
      <w:r>
        <w:rPr>
          <w:color w:val="000009"/>
          <w:sz w:val="24"/>
        </w:rPr>
        <w:t>социализации.</w:t>
      </w:r>
    </w:p>
    <w:p w14:paraId="AB090000">
      <w:pPr>
        <w:pStyle w:val="Style_3"/>
        <w:widowControl w:val="1"/>
        <w:ind w:firstLine="567"/>
        <w:jc w:val="both"/>
        <w:rPr>
          <w:sz w:val="24"/>
        </w:rPr>
      </w:pPr>
      <w:r>
        <w:rPr>
          <w:color w:val="000009"/>
          <w:sz w:val="24"/>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rPr>
          <w:sz w:val="24"/>
        </w:rPr>
        <w:t>(интеллектуальными нарушениями)</w:t>
      </w:r>
      <w:r>
        <w:rPr>
          <w:color w:val="000009"/>
          <w:sz w:val="24"/>
        </w:rPr>
        <w:t>, организации их свободного  времени.</w:t>
      </w:r>
    </w:p>
    <w:p w14:paraId="AC090000">
      <w:pPr>
        <w:pStyle w:val="Style_3"/>
        <w:widowControl w:val="1"/>
        <w:ind w:firstLine="567"/>
        <w:jc w:val="both"/>
        <w:rPr>
          <w:sz w:val="24"/>
        </w:rPr>
      </w:pPr>
      <w:r>
        <w:rPr>
          <w:color w:val="000009"/>
          <w:sz w:val="24"/>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w:t>
      </w:r>
      <w:r>
        <w:rPr>
          <w:color w:val="000009"/>
          <w:spacing w:val="-3"/>
          <w:sz w:val="24"/>
        </w:rPr>
        <w:t xml:space="preserve">детском </w:t>
      </w:r>
      <w:r>
        <w:rPr>
          <w:color w:val="000009"/>
          <w:sz w:val="24"/>
        </w:rPr>
        <w:t xml:space="preserve">сообществе, активного взаимодействия со сверстниками и педагогами; профессионального самоопределения, </w:t>
      </w:r>
      <w:r>
        <w:rPr>
          <w:color w:val="000009"/>
          <w:spacing w:val="-3"/>
          <w:sz w:val="24"/>
        </w:rPr>
        <w:t xml:space="preserve">необходимого </w:t>
      </w:r>
      <w:r>
        <w:rPr>
          <w:color w:val="000009"/>
          <w:sz w:val="24"/>
        </w:rPr>
        <w:t>для успешной реализации дальнейших жизненных планов</w:t>
      </w:r>
      <w:r>
        <w:rPr>
          <w:color w:val="000009"/>
          <w:spacing w:val="-10"/>
          <w:sz w:val="24"/>
        </w:rPr>
        <w:t xml:space="preserve"> </w:t>
      </w:r>
      <w:r>
        <w:rPr>
          <w:color w:val="000009"/>
          <w:sz w:val="24"/>
        </w:rPr>
        <w:t>обучающихся.</w:t>
      </w:r>
    </w:p>
    <w:p w14:paraId="AD090000">
      <w:pPr>
        <w:pStyle w:val="Style_3"/>
        <w:widowControl w:val="1"/>
        <w:ind w:firstLine="567"/>
        <w:jc w:val="both"/>
        <w:rPr>
          <w:sz w:val="24"/>
        </w:rPr>
      </w:pPr>
      <w:r>
        <w:rPr>
          <w:b w:val="1"/>
          <w:i w:val="1"/>
          <w:sz w:val="24"/>
        </w:rPr>
        <w:t xml:space="preserve">Основными целями </w:t>
      </w:r>
      <w:r>
        <w:rPr>
          <w:sz w:val="24"/>
        </w:rP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14:paraId="AE090000">
      <w:pPr>
        <w:pStyle w:val="Style_3"/>
        <w:widowControl w:val="1"/>
        <w:ind w:firstLine="567"/>
        <w:jc w:val="both"/>
        <w:rPr>
          <w:sz w:val="24"/>
        </w:rPr>
      </w:pPr>
      <w:r>
        <w:rPr>
          <w:sz w:val="24"/>
        </w:rPr>
        <w:t>Основные задачи:</w:t>
      </w:r>
    </w:p>
    <w:p w14:paraId="AF090000">
      <w:pPr>
        <w:pStyle w:val="Style_3"/>
        <w:widowControl w:val="1"/>
        <w:numPr>
          <w:ilvl w:val="0"/>
          <w:numId w:val="121"/>
        </w:numPr>
        <w:ind w:firstLine="0" w:left="0"/>
        <w:jc w:val="both"/>
        <w:rPr>
          <w:sz w:val="24"/>
        </w:rPr>
      </w:pPr>
      <w:r>
        <w:rPr>
          <w:sz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14:paraId="B0090000">
      <w:pPr>
        <w:pStyle w:val="Style_3"/>
        <w:widowControl w:val="1"/>
        <w:numPr>
          <w:ilvl w:val="0"/>
          <w:numId w:val="121"/>
        </w:numPr>
        <w:ind w:firstLine="0" w:left="0"/>
        <w:jc w:val="both"/>
        <w:rPr>
          <w:sz w:val="24"/>
        </w:rPr>
      </w:pPr>
      <w:r>
        <w:rPr>
          <w:color w:val="000009"/>
          <w:sz w:val="24"/>
        </w:rPr>
        <w:t>развитие активности, самостоятельности и независимости в повседневной жизни;</w:t>
      </w:r>
    </w:p>
    <w:p w14:paraId="B1090000">
      <w:pPr>
        <w:pStyle w:val="Style_3"/>
        <w:widowControl w:val="1"/>
        <w:numPr>
          <w:ilvl w:val="0"/>
          <w:numId w:val="121"/>
        </w:numPr>
        <w:ind w:firstLine="0" w:left="0"/>
        <w:jc w:val="both"/>
        <w:rPr>
          <w:sz w:val="24"/>
        </w:rPr>
      </w:pPr>
      <w:r>
        <w:rPr>
          <w:color w:val="000009"/>
          <w:sz w:val="24"/>
        </w:rPr>
        <w:t>развитие возможных избирательных способностей и интересов ребенка в разных видах деятельности;</w:t>
      </w:r>
    </w:p>
    <w:p w14:paraId="B2090000">
      <w:pPr>
        <w:pStyle w:val="Style_3"/>
        <w:widowControl w:val="1"/>
        <w:numPr>
          <w:ilvl w:val="0"/>
          <w:numId w:val="121"/>
        </w:numPr>
        <w:ind w:firstLine="0" w:left="0"/>
        <w:jc w:val="both"/>
        <w:rPr>
          <w:sz w:val="24"/>
        </w:rPr>
      </w:pPr>
      <w:r>
        <w:rPr>
          <w:color w:val="000009"/>
          <w:sz w:val="24"/>
        </w:rPr>
        <w:t>формирование основ нравственного самосознания личности, умения правильно оценивать окружающее и самих себя,</w:t>
      </w:r>
    </w:p>
    <w:p w14:paraId="B3090000">
      <w:pPr>
        <w:pStyle w:val="Style_3"/>
        <w:widowControl w:val="1"/>
        <w:numPr>
          <w:ilvl w:val="0"/>
          <w:numId w:val="121"/>
        </w:numPr>
        <w:ind w:firstLine="0" w:left="0"/>
        <w:jc w:val="both"/>
        <w:rPr>
          <w:sz w:val="24"/>
        </w:rPr>
      </w:pPr>
      <w:r>
        <w:rPr>
          <w:color w:val="000009"/>
          <w:sz w:val="24"/>
        </w:rPr>
        <w:t>формирование эстетических потребностей, ценностей и чувств;</w:t>
      </w:r>
    </w:p>
    <w:p w14:paraId="B4090000">
      <w:pPr>
        <w:pStyle w:val="Style_3"/>
        <w:widowControl w:val="1"/>
        <w:numPr>
          <w:ilvl w:val="0"/>
          <w:numId w:val="121"/>
        </w:numPr>
        <w:ind w:firstLine="0" w:left="0"/>
        <w:jc w:val="both"/>
        <w:rPr>
          <w:sz w:val="24"/>
        </w:rPr>
      </w:pPr>
      <w:r>
        <w:rPr>
          <w:color w:val="000009"/>
          <w:sz w:val="24"/>
        </w:rPr>
        <w:t>развитие трудолюбия, способности к преодолению трудностей, целеустремлённости и настойчивости в достижении результата;</w:t>
      </w:r>
    </w:p>
    <w:p w14:paraId="B5090000">
      <w:pPr>
        <w:pStyle w:val="Style_3"/>
        <w:widowControl w:val="1"/>
        <w:numPr>
          <w:ilvl w:val="0"/>
          <w:numId w:val="121"/>
        </w:numPr>
        <w:ind w:firstLine="0" w:left="0"/>
        <w:jc w:val="both"/>
        <w:rPr>
          <w:sz w:val="24"/>
        </w:rPr>
      </w:pPr>
      <w:r>
        <w:rPr>
          <w:color w:val="000009"/>
          <w:sz w:val="24"/>
        </w:rPr>
        <w:t xml:space="preserve">расширение представлений ребенка о мире и о себе, его социального опыта; формирование положительного отношения к базовым общественным ценностям; </w:t>
      </w:r>
      <w:r>
        <w:rPr>
          <w:color w:val="333333"/>
          <w:sz w:val="24"/>
        </w:rPr>
        <w:t>формирование умений, навыков социального общения людей;</w:t>
      </w:r>
    </w:p>
    <w:p w14:paraId="B6090000">
      <w:pPr>
        <w:pStyle w:val="Style_3"/>
        <w:widowControl w:val="1"/>
        <w:numPr>
          <w:ilvl w:val="0"/>
          <w:numId w:val="121"/>
        </w:numPr>
        <w:ind w:firstLine="0" w:left="0"/>
        <w:jc w:val="both"/>
        <w:rPr>
          <w:sz w:val="24"/>
        </w:rPr>
      </w:pPr>
      <w:r>
        <w:rPr>
          <w:color w:val="000009"/>
          <w:sz w:val="24"/>
        </w:rPr>
        <w:t xml:space="preserve">расширение круга общения, </w:t>
      </w:r>
      <w:r>
        <w:rPr>
          <w:color w:val="000009"/>
          <w:spacing w:val="-4"/>
          <w:sz w:val="24"/>
        </w:rPr>
        <w:t xml:space="preserve">выход </w:t>
      </w:r>
      <w:r>
        <w:rPr>
          <w:color w:val="000009"/>
          <w:sz w:val="24"/>
        </w:rPr>
        <w:t>обучающегося за пределы семьи и  общеобразовательной</w:t>
      </w:r>
      <w:r>
        <w:rPr>
          <w:color w:val="000009"/>
          <w:spacing w:val="-15"/>
          <w:sz w:val="24"/>
        </w:rPr>
        <w:t xml:space="preserve"> </w:t>
      </w:r>
      <w:r>
        <w:rPr>
          <w:color w:val="000009"/>
          <w:sz w:val="24"/>
        </w:rPr>
        <w:t>организации;</w:t>
      </w:r>
    </w:p>
    <w:p w14:paraId="B7090000">
      <w:pPr>
        <w:pStyle w:val="Style_3"/>
        <w:widowControl w:val="1"/>
        <w:numPr>
          <w:ilvl w:val="0"/>
          <w:numId w:val="121"/>
        </w:numPr>
        <w:ind w:firstLine="0" w:left="0"/>
        <w:jc w:val="both"/>
        <w:rPr>
          <w:sz w:val="24"/>
        </w:rPr>
      </w:pPr>
      <w:r>
        <w:rPr>
          <w:color w:val="000009"/>
          <w:sz w:val="24"/>
        </w:rPr>
        <w:t>развитие навыков осуществления сотрудничества с педагогами, сверстниками, родителями, старшими детьми в решении общих проблем;</w:t>
      </w:r>
    </w:p>
    <w:p w14:paraId="B8090000">
      <w:pPr>
        <w:pStyle w:val="Style_3"/>
        <w:widowControl w:val="1"/>
        <w:numPr>
          <w:ilvl w:val="0"/>
          <w:numId w:val="121"/>
        </w:numPr>
        <w:ind w:firstLine="0" w:left="0"/>
        <w:jc w:val="both"/>
        <w:rPr>
          <w:sz w:val="24"/>
        </w:rPr>
      </w:pPr>
      <w:r>
        <w:rPr>
          <w:color w:val="000009"/>
          <w:sz w:val="24"/>
        </w:rPr>
        <w:t>укрепление доверия к другим людям;</w:t>
      </w:r>
    </w:p>
    <w:p w14:paraId="B9090000">
      <w:pPr>
        <w:pStyle w:val="Style_3"/>
        <w:widowControl w:val="1"/>
        <w:numPr>
          <w:ilvl w:val="0"/>
          <w:numId w:val="121"/>
        </w:numPr>
        <w:ind w:firstLine="0" w:left="0"/>
        <w:jc w:val="both"/>
        <w:rPr>
          <w:sz w:val="24"/>
        </w:rPr>
      </w:pPr>
      <w:r>
        <w:rPr>
          <w:color w:val="000009"/>
          <w:sz w:val="24"/>
        </w:rPr>
        <w:t>развитие доброжелательности и эмоциональной отзывчивости, понимания других людей и сопереживания им.</w:t>
      </w:r>
    </w:p>
    <w:p w14:paraId="BA090000">
      <w:pPr>
        <w:pStyle w:val="Style_3"/>
        <w:widowControl w:val="1"/>
        <w:ind w:firstLine="567"/>
        <w:jc w:val="both"/>
        <w:rPr>
          <w:sz w:val="24"/>
        </w:rPr>
      </w:pPr>
      <w:r>
        <w:rPr>
          <w:color w:val="000009"/>
          <w:sz w:val="24"/>
        </w:rPr>
        <w:t>Основные направления и формы организации внеурочной деятельности</w:t>
      </w:r>
    </w:p>
    <w:p w14:paraId="BB090000">
      <w:pPr>
        <w:pStyle w:val="Style_3"/>
        <w:widowControl w:val="1"/>
        <w:ind w:firstLine="567"/>
        <w:jc w:val="both"/>
        <w:rPr>
          <w:sz w:val="24"/>
        </w:rPr>
      </w:pPr>
      <w:r>
        <w:rPr>
          <w:sz w:val="24"/>
        </w:rPr>
        <w:t>В соответствии с требованиями Стандарта время, отводимое на внеурочную   деятельность</w:t>
      </w:r>
      <w:r>
        <w:rPr>
          <w:sz w:val="24"/>
        </w:rPr>
        <w:t xml:space="preserve"> </w:t>
      </w:r>
      <w:r>
        <w:rPr>
          <w:sz w:val="24"/>
        </w:rPr>
        <w:t xml:space="preserve">(с </w:t>
      </w:r>
      <w:r>
        <w:rPr>
          <w:spacing w:val="-3"/>
          <w:sz w:val="24"/>
        </w:rPr>
        <w:t xml:space="preserve">учетом </w:t>
      </w:r>
      <w:r>
        <w:rPr>
          <w:sz w:val="24"/>
        </w:rPr>
        <w:t>часов на коррекционно-развивающую область), составляет в течение 9 учебных лет не более 3050 часов</w:t>
      </w:r>
      <w:r>
        <w:rPr>
          <w:sz w:val="24"/>
        </w:rPr>
        <w:t xml:space="preserve">. </w:t>
      </w:r>
    </w:p>
    <w:p w14:paraId="BC090000">
      <w:pPr>
        <w:pStyle w:val="Style_3"/>
        <w:widowControl w:val="1"/>
        <w:ind w:firstLine="567"/>
        <w:jc w:val="both"/>
        <w:rPr>
          <w:sz w:val="24"/>
        </w:rPr>
      </w:pPr>
      <w:r>
        <w:rPr>
          <w:color w:val="000009"/>
          <w:sz w:val="24"/>
        </w:rPr>
        <w:t>К основным направлениям внеурочной деятельности относятся: коррекционно- 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14:paraId="BD090000">
      <w:pPr>
        <w:pStyle w:val="Style_3"/>
        <w:widowControl w:val="1"/>
        <w:ind w:firstLine="567"/>
        <w:jc w:val="both"/>
        <w:rPr>
          <w:sz w:val="24"/>
        </w:rPr>
      </w:pPr>
      <w:r>
        <w:rPr>
          <w:color w:val="000009"/>
          <w:sz w:val="24"/>
        </w:rPr>
        <w:t>Данные направления являются содержательным ориент</w:t>
      </w:r>
      <w:r>
        <w:rPr>
          <w:color w:val="000009"/>
          <w:sz w:val="24"/>
        </w:rPr>
        <w:t>иром для разработки соответству</w:t>
      </w:r>
      <w:r>
        <w:rPr>
          <w:color w:val="000009"/>
          <w:sz w:val="24"/>
        </w:rPr>
        <w:t>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14:paraId="BE090000">
      <w:pPr>
        <w:pStyle w:val="Style_3"/>
        <w:widowControl w:val="1"/>
        <w:ind w:firstLine="567"/>
        <w:jc w:val="both"/>
        <w:rPr>
          <w:sz w:val="24"/>
        </w:rPr>
      </w:pPr>
      <w:r>
        <w:rPr>
          <w:color w:val="000009"/>
          <w:sz w:val="24"/>
        </w:rPr>
        <w:t>При этом следует учитывать, что формы, содержание внеурочной</w:t>
      </w:r>
      <w:r>
        <w:rPr>
          <w:color w:val="000009"/>
          <w:spacing w:val="5"/>
          <w:sz w:val="24"/>
        </w:rPr>
        <w:t xml:space="preserve"> </w:t>
      </w:r>
      <w:r>
        <w:rPr>
          <w:color w:val="000009"/>
          <w:sz w:val="24"/>
        </w:rPr>
        <w:t>деятельности</w:t>
      </w:r>
      <w:r>
        <w:rPr>
          <w:color w:val="000009"/>
          <w:spacing w:val="33"/>
          <w:sz w:val="24"/>
        </w:rPr>
        <w:t xml:space="preserve"> </w:t>
      </w:r>
      <w:r>
        <w:rPr>
          <w:color w:val="000009"/>
          <w:sz w:val="24"/>
        </w:rPr>
        <w:t xml:space="preserve">должны соответствовать общим целям, задачам и </w:t>
      </w:r>
      <w:r>
        <w:rPr>
          <w:color w:val="000009"/>
          <w:spacing w:val="-3"/>
          <w:sz w:val="24"/>
        </w:rPr>
        <w:t xml:space="preserve">результатам </w:t>
      </w:r>
      <w:r>
        <w:rPr>
          <w:color w:val="000009"/>
          <w:sz w:val="24"/>
        </w:rPr>
        <w:t>воспитания.</w:t>
      </w:r>
      <w:r>
        <w:rPr>
          <w:color w:val="000009"/>
          <w:spacing w:val="50"/>
          <w:sz w:val="24"/>
        </w:rPr>
        <w:t xml:space="preserve"> </w:t>
      </w:r>
      <w:r>
        <w:rPr>
          <w:color w:val="000009"/>
          <w:sz w:val="24"/>
        </w:rPr>
        <w:t>Результативность</w:t>
      </w:r>
      <w:r>
        <w:rPr>
          <w:color w:val="000009"/>
          <w:spacing w:val="28"/>
          <w:sz w:val="24"/>
        </w:rPr>
        <w:t xml:space="preserve"> </w:t>
      </w:r>
      <w:r>
        <w:rPr>
          <w:color w:val="000009"/>
          <w:sz w:val="24"/>
        </w:rPr>
        <w:t>внеурочной</w:t>
      </w:r>
      <w:r>
        <w:rPr>
          <w:color w:val="000009"/>
          <w:sz w:val="24"/>
        </w:rPr>
        <w:t xml:space="preserve"> </w:t>
      </w:r>
      <w:r>
        <w:rPr>
          <w:color w:val="000009"/>
          <w:sz w:val="24"/>
        </w:rPr>
        <w:t>деятельности</w:t>
      </w:r>
      <w:r>
        <w:rPr>
          <w:color w:val="000009"/>
          <w:sz w:val="24"/>
        </w:rPr>
        <w:tab/>
      </w:r>
      <w:r>
        <w:rPr>
          <w:color w:val="000009"/>
          <w:sz w:val="24"/>
        </w:rPr>
        <w:t>предполагает:</w:t>
      </w:r>
      <w:r>
        <w:rPr>
          <w:color w:val="000009"/>
          <w:sz w:val="24"/>
        </w:rPr>
        <w:tab/>
      </w:r>
      <w:r>
        <w:rPr>
          <w:color w:val="000009"/>
          <w:sz w:val="24"/>
        </w:rPr>
        <w:t>приобретение</w:t>
      </w:r>
      <w:r>
        <w:rPr>
          <w:color w:val="000009"/>
          <w:sz w:val="24"/>
        </w:rPr>
        <w:tab/>
      </w:r>
      <w:r>
        <w:rPr>
          <w:color w:val="000009"/>
          <w:sz w:val="24"/>
        </w:rPr>
        <w:t>обучающимися</w:t>
      </w:r>
      <w:r>
        <w:rPr>
          <w:color w:val="000009"/>
          <w:sz w:val="24"/>
        </w:rPr>
        <w:t xml:space="preserve"> </w:t>
      </w:r>
      <w:r>
        <w:rPr>
          <w:color w:val="000009"/>
          <w:sz w:val="24"/>
        </w:rPr>
        <w:t>с</w:t>
      </w:r>
      <w:r>
        <w:rPr>
          <w:color w:val="000009"/>
          <w:sz w:val="24"/>
        </w:rPr>
        <w:t xml:space="preserve"> </w:t>
      </w:r>
      <w:r>
        <w:rPr>
          <w:color w:val="000009"/>
          <w:sz w:val="24"/>
        </w:rPr>
        <w:t>умственной</w:t>
      </w:r>
      <w:r>
        <w:rPr>
          <w:color w:val="000009"/>
          <w:sz w:val="24"/>
        </w:rPr>
        <w:t xml:space="preserve"> </w:t>
      </w:r>
      <w:r>
        <w:rPr>
          <w:color w:val="000009"/>
          <w:sz w:val="24"/>
        </w:rPr>
        <w:t xml:space="preserve">отсталостью </w:t>
      </w:r>
      <w:r>
        <w:rPr>
          <w:sz w:val="24"/>
        </w:rPr>
        <w:t>(интеллектуальными</w:t>
      </w:r>
      <w:r>
        <w:rPr>
          <w:sz w:val="24"/>
        </w:rPr>
        <w:tab/>
      </w:r>
      <w:r>
        <w:rPr>
          <w:sz w:val="24"/>
        </w:rPr>
        <w:t>нарушениями)</w:t>
      </w:r>
      <w:r>
        <w:rPr>
          <w:sz w:val="24"/>
        </w:rPr>
        <w:t xml:space="preserve"> </w:t>
      </w:r>
      <w:r>
        <w:rPr>
          <w:color w:val="000009"/>
          <w:sz w:val="24"/>
        </w:rPr>
        <w:t>социального</w:t>
      </w:r>
      <w:r>
        <w:rPr>
          <w:color w:val="000009"/>
          <w:sz w:val="24"/>
        </w:rPr>
        <w:tab/>
      </w:r>
      <w:r>
        <w:rPr>
          <w:color w:val="000009"/>
          <w:sz w:val="24"/>
        </w:rPr>
        <w:t>знания,</w:t>
      </w:r>
      <w:r>
        <w:rPr>
          <w:color w:val="000009"/>
          <w:sz w:val="24"/>
        </w:rPr>
        <w:t xml:space="preserve"> </w:t>
      </w:r>
      <w:r>
        <w:rPr>
          <w:color w:val="000009"/>
          <w:sz w:val="24"/>
        </w:rPr>
        <w:t>формирования</w:t>
      </w:r>
      <w:r>
        <w:rPr>
          <w:color w:val="000009"/>
          <w:sz w:val="24"/>
        </w:rPr>
        <w:t xml:space="preserve"> </w:t>
      </w:r>
      <w:r>
        <w:rPr>
          <w:color w:val="000009"/>
          <w:spacing w:val="-2"/>
          <w:sz w:val="24"/>
        </w:rPr>
        <w:t xml:space="preserve">положительного </w:t>
      </w:r>
      <w:r>
        <w:rPr>
          <w:color w:val="000009"/>
          <w:sz w:val="24"/>
        </w:rPr>
        <w:t>отношения к базовым ценностям, приобретения опыта самостоятельного</w:t>
      </w:r>
      <w:r>
        <w:rPr>
          <w:color w:val="000009"/>
          <w:spacing w:val="-16"/>
          <w:sz w:val="24"/>
        </w:rPr>
        <w:t xml:space="preserve"> </w:t>
      </w:r>
      <w:r>
        <w:rPr>
          <w:color w:val="000009"/>
          <w:sz w:val="24"/>
        </w:rPr>
        <w:t>общественного</w:t>
      </w:r>
      <w:r>
        <w:rPr>
          <w:color w:val="000009"/>
          <w:spacing w:val="-3"/>
          <w:sz w:val="24"/>
        </w:rPr>
        <w:t xml:space="preserve"> </w:t>
      </w:r>
      <w:r>
        <w:rPr>
          <w:color w:val="000009"/>
          <w:sz w:val="24"/>
        </w:rPr>
        <w:t>действия.</w:t>
      </w:r>
      <w:r>
        <w:rPr>
          <w:color w:val="000009"/>
          <w:sz w:val="24"/>
        </w:rPr>
        <w:t xml:space="preserve"> </w:t>
      </w:r>
      <w:r>
        <w:rPr>
          <w:color w:val="000009"/>
          <w:sz w:val="24"/>
        </w:rPr>
        <w:t>Базовые национальные ценности российского общества: патриотизм,</w:t>
      </w:r>
      <w:r>
        <w:rPr>
          <w:color w:val="000009"/>
          <w:spacing w:val="10"/>
          <w:sz w:val="24"/>
        </w:rPr>
        <w:t xml:space="preserve"> </w:t>
      </w:r>
      <w:r>
        <w:rPr>
          <w:color w:val="000009"/>
          <w:sz w:val="24"/>
        </w:rPr>
        <w:t>социальная</w:t>
      </w:r>
      <w:r>
        <w:rPr>
          <w:color w:val="000009"/>
          <w:spacing w:val="37"/>
          <w:sz w:val="24"/>
        </w:rPr>
        <w:t xml:space="preserve"> </w:t>
      </w:r>
      <w:r>
        <w:rPr>
          <w:color w:val="000009"/>
          <w:sz w:val="24"/>
        </w:rPr>
        <w:t xml:space="preserve">солидарность, гражданственность, семья, здоровье, </w:t>
      </w:r>
      <w:r>
        <w:rPr>
          <w:color w:val="000009"/>
          <w:spacing w:val="-6"/>
          <w:sz w:val="24"/>
        </w:rPr>
        <w:t xml:space="preserve">труд </w:t>
      </w:r>
      <w:r>
        <w:rPr>
          <w:color w:val="000009"/>
          <w:sz w:val="24"/>
        </w:rPr>
        <w:t xml:space="preserve">и творчество, </w:t>
      </w:r>
      <w:r>
        <w:rPr>
          <w:color w:val="000009"/>
          <w:spacing w:val="-4"/>
          <w:sz w:val="24"/>
        </w:rPr>
        <w:t xml:space="preserve">наука, </w:t>
      </w:r>
      <w:r>
        <w:rPr>
          <w:color w:val="000009"/>
          <w:sz w:val="24"/>
        </w:rPr>
        <w:t xml:space="preserve">традиционные </w:t>
      </w:r>
      <w:r>
        <w:rPr>
          <w:color w:val="000009"/>
          <w:spacing w:val="37"/>
          <w:sz w:val="24"/>
        </w:rPr>
        <w:t xml:space="preserve"> </w:t>
      </w:r>
      <w:r>
        <w:rPr>
          <w:color w:val="000009"/>
          <w:sz w:val="24"/>
        </w:rPr>
        <w:t>религии</w:t>
      </w:r>
      <w:r>
        <w:rPr>
          <w:color w:val="000009"/>
          <w:sz w:val="24"/>
        </w:rPr>
        <w:t xml:space="preserve"> </w:t>
      </w:r>
      <w:r>
        <w:rPr>
          <w:color w:val="000009"/>
          <w:sz w:val="24"/>
        </w:rPr>
        <w:t>России, искусство и литература, природа, человечество.</w:t>
      </w:r>
    </w:p>
    <w:p w14:paraId="BF090000">
      <w:pPr>
        <w:pStyle w:val="Style_3"/>
        <w:widowControl w:val="1"/>
        <w:ind w:firstLine="567"/>
        <w:jc w:val="both"/>
        <w:rPr>
          <w:sz w:val="24"/>
        </w:rPr>
      </w:pPr>
      <w:r>
        <w:rPr>
          <w:color w:val="000009"/>
          <w:sz w:val="24"/>
        </w:rPr>
        <w:t xml:space="preserve">Внеурочная деятельность объединяет все виды деятельности обучающихся (кроме учебной деятельности на уроке), в </w:t>
      </w:r>
      <w:r>
        <w:rPr>
          <w:color w:val="000009"/>
          <w:spacing w:val="-3"/>
          <w:sz w:val="24"/>
        </w:rPr>
        <w:t xml:space="preserve">которых </w:t>
      </w:r>
      <w:r>
        <w:rPr>
          <w:color w:val="000009"/>
          <w:sz w:val="24"/>
        </w:rPr>
        <w:t xml:space="preserve">возможно и целесообразно решение задач их воспитания и социализации. Содержание внеурочной деятельности обучающихся с умственной отсталостью </w:t>
      </w:r>
      <w:r>
        <w:rPr>
          <w:sz w:val="24"/>
        </w:rPr>
        <w:t xml:space="preserve">(интеллектуальными нарушениями) </w:t>
      </w:r>
      <w:r>
        <w:rPr>
          <w:color w:val="000009"/>
          <w:sz w:val="24"/>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w:t>
      </w:r>
      <w:r>
        <w:rPr>
          <w:color w:val="000009"/>
          <w:spacing w:val="-3"/>
          <w:sz w:val="24"/>
        </w:rPr>
        <w:t xml:space="preserve">учетом  </w:t>
      </w:r>
      <w:r>
        <w:rPr>
          <w:color w:val="000009"/>
          <w:sz w:val="24"/>
        </w:rPr>
        <w:t xml:space="preserve">возможностей и потребностей обучающихся с умственной отсталостью </w:t>
      </w:r>
      <w:r>
        <w:rPr>
          <w:sz w:val="24"/>
        </w:rPr>
        <w:t>(интеллектуальными нарушениями)</w:t>
      </w:r>
      <w:r>
        <w:rPr>
          <w:color w:val="000009"/>
          <w:sz w:val="24"/>
        </w:rPr>
        <w:t>.</w:t>
      </w:r>
    </w:p>
    <w:p w14:paraId="C0090000">
      <w:pPr>
        <w:pStyle w:val="Style_3"/>
        <w:widowControl w:val="1"/>
        <w:ind w:firstLine="567"/>
        <w:jc w:val="both"/>
        <w:rPr>
          <w:sz w:val="24"/>
        </w:rPr>
      </w:pPr>
      <w:r>
        <w:rPr>
          <w:color w:val="000009"/>
          <w:sz w:val="24"/>
        </w:rPr>
        <w:t>Виды внеурочной деятельности в рамках основных направлений, кроме коррекционно- 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14:paraId="C1090000">
      <w:pPr>
        <w:pStyle w:val="Style_3"/>
        <w:widowControl w:val="1"/>
        <w:ind w:firstLine="567"/>
        <w:jc w:val="both"/>
        <w:rPr>
          <w:sz w:val="24"/>
        </w:rPr>
      </w:pPr>
      <w:r>
        <w:rPr>
          <w:sz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14:paraId="C2090000">
      <w:pPr>
        <w:pStyle w:val="Style_3"/>
        <w:widowControl w:val="1"/>
        <w:ind w:firstLine="567"/>
        <w:jc w:val="both"/>
        <w:rPr>
          <w:sz w:val="24"/>
        </w:rPr>
      </w:pPr>
      <w:r>
        <w:rPr>
          <w:color w:val="000009"/>
          <w:sz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14:paraId="C3090000">
      <w:pPr>
        <w:pStyle w:val="Style_3"/>
        <w:widowControl w:val="1"/>
        <w:numPr>
          <w:ilvl w:val="0"/>
          <w:numId w:val="122"/>
        </w:numPr>
        <w:ind w:firstLine="0" w:left="0"/>
        <w:jc w:val="both"/>
        <w:rPr>
          <w:sz w:val="24"/>
        </w:rPr>
      </w:pPr>
      <w:r>
        <w:rPr>
          <w:sz w:val="24"/>
        </w:rPr>
        <w:t xml:space="preserve">непосредственно в общеобразовательной организации по типу </w:t>
      </w:r>
      <w:r>
        <w:rPr>
          <w:spacing w:val="-3"/>
          <w:sz w:val="24"/>
        </w:rPr>
        <w:t xml:space="preserve">школы </w:t>
      </w:r>
      <w:r>
        <w:rPr>
          <w:sz w:val="24"/>
        </w:rPr>
        <w:t>полного</w:t>
      </w:r>
      <w:r>
        <w:rPr>
          <w:spacing w:val="-29"/>
          <w:sz w:val="24"/>
        </w:rPr>
        <w:t xml:space="preserve"> </w:t>
      </w:r>
      <w:r>
        <w:rPr>
          <w:sz w:val="24"/>
        </w:rPr>
        <w:t>дня;</w:t>
      </w:r>
    </w:p>
    <w:p w14:paraId="C4090000">
      <w:pPr>
        <w:pStyle w:val="Style_3"/>
        <w:widowControl w:val="1"/>
        <w:numPr>
          <w:ilvl w:val="0"/>
          <w:numId w:val="122"/>
        </w:numPr>
        <w:ind w:firstLine="0" w:left="0"/>
        <w:jc w:val="both"/>
        <w:rPr>
          <w:sz w:val="24"/>
        </w:rPr>
      </w:pPr>
      <w:r>
        <w:rPr>
          <w:sz w:val="24"/>
        </w:rPr>
        <w:t>совместно с организациями дополнительного образования детей, спортивными объектами, организациями</w:t>
      </w:r>
      <w:r>
        <w:rPr>
          <w:spacing w:val="-5"/>
          <w:sz w:val="24"/>
        </w:rPr>
        <w:t xml:space="preserve"> </w:t>
      </w:r>
      <w:r>
        <w:rPr>
          <w:spacing w:val="-4"/>
          <w:sz w:val="24"/>
        </w:rPr>
        <w:t>культуры;</w:t>
      </w:r>
    </w:p>
    <w:p w14:paraId="C5090000">
      <w:pPr>
        <w:pStyle w:val="Style_3"/>
        <w:widowControl w:val="1"/>
        <w:numPr>
          <w:ilvl w:val="0"/>
          <w:numId w:val="122"/>
        </w:numPr>
        <w:ind w:firstLine="0" w:left="0"/>
        <w:jc w:val="both"/>
        <w:rPr>
          <w:sz w:val="24"/>
        </w:rPr>
      </w:pPr>
      <w:r>
        <w:rPr>
          <w:sz w:val="24"/>
        </w:rPr>
        <w:t>в сотрудничестве с другими организациями и с участием педагогов общеобразовательной организации (комбинированная</w:t>
      </w:r>
      <w:r>
        <w:rPr>
          <w:spacing w:val="-34"/>
          <w:sz w:val="24"/>
        </w:rPr>
        <w:t xml:space="preserve"> </w:t>
      </w:r>
      <w:r>
        <w:rPr>
          <w:sz w:val="24"/>
        </w:rPr>
        <w:t>схема).</w:t>
      </w:r>
    </w:p>
    <w:p w14:paraId="C6090000">
      <w:pPr>
        <w:pStyle w:val="Style_3"/>
        <w:widowControl w:val="1"/>
        <w:ind w:firstLine="567"/>
        <w:jc w:val="both"/>
        <w:rPr>
          <w:sz w:val="24"/>
        </w:rPr>
      </w:pPr>
      <w:r>
        <w:rPr>
          <w:sz w:val="24"/>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14:paraId="C7090000">
      <w:pPr>
        <w:pStyle w:val="Style_3"/>
        <w:widowControl w:val="1"/>
        <w:ind w:firstLine="567"/>
        <w:jc w:val="both"/>
        <w:rPr>
          <w:sz w:val="24"/>
        </w:rPr>
      </w:pPr>
      <w:r>
        <w:rPr>
          <w:sz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14:paraId="C8090000">
      <w:pPr>
        <w:pStyle w:val="Style_3"/>
        <w:widowControl w:val="1"/>
        <w:ind w:firstLine="567"/>
        <w:jc w:val="both"/>
        <w:rPr>
          <w:sz w:val="24"/>
        </w:rPr>
      </w:pPr>
      <w:r>
        <w:rPr>
          <w:sz w:val="24"/>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w:t>
      </w:r>
      <w:r>
        <w:rPr>
          <w:spacing w:val="-3"/>
          <w:sz w:val="24"/>
        </w:rPr>
        <w:t xml:space="preserve">которых </w:t>
      </w:r>
      <w:r>
        <w:rPr>
          <w:sz w:val="24"/>
        </w:rPr>
        <w:t xml:space="preserve">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w:t>
      </w:r>
      <w:r>
        <w:rPr>
          <w:spacing w:val="-3"/>
          <w:sz w:val="24"/>
        </w:rPr>
        <w:t xml:space="preserve">необходимо </w:t>
      </w:r>
      <w:r>
        <w:rPr>
          <w:sz w:val="24"/>
        </w:rPr>
        <w:t xml:space="preserve">подбирать с </w:t>
      </w:r>
      <w:r>
        <w:rPr>
          <w:spacing w:val="-3"/>
          <w:sz w:val="24"/>
        </w:rPr>
        <w:t xml:space="preserve">учетом </w:t>
      </w:r>
      <w:r>
        <w:rPr>
          <w:sz w:val="24"/>
        </w:rPr>
        <w:t>возможностей и интересов как обучающихся с умственной отсталостью (интеллектуальными нарушениями), так и их обычно развивающихся сверстников.</w:t>
      </w:r>
    </w:p>
    <w:p w14:paraId="C9090000">
      <w:pPr>
        <w:pStyle w:val="Style_3"/>
        <w:widowControl w:val="1"/>
        <w:ind w:firstLine="567"/>
        <w:jc w:val="both"/>
        <w:rPr>
          <w:sz w:val="24"/>
        </w:rPr>
      </w:pPr>
      <w:r>
        <w:rPr>
          <w:color w:val="000009"/>
          <w:sz w:val="24"/>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14:paraId="CA090000">
      <w:pPr>
        <w:pStyle w:val="Style_3"/>
        <w:widowControl w:val="1"/>
        <w:ind w:firstLine="567"/>
        <w:jc w:val="both"/>
        <w:rPr>
          <w:sz w:val="24"/>
        </w:rPr>
      </w:pPr>
      <w:r>
        <w:rPr>
          <w:color w:val="000009"/>
          <w:sz w:val="24"/>
        </w:rPr>
        <w:t>Организация внеурочной деятельности предполагает, что в этой работе принимают</w:t>
      </w:r>
      <w:r>
        <w:rPr>
          <w:color w:val="000009"/>
          <w:spacing w:val="-24"/>
          <w:sz w:val="24"/>
        </w:rPr>
        <w:t xml:space="preserve"> </w:t>
      </w:r>
      <w:r>
        <w:rPr>
          <w:color w:val="000009"/>
          <w:sz w:val="24"/>
        </w:rPr>
        <w:t>участие все педагогические работники общеобразовательной организации (учителя-дефектологи, учителя групп</w:t>
      </w:r>
      <w:r>
        <w:rPr>
          <w:color w:val="000009"/>
          <w:spacing w:val="-7"/>
          <w:sz w:val="24"/>
        </w:rPr>
        <w:t xml:space="preserve"> </w:t>
      </w:r>
      <w:r>
        <w:rPr>
          <w:color w:val="000009"/>
          <w:sz w:val="24"/>
        </w:rPr>
        <w:t>продленного</w:t>
      </w:r>
      <w:r>
        <w:rPr>
          <w:color w:val="000009"/>
          <w:spacing w:val="-10"/>
          <w:sz w:val="24"/>
        </w:rPr>
        <w:t xml:space="preserve"> </w:t>
      </w:r>
      <w:r>
        <w:rPr>
          <w:color w:val="000009"/>
          <w:sz w:val="24"/>
        </w:rPr>
        <w:t>дня,</w:t>
      </w:r>
      <w:r>
        <w:rPr>
          <w:color w:val="000009"/>
          <w:spacing w:val="-9"/>
          <w:sz w:val="24"/>
        </w:rPr>
        <w:t xml:space="preserve"> </w:t>
      </w:r>
      <w:r>
        <w:rPr>
          <w:color w:val="000009"/>
          <w:sz w:val="24"/>
        </w:rPr>
        <w:t>воспитатели,</w:t>
      </w:r>
      <w:r>
        <w:rPr>
          <w:color w:val="000009"/>
          <w:spacing w:val="-6"/>
          <w:sz w:val="24"/>
        </w:rPr>
        <w:t xml:space="preserve"> </w:t>
      </w:r>
      <w:r>
        <w:rPr>
          <w:color w:val="000009"/>
          <w:sz w:val="24"/>
        </w:rPr>
        <w:t>учителя-логопеды,</w:t>
      </w:r>
      <w:r>
        <w:rPr>
          <w:color w:val="000009"/>
          <w:spacing w:val="-9"/>
          <w:sz w:val="24"/>
        </w:rPr>
        <w:t xml:space="preserve"> </w:t>
      </w:r>
      <w:r>
        <w:rPr>
          <w:color w:val="000009"/>
          <w:sz w:val="24"/>
        </w:rPr>
        <w:t>педагоги-психологи,</w:t>
      </w:r>
      <w:r>
        <w:rPr>
          <w:color w:val="000009"/>
          <w:spacing w:val="-8"/>
          <w:sz w:val="24"/>
        </w:rPr>
        <w:t xml:space="preserve"> </w:t>
      </w:r>
      <w:r>
        <w:rPr>
          <w:color w:val="000009"/>
          <w:sz w:val="24"/>
        </w:rPr>
        <w:t>социальные</w:t>
      </w:r>
      <w:r>
        <w:rPr>
          <w:color w:val="000009"/>
          <w:spacing w:val="-7"/>
          <w:sz w:val="24"/>
        </w:rPr>
        <w:t xml:space="preserve"> </w:t>
      </w:r>
      <w:r>
        <w:rPr>
          <w:color w:val="000009"/>
          <w:sz w:val="24"/>
        </w:rPr>
        <w:t>педагоги и др.), так же и медицинские</w:t>
      </w:r>
      <w:r>
        <w:rPr>
          <w:color w:val="000009"/>
          <w:spacing w:val="-12"/>
          <w:sz w:val="24"/>
        </w:rPr>
        <w:t xml:space="preserve"> </w:t>
      </w:r>
      <w:r>
        <w:rPr>
          <w:color w:val="000009"/>
          <w:sz w:val="24"/>
        </w:rPr>
        <w:t>работники.</w:t>
      </w:r>
    </w:p>
    <w:p w14:paraId="CB090000">
      <w:pPr>
        <w:pStyle w:val="Style_3"/>
        <w:widowControl w:val="1"/>
        <w:ind w:firstLine="567"/>
        <w:jc w:val="both"/>
        <w:rPr>
          <w:sz w:val="24"/>
        </w:rPr>
      </w:pPr>
      <w:r>
        <w:rPr>
          <w:sz w:val="24"/>
        </w:rP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14:paraId="CC090000">
      <w:pPr>
        <w:pStyle w:val="Style_3"/>
        <w:widowControl w:val="1"/>
        <w:ind w:firstLine="567"/>
        <w:jc w:val="both"/>
        <w:rPr>
          <w:sz w:val="24"/>
        </w:rPr>
      </w:pPr>
      <w:r>
        <w:rPr>
          <w:sz w:val="24"/>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14:paraId="CD090000">
      <w:pPr>
        <w:pStyle w:val="Style_3"/>
        <w:widowControl w:val="1"/>
        <w:ind w:firstLine="567"/>
        <w:jc w:val="both"/>
        <w:rPr>
          <w:sz w:val="24"/>
        </w:rPr>
      </w:pPr>
      <w:r>
        <w:rPr>
          <w:color w:val="000009"/>
          <w:sz w:val="24"/>
        </w:rPr>
        <w:t>Планируемые результаты внеурочной деятельности</w:t>
      </w:r>
    </w:p>
    <w:p w14:paraId="CE090000">
      <w:pPr>
        <w:pStyle w:val="Style_3"/>
        <w:widowControl w:val="1"/>
        <w:ind w:firstLine="567"/>
        <w:jc w:val="both"/>
        <w:rPr>
          <w:sz w:val="24"/>
        </w:rPr>
      </w:pPr>
      <w:r>
        <w:rPr>
          <w:color w:val="000009"/>
          <w:sz w:val="24"/>
        </w:rPr>
        <w:t xml:space="preserve">В результате реализации программы внеурочной деятельности должно обеспечиваться достижение обучающимися с умственной отсталостью </w:t>
      </w:r>
      <w:r>
        <w:rPr>
          <w:sz w:val="24"/>
        </w:rPr>
        <w:t>(интеллектуальными нарушениями)</w:t>
      </w:r>
      <w:r>
        <w:rPr>
          <w:color w:val="000009"/>
          <w:sz w:val="24"/>
        </w:rPr>
        <w:t>:</w:t>
      </w:r>
    </w:p>
    <w:p w14:paraId="CF090000">
      <w:pPr>
        <w:pStyle w:val="Style_3"/>
        <w:widowControl w:val="1"/>
        <w:numPr>
          <w:ilvl w:val="0"/>
          <w:numId w:val="123"/>
        </w:numPr>
        <w:ind w:firstLine="0" w:left="0"/>
        <w:jc w:val="both"/>
        <w:rPr>
          <w:color w:val="000009"/>
          <w:sz w:val="24"/>
        </w:rPr>
      </w:pPr>
      <w:r>
        <w:rPr>
          <w:color w:val="000009"/>
          <w:sz w:val="24"/>
        </w:rPr>
        <w:t xml:space="preserve">воспитательных </w:t>
      </w:r>
      <w:r>
        <w:rPr>
          <w:color w:val="000009"/>
          <w:spacing w:val="-4"/>
          <w:sz w:val="24"/>
        </w:rPr>
        <w:t xml:space="preserve">результатов </w:t>
      </w:r>
      <w:r>
        <w:rPr>
          <w:color w:val="000009"/>
          <w:sz w:val="24"/>
        </w:rPr>
        <w:t xml:space="preserve">— духовно-нравственных приобретений, </w:t>
      </w:r>
      <w:r>
        <w:rPr>
          <w:color w:val="000009"/>
          <w:spacing w:val="-3"/>
          <w:sz w:val="24"/>
        </w:rPr>
        <w:t xml:space="preserve">которые </w:t>
      </w:r>
      <w:r>
        <w:rPr>
          <w:color w:val="000009"/>
          <w:sz w:val="24"/>
        </w:rPr>
        <w:t xml:space="preserve">обучающийся получил вследствие участия в той или иной деятельности (например, приобрёл, </w:t>
      </w:r>
      <w:r>
        <w:rPr>
          <w:color w:val="000009"/>
          <w:spacing w:val="-3"/>
          <w:sz w:val="24"/>
        </w:rPr>
        <w:t xml:space="preserve">некое </w:t>
      </w:r>
      <w:r>
        <w:rPr>
          <w:color w:val="000009"/>
          <w:sz w:val="24"/>
        </w:rPr>
        <w:t>знание о себе и окружающих, опыт самостоятельного действия, любви к близким и  уважения</w:t>
      </w:r>
      <w:r>
        <w:rPr>
          <w:color w:val="000009"/>
          <w:spacing w:val="-5"/>
          <w:sz w:val="24"/>
        </w:rPr>
        <w:t xml:space="preserve"> </w:t>
      </w:r>
      <w:r>
        <w:rPr>
          <w:color w:val="000009"/>
          <w:sz w:val="24"/>
        </w:rPr>
        <w:t>к</w:t>
      </w:r>
      <w:r>
        <w:rPr>
          <w:color w:val="000009"/>
          <w:spacing w:val="-5"/>
          <w:sz w:val="24"/>
        </w:rPr>
        <w:t xml:space="preserve"> </w:t>
      </w:r>
      <w:r>
        <w:rPr>
          <w:color w:val="000009"/>
          <w:sz w:val="24"/>
        </w:rPr>
        <w:t>окружающим,</w:t>
      </w:r>
      <w:r>
        <w:rPr>
          <w:color w:val="000009"/>
          <w:spacing w:val="-6"/>
          <w:sz w:val="24"/>
        </w:rPr>
        <w:t xml:space="preserve"> </w:t>
      </w:r>
      <w:r>
        <w:rPr>
          <w:color w:val="000009"/>
          <w:sz w:val="24"/>
        </w:rPr>
        <w:t>пережил</w:t>
      </w:r>
      <w:r>
        <w:rPr>
          <w:color w:val="000009"/>
          <w:spacing w:val="-5"/>
          <w:sz w:val="24"/>
        </w:rPr>
        <w:t xml:space="preserve"> </w:t>
      </w:r>
      <w:r>
        <w:rPr>
          <w:color w:val="000009"/>
          <w:sz w:val="24"/>
        </w:rPr>
        <w:t>и</w:t>
      </w:r>
      <w:r>
        <w:rPr>
          <w:color w:val="000009"/>
          <w:spacing w:val="-6"/>
          <w:sz w:val="24"/>
        </w:rPr>
        <w:t xml:space="preserve"> </w:t>
      </w:r>
      <w:r>
        <w:rPr>
          <w:color w:val="000009"/>
          <w:sz w:val="24"/>
        </w:rPr>
        <w:t>прочувствовал</w:t>
      </w:r>
      <w:r>
        <w:rPr>
          <w:color w:val="000009"/>
          <w:spacing w:val="-5"/>
          <w:sz w:val="24"/>
        </w:rPr>
        <w:t xml:space="preserve"> </w:t>
      </w:r>
      <w:r>
        <w:rPr>
          <w:color w:val="000009"/>
          <w:sz w:val="24"/>
        </w:rPr>
        <w:t>нечто</w:t>
      </w:r>
      <w:r>
        <w:rPr>
          <w:color w:val="000009"/>
          <w:spacing w:val="-5"/>
          <w:sz w:val="24"/>
        </w:rPr>
        <w:t xml:space="preserve"> </w:t>
      </w:r>
      <w:r>
        <w:rPr>
          <w:color w:val="000009"/>
          <w:sz w:val="24"/>
        </w:rPr>
        <w:t>как</w:t>
      </w:r>
      <w:r>
        <w:rPr>
          <w:color w:val="000009"/>
          <w:spacing w:val="-5"/>
          <w:sz w:val="24"/>
        </w:rPr>
        <w:t xml:space="preserve"> </w:t>
      </w:r>
      <w:r>
        <w:rPr>
          <w:color w:val="000009"/>
          <w:sz w:val="24"/>
        </w:rPr>
        <w:t>ценность);</w:t>
      </w:r>
    </w:p>
    <w:p w14:paraId="D0090000">
      <w:pPr>
        <w:pStyle w:val="Style_3"/>
        <w:widowControl w:val="1"/>
        <w:numPr>
          <w:ilvl w:val="0"/>
          <w:numId w:val="123"/>
        </w:numPr>
        <w:ind w:firstLine="0" w:left="0"/>
        <w:jc w:val="both"/>
        <w:rPr>
          <w:color w:val="000009"/>
          <w:sz w:val="24"/>
        </w:rPr>
      </w:pPr>
      <w:r>
        <w:rPr>
          <w:color w:val="000009"/>
          <w:sz w:val="24"/>
        </w:rPr>
        <w:t xml:space="preserve">эффекта — последствия </w:t>
      </w:r>
      <w:r>
        <w:rPr>
          <w:color w:val="000009"/>
          <w:spacing w:val="-3"/>
          <w:sz w:val="24"/>
        </w:rPr>
        <w:t xml:space="preserve">результата, </w:t>
      </w:r>
      <w:r>
        <w:rPr>
          <w:color w:val="000009"/>
          <w:sz w:val="24"/>
        </w:rPr>
        <w:t xml:space="preserve">того, к чему привело достижение </w:t>
      </w:r>
      <w:r>
        <w:rPr>
          <w:color w:val="000009"/>
          <w:spacing w:val="-4"/>
          <w:sz w:val="24"/>
        </w:rPr>
        <w:t xml:space="preserve">результата </w:t>
      </w:r>
      <w:r>
        <w:rPr>
          <w:color w:val="000009"/>
          <w:sz w:val="24"/>
        </w:rPr>
        <w:t xml:space="preserve">(развитие обучающегося как личности, формирование его социальной компетентности, чувства патриотизма и </w:t>
      </w:r>
      <w:r>
        <w:rPr>
          <w:color w:val="000009"/>
          <w:spacing w:val="-10"/>
          <w:sz w:val="24"/>
        </w:rPr>
        <w:t>т.</w:t>
      </w:r>
      <w:r>
        <w:rPr>
          <w:color w:val="000009"/>
          <w:spacing w:val="-14"/>
          <w:sz w:val="24"/>
        </w:rPr>
        <w:t xml:space="preserve"> </w:t>
      </w:r>
      <w:r>
        <w:rPr>
          <w:color w:val="000009"/>
          <w:sz w:val="24"/>
        </w:rPr>
        <w:t>д.).</w:t>
      </w:r>
    </w:p>
    <w:p w14:paraId="D1090000">
      <w:pPr>
        <w:pStyle w:val="Style_3"/>
        <w:widowControl w:val="1"/>
        <w:ind w:firstLine="567"/>
        <w:jc w:val="both"/>
        <w:rPr>
          <w:sz w:val="24"/>
        </w:rPr>
      </w:pPr>
      <w:r>
        <w:rPr>
          <w:color w:val="000009"/>
          <w:sz w:val="24"/>
        </w:rPr>
        <w:t xml:space="preserve">Воспитательные </w:t>
      </w:r>
      <w:r>
        <w:rPr>
          <w:color w:val="000009"/>
          <w:spacing w:val="-3"/>
          <w:sz w:val="24"/>
        </w:rPr>
        <w:t xml:space="preserve">результаты </w:t>
      </w:r>
      <w:r>
        <w:rPr>
          <w:color w:val="000009"/>
          <w:sz w:val="24"/>
        </w:rPr>
        <w:t xml:space="preserve">внеурочной деятельности </w:t>
      </w:r>
      <w:r>
        <w:rPr>
          <w:color w:val="000009"/>
          <w:spacing w:val="-3"/>
          <w:sz w:val="24"/>
        </w:rPr>
        <w:t xml:space="preserve">школьников </w:t>
      </w:r>
      <w:r>
        <w:rPr>
          <w:color w:val="000009"/>
          <w:sz w:val="24"/>
        </w:rPr>
        <w:t>распределяются по трем уровням.</w:t>
      </w:r>
    </w:p>
    <w:p w14:paraId="D2090000">
      <w:pPr>
        <w:pStyle w:val="Style_3"/>
        <w:widowControl w:val="1"/>
        <w:ind w:firstLine="567"/>
        <w:jc w:val="both"/>
        <w:rPr>
          <w:color w:val="000009"/>
          <w:sz w:val="24"/>
        </w:rPr>
      </w:pPr>
      <w:r>
        <w:rPr>
          <w:i w:val="1"/>
          <w:color w:val="000009"/>
          <w:sz w:val="24"/>
        </w:rPr>
        <w:t xml:space="preserve">Первый уровень результатов </w:t>
      </w:r>
      <w:r>
        <w:rPr>
          <w:color w:val="000009"/>
          <w:sz w:val="24"/>
        </w:rPr>
        <w:t xml:space="preserve">— приобретение обучающимися с умственной отсталостью </w:t>
      </w:r>
      <w:r>
        <w:rPr>
          <w:sz w:val="24"/>
        </w:rPr>
        <w:t xml:space="preserve">(интеллектуальными нарушениями) </w:t>
      </w:r>
      <w:r>
        <w:rPr>
          <w:color w:val="000009"/>
          <w:sz w:val="24"/>
        </w:rPr>
        <w:t>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D3090000">
      <w:pPr>
        <w:pStyle w:val="Style_3"/>
        <w:widowControl w:val="1"/>
        <w:ind w:firstLine="567"/>
        <w:jc w:val="both"/>
        <w:rPr>
          <w:sz w:val="24"/>
        </w:rPr>
      </w:pPr>
      <w:r>
        <w:rPr>
          <w:i w:val="1"/>
          <w:color w:val="000009"/>
          <w:sz w:val="24"/>
        </w:rPr>
        <w:t xml:space="preserve">Второй уровень результатов </w:t>
      </w:r>
      <w:r>
        <w:rPr>
          <w:color w:val="000009"/>
          <w:sz w:val="24"/>
        </w:rP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D4090000">
      <w:pPr>
        <w:pStyle w:val="Style_3"/>
        <w:widowControl w:val="1"/>
        <w:ind w:firstLine="567"/>
        <w:jc w:val="both"/>
        <w:rPr>
          <w:sz w:val="24"/>
        </w:rPr>
      </w:pPr>
      <w:r>
        <w:rPr>
          <w:color w:val="000009"/>
          <w:sz w:val="24"/>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14:paraId="D5090000">
      <w:pPr>
        <w:pStyle w:val="Style_3"/>
        <w:widowControl w:val="1"/>
        <w:ind w:firstLine="567"/>
        <w:jc w:val="both"/>
        <w:rPr>
          <w:sz w:val="24"/>
        </w:rPr>
      </w:pPr>
      <w:r>
        <w:rPr>
          <w:i w:val="1"/>
          <w:color w:val="000009"/>
          <w:sz w:val="24"/>
        </w:rPr>
        <w:t xml:space="preserve">Третий уровень результатов </w:t>
      </w:r>
      <w:r>
        <w:rPr>
          <w:color w:val="000009"/>
          <w:sz w:val="24"/>
        </w:rPr>
        <w:t xml:space="preserve">— получение обучающимися с умственной отсталостью </w:t>
      </w:r>
      <w:r>
        <w:rPr>
          <w:sz w:val="24"/>
        </w:rPr>
        <w:t xml:space="preserve">(интеллектуальными нарушениями) </w:t>
      </w:r>
      <w:r>
        <w:rPr>
          <w:color w:val="000009"/>
          <w:sz w:val="24"/>
        </w:rPr>
        <w:t>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14:paraId="D6090000">
      <w:pPr>
        <w:pStyle w:val="Style_3"/>
        <w:widowControl w:val="1"/>
        <w:ind w:firstLine="567"/>
        <w:jc w:val="both"/>
        <w:rPr>
          <w:sz w:val="24"/>
        </w:rPr>
      </w:pPr>
      <w:r>
        <w:rPr>
          <w:color w:val="000009"/>
          <w:sz w:val="24"/>
        </w:rPr>
        <w:t xml:space="preserve">Достижение трех уровней результатов внеурочной деятельности увеличивает вероятность появления </w:t>
      </w:r>
      <w:r>
        <w:rPr>
          <w:i w:val="1"/>
          <w:color w:val="000009"/>
          <w:sz w:val="24"/>
        </w:rPr>
        <w:t xml:space="preserve">эффектов </w:t>
      </w:r>
      <w:r>
        <w:rPr>
          <w:color w:val="000009"/>
          <w:sz w:val="24"/>
        </w:rPr>
        <w:t>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14:paraId="D7090000">
      <w:pPr>
        <w:pStyle w:val="Style_3"/>
        <w:widowControl w:val="1"/>
        <w:ind w:firstLine="567"/>
        <w:jc w:val="both"/>
        <w:rPr>
          <w:sz w:val="24"/>
        </w:rPr>
      </w:pPr>
      <w:r>
        <w:rPr>
          <w:color w:val="000009"/>
          <w:sz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sz w:val="24"/>
        </w:rPr>
        <w:t>(интеллектуальными нарушениями)</w:t>
      </w:r>
      <w:r>
        <w:rPr>
          <w:color w:val="000009"/>
          <w:sz w:val="24"/>
        </w:rPr>
        <w:t>.</w:t>
      </w:r>
    </w:p>
    <w:p w14:paraId="D8090000">
      <w:pPr>
        <w:pStyle w:val="Style_3"/>
        <w:widowControl w:val="1"/>
        <w:ind w:firstLine="567"/>
        <w:jc w:val="both"/>
        <w:rPr>
          <w:sz w:val="24"/>
        </w:rPr>
      </w:pPr>
      <w:r>
        <w:rPr>
          <w:color w:val="333333"/>
          <w:sz w:val="24"/>
        </w:rPr>
        <w:t xml:space="preserve">По каждому из направлений внеурочной деятельности обучающихся с умственной отсталостью </w:t>
      </w:r>
      <w:r>
        <w:rPr>
          <w:sz w:val="24"/>
        </w:rPr>
        <w:t xml:space="preserve">(интеллектуальными нарушениями) </w:t>
      </w:r>
      <w:r>
        <w:rPr>
          <w:color w:val="333333"/>
          <w:sz w:val="24"/>
        </w:rPr>
        <w:t>могут быть достигнуты определенные воспитательные результаты.</w:t>
      </w:r>
    </w:p>
    <w:p w14:paraId="D9090000">
      <w:pPr>
        <w:pStyle w:val="Style_3"/>
        <w:widowControl w:val="1"/>
        <w:ind w:firstLine="567"/>
        <w:jc w:val="both"/>
        <w:rPr>
          <w:sz w:val="24"/>
        </w:rPr>
      </w:pPr>
      <w:r>
        <w:rPr>
          <w:sz w:val="24"/>
        </w:rPr>
        <w:t>Основные личностные результаты внеурочной деятельности:</w:t>
      </w:r>
    </w:p>
    <w:p w14:paraId="DA090000">
      <w:pPr>
        <w:pStyle w:val="Style_3"/>
        <w:widowControl w:val="1"/>
        <w:numPr>
          <w:ilvl w:val="0"/>
          <w:numId w:val="124"/>
        </w:numPr>
        <w:ind w:firstLine="0" w:left="0"/>
        <w:jc w:val="both"/>
        <w:rPr>
          <w:color w:val="000009"/>
          <w:sz w:val="24"/>
        </w:rPr>
      </w:pPr>
      <w:r>
        <w:rPr>
          <w:color w:val="000009"/>
          <w:sz w:val="24"/>
        </w:rPr>
        <w:t xml:space="preserve">ценностное отношение и любовь к близким, к образовательному учреждению, своему </w:t>
      </w:r>
      <w:r>
        <w:rPr>
          <w:color w:val="000009"/>
          <w:spacing w:val="-6"/>
          <w:sz w:val="24"/>
        </w:rPr>
        <w:t xml:space="preserve">селу, городу, </w:t>
      </w:r>
      <w:r>
        <w:rPr>
          <w:color w:val="000009"/>
          <w:spacing w:val="-5"/>
          <w:sz w:val="24"/>
        </w:rPr>
        <w:t>народу,</w:t>
      </w:r>
      <w:r>
        <w:rPr>
          <w:color w:val="000009"/>
          <w:spacing w:val="28"/>
          <w:sz w:val="24"/>
        </w:rPr>
        <w:t xml:space="preserve"> </w:t>
      </w:r>
      <w:r>
        <w:rPr>
          <w:color w:val="000009"/>
          <w:sz w:val="24"/>
        </w:rPr>
        <w:t>России;</w:t>
      </w:r>
    </w:p>
    <w:p w14:paraId="DB090000">
      <w:pPr>
        <w:pStyle w:val="Style_3"/>
        <w:widowControl w:val="1"/>
        <w:numPr>
          <w:ilvl w:val="0"/>
          <w:numId w:val="124"/>
        </w:numPr>
        <w:ind w:firstLine="0" w:left="0"/>
        <w:jc w:val="both"/>
        <w:rPr>
          <w:color w:val="000009"/>
          <w:sz w:val="24"/>
        </w:rPr>
      </w:pPr>
      <w:r>
        <w:rPr>
          <w:color w:val="000009"/>
          <w:sz w:val="24"/>
        </w:rPr>
        <w:t xml:space="preserve">ценностное отношение к </w:t>
      </w:r>
      <w:r>
        <w:rPr>
          <w:color w:val="000009"/>
          <w:spacing w:val="-4"/>
          <w:sz w:val="24"/>
        </w:rPr>
        <w:t xml:space="preserve">труду </w:t>
      </w:r>
      <w:r>
        <w:rPr>
          <w:color w:val="000009"/>
          <w:sz w:val="24"/>
        </w:rPr>
        <w:t xml:space="preserve">и </w:t>
      </w:r>
      <w:r>
        <w:rPr>
          <w:color w:val="000009"/>
          <w:spacing w:val="-4"/>
          <w:sz w:val="24"/>
        </w:rPr>
        <w:t xml:space="preserve">творчеству, </w:t>
      </w:r>
      <w:r>
        <w:rPr>
          <w:color w:val="000009"/>
          <w:sz w:val="24"/>
        </w:rPr>
        <w:t xml:space="preserve">человеку </w:t>
      </w:r>
      <w:r>
        <w:rPr>
          <w:color w:val="000009"/>
          <w:spacing w:val="-4"/>
          <w:sz w:val="24"/>
        </w:rPr>
        <w:t xml:space="preserve">труда, </w:t>
      </w:r>
      <w:r>
        <w:rPr>
          <w:color w:val="000009"/>
          <w:spacing w:val="-3"/>
          <w:sz w:val="24"/>
        </w:rPr>
        <w:t xml:space="preserve">трудовым </w:t>
      </w:r>
      <w:r>
        <w:rPr>
          <w:color w:val="000009"/>
          <w:sz w:val="24"/>
        </w:rPr>
        <w:t>достижениям России и человечества,</w:t>
      </w:r>
      <w:r>
        <w:rPr>
          <w:color w:val="000009"/>
          <w:spacing w:val="2"/>
          <w:sz w:val="24"/>
        </w:rPr>
        <w:t xml:space="preserve"> </w:t>
      </w:r>
      <w:r>
        <w:rPr>
          <w:color w:val="000009"/>
          <w:spacing w:val="-3"/>
          <w:sz w:val="24"/>
        </w:rPr>
        <w:t>трудолюбие;</w:t>
      </w:r>
    </w:p>
    <w:p w14:paraId="DC090000">
      <w:pPr>
        <w:pStyle w:val="Style_3"/>
        <w:widowControl w:val="1"/>
        <w:numPr>
          <w:ilvl w:val="0"/>
          <w:numId w:val="124"/>
        </w:numPr>
        <w:ind w:firstLine="0" w:left="0"/>
        <w:jc w:val="both"/>
        <w:rPr>
          <w:sz w:val="24"/>
        </w:rPr>
      </w:pPr>
      <w:r>
        <w:rPr>
          <w:sz w:val="24"/>
        </w:rPr>
        <w:t>осознание себя как члена общества, гражданина Российской Федерации, жителя конкретного</w:t>
      </w:r>
      <w:r>
        <w:rPr>
          <w:spacing w:val="-20"/>
          <w:sz w:val="24"/>
        </w:rPr>
        <w:t xml:space="preserve"> </w:t>
      </w:r>
      <w:r>
        <w:rPr>
          <w:sz w:val="24"/>
        </w:rPr>
        <w:t>региона;</w:t>
      </w:r>
    </w:p>
    <w:p w14:paraId="DD090000">
      <w:pPr>
        <w:pStyle w:val="Style_3"/>
        <w:widowControl w:val="1"/>
        <w:numPr>
          <w:ilvl w:val="0"/>
          <w:numId w:val="124"/>
        </w:numPr>
        <w:ind w:firstLine="0" w:left="0"/>
        <w:jc w:val="both"/>
        <w:rPr>
          <w:color w:val="000009"/>
          <w:sz w:val="24"/>
        </w:rPr>
      </w:pPr>
      <w:r>
        <w:rPr>
          <w:color w:val="000009"/>
          <w:sz w:val="24"/>
        </w:rPr>
        <w:t xml:space="preserve">элементарные представления об эстетических и </w:t>
      </w:r>
      <w:r>
        <w:rPr>
          <w:color w:val="000009"/>
          <w:spacing w:val="-3"/>
          <w:sz w:val="24"/>
        </w:rPr>
        <w:t xml:space="preserve">художественных </w:t>
      </w:r>
      <w:r>
        <w:rPr>
          <w:color w:val="000009"/>
          <w:sz w:val="24"/>
        </w:rPr>
        <w:t>ценностях отечественной</w:t>
      </w:r>
      <w:r>
        <w:rPr>
          <w:color w:val="000009"/>
          <w:spacing w:val="1"/>
          <w:sz w:val="24"/>
        </w:rPr>
        <w:t xml:space="preserve"> </w:t>
      </w:r>
      <w:r>
        <w:rPr>
          <w:color w:val="000009"/>
          <w:spacing w:val="-4"/>
          <w:sz w:val="24"/>
        </w:rPr>
        <w:t>культуры.</w:t>
      </w:r>
    </w:p>
    <w:p w14:paraId="DE090000">
      <w:pPr>
        <w:pStyle w:val="Style_3"/>
        <w:widowControl w:val="1"/>
        <w:numPr>
          <w:ilvl w:val="0"/>
          <w:numId w:val="124"/>
        </w:numPr>
        <w:ind w:firstLine="0" w:left="0"/>
        <w:jc w:val="both"/>
        <w:rPr>
          <w:sz w:val="24"/>
        </w:rPr>
      </w:pPr>
      <w:r>
        <w:rPr>
          <w:sz w:val="24"/>
        </w:rPr>
        <w:t>эмоционально-ценностное отношение к окружающей среде,</w:t>
      </w:r>
      <w:r>
        <w:rPr>
          <w:spacing w:val="-39"/>
          <w:sz w:val="24"/>
        </w:rPr>
        <w:t xml:space="preserve"> </w:t>
      </w:r>
      <w:r>
        <w:rPr>
          <w:sz w:val="24"/>
        </w:rPr>
        <w:t>необходимости ее охраны;</w:t>
      </w:r>
    </w:p>
    <w:p w14:paraId="DF090000">
      <w:pPr>
        <w:pStyle w:val="Style_3"/>
        <w:widowControl w:val="1"/>
        <w:numPr>
          <w:ilvl w:val="0"/>
          <w:numId w:val="124"/>
        </w:numPr>
        <w:ind w:firstLine="0" w:left="0"/>
        <w:jc w:val="both"/>
        <w:rPr>
          <w:sz w:val="24"/>
        </w:rPr>
      </w:pPr>
      <w:r>
        <w:rPr>
          <w:sz w:val="24"/>
        </w:rPr>
        <w:t xml:space="preserve">уважение к истории, </w:t>
      </w:r>
      <w:r>
        <w:rPr>
          <w:spacing w:val="-4"/>
          <w:sz w:val="24"/>
        </w:rPr>
        <w:t xml:space="preserve">культуре, </w:t>
      </w:r>
      <w:r>
        <w:rPr>
          <w:sz w:val="24"/>
        </w:rPr>
        <w:t>национальным особенностям, традициям и образу жизни других</w:t>
      </w:r>
      <w:r>
        <w:rPr>
          <w:spacing w:val="-11"/>
          <w:sz w:val="24"/>
        </w:rPr>
        <w:t xml:space="preserve"> </w:t>
      </w:r>
      <w:r>
        <w:rPr>
          <w:sz w:val="24"/>
        </w:rPr>
        <w:t>народов;</w:t>
      </w:r>
    </w:p>
    <w:p w14:paraId="E0090000">
      <w:pPr>
        <w:pStyle w:val="Style_3"/>
        <w:widowControl w:val="1"/>
        <w:numPr>
          <w:ilvl w:val="0"/>
          <w:numId w:val="124"/>
        </w:numPr>
        <w:ind w:firstLine="0" w:left="0"/>
        <w:jc w:val="both"/>
        <w:rPr>
          <w:sz w:val="24"/>
        </w:rPr>
      </w:pPr>
      <w:r>
        <w:rPr>
          <w:sz w:val="24"/>
        </w:rPr>
        <w:t>готовность следовать этическим нормам поведения в повседневной жизни и профессиональной</w:t>
      </w:r>
      <w:r>
        <w:rPr>
          <w:spacing w:val="7"/>
          <w:sz w:val="24"/>
        </w:rPr>
        <w:t xml:space="preserve"> </w:t>
      </w:r>
      <w:r>
        <w:rPr>
          <w:sz w:val="24"/>
        </w:rPr>
        <w:t>деятельности;</w:t>
      </w:r>
    </w:p>
    <w:p w14:paraId="E1090000">
      <w:pPr>
        <w:pStyle w:val="Style_3"/>
        <w:widowControl w:val="1"/>
        <w:numPr>
          <w:ilvl w:val="0"/>
          <w:numId w:val="124"/>
        </w:numPr>
        <w:ind w:firstLine="0" w:left="0"/>
        <w:jc w:val="both"/>
        <w:rPr>
          <w:sz w:val="24"/>
        </w:rPr>
      </w:pPr>
      <w:r>
        <w:rPr>
          <w:sz w:val="24"/>
        </w:rPr>
        <w:t>готовность к реализации дальнейшей профессиональной траектории в соответствии с собственными интересами и</w:t>
      </w:r>
      <w:r>
        <w:rPr>
          <w:spacing w:val="-10"/>
          <w:sz w:val="24"/>
        </w:rPr>
        <w:t xml:space="preserve"> </w:t>
      </w:r>
      <w:r>
        <w:rPr>
          <w:sz w:val="24"/>
        </w:rPr>
        <w:t>возможностями;</w:t>
      </w:r>
    </w:p>
    <w:p w14:paraId="E2090000">
      <w:pPr>
        <w:pStyle w:val="Style_3"/>
        <w:widowControl w:val="1"/>
        <w:numPr>
          <w:ilvl w:val="0"/>
          <w:numId w:val="124"/>
        </w:numPr>
        <w:ind w:firstLine="0" w:left="0"/>
        <w:jc w:val="both"/>
        <w:rPr>
          <w:sz w:val="24"/>
        </w:rPr>
      </w:pPr>
      <w:r>
        <w:rPr>
          <w:sz w:val="24"/>
        </w:rPr>
        <w:t>понимание красоты в искусстве, в окружающей</w:t>
      </w:r>
      <w:r>
        <w:rPr>
          <w:spacing w:val="-23"/>
          <w:sz w:val="24"/>
        </w:rPr>
        <w:t xml:space="preserve"> </w:t>
      </w:r>
      <w:r>
        <w:rPr>
          <w:sz w:val="24"/>
        </w:rPr>
        <w:t>действительности;</w:t>
      </w:r>
    </w:p>
    <w:p w14:paraId="E3090000">
      <w:pPr>
        <w:pStyle w:val="Style_3"/>
        <w:widowControl w:val="1"/>
        <w:numPr>
          <w:ilvl w:val="0"/>
          <w:numId w:val="124"/>
        </w:numPr>
        <w:ind w:firstLine="0" w:left="0"/>
        <w:jc w:val="both"/>
        <w:rPr>
          <w:color w:val="000009"/>
          <w:sz w:val="24"/>
        </w:rPr>
      </w:pPr>
      <w:r>
        <w:rPr>
          <w:color w:val="000009"/>
          <w:sz w:val="24"/>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14:paraId="E4090000">
      <w:pPr>
        <w:pStyle w:val="Style_3"/>
        <w:widowControl w:val="1"/>
        <w:numPr>
          <w:ilvl w:val="0"/>
          <w:numId w:val="124"/>
        </w:numPr>
        <w:ind w:firstLine="0" w:left="0"/>
        <w:jc w:val="both"/>
        <w:rPr>
          <w:color w:val="000009"/>
          <w:sz w:val="24"/>
        </w:rPr>
      </w:pPr>
      <w:r>
        <w:rPr>
          <w:color w:val="000009"/>
          <w:sz w:val="24"/>
        </w:rPr>
        <w:t>развитие представлений об окружающем мире в совокупности его природных и социальных</w:t>
      </w:r>
      <w:r>
        <w:rPr>
          <w:color w:val="000009"/>
          <w:spacing w:val="-19"/>
          <w:sz w:val="24"/>
        </w:rPr>
        <w:t xml:space="preserve"> </w:t>
      </w:r>
      <w:r>
        <w:rPr>
          <w:color w:val="000009"/>
          <w:sz w:val="24"/>
        </w:rPr>
        <w:t>компонентов;</w:t>
      </w:r>
    </w:p>
    <w:p w14:paraId="E5090000">
      <w:pPr>
        <w:pStyle w:val="Style_3"/>
        <w:widowControl w:val="1"/>
        <w:numPr>
          <w:ilvl w:val="0"/>
          <w:numId w:val="124"/>
        </w:numPr>
        <w:ind w:firstLine="0" w:left="0"/>
        <w:jc w:val="both"/>
        <w:rPr>
          <w:sz w:val="24"/>
        </w:rPr>
      </w:pPr>
      <w:r>
        <w:rPr>
          <w:color w:val="000009"/>
          <w:sz w:val="24"/>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14:paraId="E6090000">
      <w:pPr>
        <w:pStyle w:val="Style_3"/>
        <w:widowControl w:val="1"/>
        <w:numPr>
          <w:ilvl w:val="0"/>
          <w:numId w:val="124"/>
        </w:numPr>
        <w:ind w:firstLine="0" w:left="0"/>
        <w:jc w:val="both"/>
        <w:rPr>
          <w:sz w:val="24"/>
        </w:rPr>
      </w:pPr>
      <w:r>
        <w:rPr>
          <w:sz w:val="24"/>
        </w:rPr>
        <w:t>принятие и освоение различных социальных ролей, умение взаимодействовать с людьми, работать в</w:t>
      </w:r>
      <w:r>
        <w:rPr>
          <w:spacing w:val="-40"/>
          <w:sz w:val="24"/>
        </w:rPr>
        <w:t xml:space="preserve"> </w:t>
      </w:r>
      <w:r>
        <w:rPr>
          <w:sz w:val="24"/>
        </w:rPr>
        <w:t>коллективе;</w:t>
      </w:r>
    </w:p>
    <w:p w14:paraId="E7090000">
      <w:pPr>
        <w:pStyle w:val="Style_3"/>
        <w:widowControl w:val="1"/>
        <w:numPr>
          <w:ilvl w:val="0"/>
          <w:numId w:val="124"/>
        </w:numPr>
        <w:ind w:firstLine="0" w:left="0"/>
        <w:jc w:val="both"/>
        <w:rPr>
          <w:color w:val="000009"/>
          <w:sz w:val="24"/>
        </w:rPr>
      </w:pPr>
      <w:r>
        <w:rPr>
          <w:color w:val="000009"/>
          <w:sz w:val="24"/>
        </w:rPr>
        <w:t xml:space="preserve">владение навыками </w:t>
      </w:r>
      <w:r>
        <w:rPr>
          <w:color w:val="000009"/>
          <w:spacing w:val="-3"/>
          <w:sz w:val="24"/>
        </w:rPr>
        <w:t xml:space="preserve">коммуникации </w:t>
      </w:r>
      <w:r>
        <w:rPr>
          <w:color w:val="000009"/>
          <w:sz w:val="24"/>
        </w:rPr>
        <w:t>и принятыми ритуалами социального взаимодействия;</w:t>
      </w:r>
    </w:p>
    <w:p w14:paraId="E8090000">
      <w:pPr>
        <w:pStyle w:val="Style_3"/>
        <w:widowControl w:val="1"/>
        <w:numPr>
          <w:ilvl w:val="0"/>
          <w:numId w:val="124"/>
        </w:numPr>
        <w:ind w:firstLine="0" w:left="0"/>
        <w:jc w:val="both"/>
        <w:rPr>
          <w:sz w:val="24"/>
        </w:rPr>
      </w:pPr>
      <w:r>
        <w:rPr>
          <w:sz w:val="24"/>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w:t>
      </w:r>
      <w:r>
        <w:rPr>
          <w:spacing w:val="-32"/>
          <w:sz w:val="24"/>
        </w:rPr>
        <w:t xml:space="preserve"> </w:t>
      </w:r>
      <w:r>
        <w:rPr>
          <w:sz w:val="24"/>
        </w:rPr>
        <w:t>взаимодействия;</w:t>
      </w:r>
    </w:p>
    <w:p w14:paraId="E9090000">
      <w:pPr>
        <w:pStyle w:val="Style_3"/>
        <w:widowControl w:val="1"/>
        <w:numPr>
          <w:ilvl w:val="0"/>
          <w:numId w:val="124"/>
        </w:numPr>
        <w:ind w:firstLine="0" w:left="0"/>
        <w:jc w:val="both"/>
        <w:rPr>
          <w:sz w:val="24"/>
        </w:rPr>
      </w:pPr>
      <w:r>
        <w:rPr>
          <w:sz w:val="24"/>
        </w:rPr>
        <w:t>способность ориентироваться в окружающем мире, выбирать целевые и смысловые установки в своих действиях и поступках, принимать  элементарные</w:t>
      </w:r>
      <w:r>
        <w:rPr>
          <w:spacing w:val="-26"/>
          <w:sz w:val="24"/>
        </w:rPr>
        <w:t xml:space="preserve"> </w:t>
      </w:r>
      <w:r>
        <w:rPr>
          <w:sz w:val="24"/>
        </w:rPr>
        <w:t>решения;</w:t>
      </w:r>
    </w:p>
    <w:p w14:paraId="EA090000">
      <w:pPr>
        <w:pStyle w:val="Style_3"/>
        <w:widowControl w:val="1"/>
        <w:numPr>
          <w:ilvl w:val="0"/>
          <w:numId w:val="124"/>
        </w:numPr>
        <w:ind w:firstLine="0" w:left="0"/>
        <w:jc w:val="both"/>
        <w:rPr>
          <w:sz w:val="24"/>
        </w:rPr>
      </w:pPr>
      <w:r>
        <w:rPr>
          <w:sz w:val="24"/>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w:t>
      </w:r>
      <w:r>
        <w:rPr>
          <w:spacing w:val="-20"/>
          <w:sz w:val="24"/>
        </w:rPr>
        <w:t xml:space="preserve"> </w:t>
      </w:r>
      <w:r>
        <w:rPr>
          <w:spacing w:val="-3"/>
          <w:sz w:val="24"/>
        </w:rPr>
        <w:t>результаты;</w:t>
      </w:r>
    </w:p>
    <w:p w14:paraId="EB090000">
      <w:pPr>
        <w:pStyle w:val="Style_3"/>
        <w:widowControl w:val="1"/>
        <w:numPr>
          <w:ilvl w:val="0"/>
          <w:numId w:val="124"/>
        </w:numPr>
        <w:ind w:firstLine="0" w:left="0"/>
        <w:jc w:val="both"/>
        <w:rPr>
          <w:color w:val="000009"/>
          <w:sz w:val="24"/>
        </w:rPr>
      </w:pPr>
      <w:r>
        <w:rPr>
          <w:color w:val="000009"/>
          <w:sz w:val="24"/>
        </w:rPr>
        <w:t>мотивация к самореализации в социальном творчестве, познавательной и практической, общественно полезной</w:t>
      </w:r>
      <w:r>
        <w:rPr>
          <w:color w:val="000009"/>
          <w:spacing w:val="2"/>
          <w:sz w:val="24"/>
        </w:rPr>
        <w:t xml:space="preserve"> </w:t>
      </w:r>
      <w:r>
        <w:rPr>
          <w:color w:val="000009"/>
          <w:sz w:val="24"/>
        </w:rPr>
        <w:t>деятельности.</w:t>
      </w:r>
    </w:p>
    <w:p w14:paraId="EC090000">
      <w:pPr>
        <w:pStyle w:val="Style_3"/>
        <w:widowControl w:val="1"/>
        <w:ind w:firstLine="567"/>
        <w:jc w:val="both"/>
        <w:rPr>
          <w:sz w:val="24"/>
        </w:rPr>
      </w:pPr>
    </w:p>
    <w:p w14:paraId="ED090000">
      <w:pPr>
        <w:pStyle w:val="Style_3"/>
        <w:widowControl w:val="1"/>
        <w:ind w:firstLine="567"/>
        <w:jc w:val="center"/>
        <w:rPr>
          <w:b w:val="1"/>
          <w:sz w:val="24"/>
        </w:rPr>
      </w:pPr>
      <w:r>
        <w:rPr>
          <w:b w:val="1"/>
          <w:color w:val="000009"/>
          <w:sz w:val="24"/>
        </w:rPr>
        <w:t>Организационный</w:t>
      </w:r>
      <w:r>
        <w:rPr>
          <w:b w:val="1"/>
          <w:color w:val="000009"/>
          <w:spacing w:val="-9"/>
          <w:sz w:val="24"/>
        </w:rPr>
        <w:t xml:space="preserve"> </w:t>
      </w:r>
      <w:r>
        <w:rPr>
          <w:b w:val="1"/>
          <w:color w:val="000009"/>
          <w:sz w:val="24"/>
        </w:rPr>
        <w:t>раздел</w:t>
      </w:r>
    </w:p>
    <w:p w14:paraId="EE090000">
      <w:pPr>
        <w:pStyle w:val="Style_3"/>
        <w:widowControl w:val="1"/>
        <w:ind w:firstLine="567"/>
        <w:jc w:val="both"/>
        <w:rPr>
          <w:b w:val="1"/>
          <w:color w:val="000009"/>
          <w:sz w:val="24"/>
        </w:rPr>
      </w:pPr>
      <w:r>
        <w:rPr>
          <w:b w:val="1"/>
          <w:color w:val="000009"/>
          <w:sz w:val="24"/>
        </w:rPr>
        <w:t>Учебный</w:t>
      </w:r>
      <w:r>
        <w:rPr>
          <w:b w:val="1"/>
          <w:color w:val="000009"/>
          <w:spacing w:val="-7"/>
          <w:sz w:val="24"/>
        </w:rPr>
        <w:t xml:space="preserve"> </w:t>
      </w:r>
      <w:r>
        <w:rPr>
          <w:b w:val="1"/>
          <w:color w:val="000009"/>
          <w:sz w:val="24"/>
        </w:rPr>
        <w:t>план</w:t>
      </w:r>
    </w:p>
    <w:p w14:paraId="EF090000">
      <w:pPr>
        <w:pStyle w:val="Style_3"/>
        <w:widowControl w:val="1"/>
        <w:ind w:firstLine="567"/>
        <w:jc w:val="both"/>
        <w:rPr>
          <w:sz w:val="24"/>
        </w:rPr>
      </w:pPr>
      <w:r>
        <w:rPr>
          <w:sz w:val="24"/>
        </w:rPr>
        <w:t>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F0090000">
      <w:pPr>
        <w:pStyle w:val="Style_3"/>
        <w:widowControl w:val="1"/>
        <w:ind w:firstLine="567"/>
        <w:jc w:val="both"/>
        <w:rPr>
          <w:sz w:val="24"/>
        </w:rPr>
      </w:pPr>
      <w:r>
        <w:rPr>
          <w:sz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F1090000">
      <w:pPr>
        <w:pStyle w:val="Style_3"/>
        <w:widowControl w:val="1"/>
        <w:ind w:firstLine="567"/>
        <w:jc w:val="both"/>
        <w:rPr>
          <w:sz w:val="24"/>
        </w:rPr>
      </w:pPr>
      <w:r>
        <w:rPr>
          <w:sz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представлен в</w:t>
      </w:r>
      <w:r>
        <w:rPr>
          <w:sz w:val="24"/>
        </w:rPr>
        <w:t xml:space="preserve"> </w:t>
      </w:r>
      <w:r>
        <w:rPr>
          <w:sz w:val="24"/>
        </w:rPr>
        <w:t xml:space="preserve">1 варианте― </w:t>
      </w:r>
      <w:r>
        <w:rPr>
          <w:sz w:val="24"/>
        </w:rPr>
        <w:t>I</w:t>
      </w:r>
      <w:r>
        <w:rPr>
          <w:sz w:val="24"/>
        </w:rPr>
        <w:t>-</w:t>
      </w:r>
      <w:r>
        <w:rPr>
          <w:sz w:val="24"/>
        </w:rPr>
        <w:t>IV</w:t>
      </w:r>
      <w:r>
        <w:rPr>
          <w:sz w:val="24"/>
        </w:rPr>
        <w:t xml:space="preserve">; </w:t>
      </w:r>
      <w:r>
        <w:rPr>
          <w:sz w:val="24"/>
        </w:rPr>
        <w:t>V</w:t>
      </w:r>
      <w:r>
        <w:rPr>
          <w:sz w:val="24"/>
        </w:rPr>
        <w:t>-</w:t>
      </w:r>
      <w:r>
        <w:rPr>
          <w:sz w:val="24"/>
        </w:rPr>
        <w:t>IX</w:t>
      </w:r>
      <w:r>
        <w:rPr>
          <w:sz w:val="24"/>
        </w:rPr>
        <w:t xml:space="preserve"> классы (9 лет);</w:t>
      </w:r>
    </w:p>
    <w:p w14:paraId="F2090000">
      <w:pPr>
        <w:pStyle w:val="Style_3"/>
        <w:widowControl w:val="1"/>
        <w:ind w:firstLine="567"/>
        <w:jc w:val="both"/>
        <w:rPr>
          <w:sz w:val="24"/>
        </w:rPr>
      </w:pPr>
      <w:r>
        <w:rPr>
          <w:sz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F3090000">
      <w:pPr>
        <w:pStyle w:val="Style_3"/>
        <w:widowControl w:val="1"/>
        <w:ind w:firstLine="567"/>
        <w:jc w:val="both"/>
        <w:rPr>
          <w:sz w:val="24"/>
        </w:rPr>
      </w:pPr>
      <w:r>
        <w:rPr>
          <w:sz w:val="24"/>
        </w:rPr>
        <w:t>Учебный план состоит из двух частей — обязательной части и части, формируемой участниками образовательных отношений.</w:t>
      </w:r>
    </w:p>
    <w:p w14:paraId="F4090000">
      <w:pPr>
        <w:pStyle w:val="Style_3"/>
        <w:widowControl w:val="1"/>
        <w:ind w:firstLine="567"/>
        <w:jc w:val="both"/>
        <w:rPr>
          <w:sz w:val="24"/>
        </w:rPr>
      </w:pPr>
      <w:r>
        <w:rPr>
          <w:b w:val="1"/>
          <w:sz w:val="24"/>
        </w:rPr>
        <w:t xml:space="preserve">Обязательная часть </w:t>
      </w:r>
      <w:r>
        <w:rPr>
          <w:sz w:val="24"/>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F5090000">
      <w:pPr>
        <w:pStyle w:val="Style_3"/>
        <w:widowControl w:val="1"/>
        <w:ind w:firstLine="567"/>
        <w:jc w:val="both"/>
        <w:rPr>
          <w:sz w:val="24"/>
        </w:rPr>
      </w:pPr>
      <w:r>
        <w:rPr>
          <w:sz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14:paraId="F6090000">
      <w:pPr>
        <w:pStyle w:val="Style_3"/>
        <w:widowControl w:val="1"/>
        <w:numPr>
          <w:ilvl w:val="0"/>
          <w:numId w:val="125"/>
        </w:numPr>
        <w:ind w:firstLine="0" w:left="0"/>
        <w:jc w:val="both"/>
        <w:rPr>
          <w:sz w:val="24"/>
        </w:rPr>
      </w:pPr>
      <w:r>
        <w:rPr>
          <w:sz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F7090000">
      <w:pPr>
        <w:pStyle w:val="Style_3"/>
        <w:widowControl w:val="1"/>
        <w:numPr>
          <w:ilvl w:val="0"/>
          <w:numId w:val="125"/>
        </w:numPr>
        <w:ind w:firstLine="0" w:left="0"/>
        <w:jc w:val="both"/>
        <w:rPr>
          <w:sz w:val="24"/>
        </w:rPr>
      </w:pPr>
      <w:r>
        <w:rPr>
          <w:sz w:val="24"/>
        </w:rPr>
        <w:t>формирование основ духовно-нравственного развития обучающихся, приобщение их к общекультурным, национальным и этнокультурным ценностям;</w:t>
      </w:r>
    </w:p>
    <w:p w14:paraId="F8090000">
      <w:pPr>
        <w:pStyle w:val="Style_3"/>
        <w:widowControl w:val="1"/>
        <w:numPr>
          <w:ilvl w:val="0"/>
          <w:numId w:val="125"/>
        </w:numPr>
        <w:ind w:firstLine="0" w:left="0"/>
        <w:jc w:val="both"/>
        <w:rPr>
          <w:sz w:val="24"/>
        </w:rPr>
      </w:pPr>
      <w:r>
        <w:rPr>
          <w:sz w:val="24"/>
        </w:rPr>
        <w:t>формирование здорового образа жизни, элементарных правил поведения в экстремальных ситуациях.</w:t>
      </w:r>
    </w:p>
    <w:p w14:paraId="F9090000">
      <w:pPr>
        <w:pStyle w:val="Style_3"/>
        <w:widowControl w:val="1"/>
        <w:ind w:firstLine="567"/>
        <w:jc w:val="both"/>
        <w:rPr>
          <w:sz w:val="24"/>
        </w:rPr>
      </w:pPr>
      <w:r>
        <w:rPr>
          <w:b w:val="1"/>
          <w:sz w:val="24"/>
        </w:rPr>
        <w:t>Ч</w:t>
      </w:r>
      <w:r>
        <w:rPr>
          <w:b w:val="1"/>
          <w:sz w:val="24"/>
        </w:rPr>
        <w:t>асть базисного учебного плана, формируемая участниками образовательных отношений</w:t>
      </w:r>
      <w:r>
        <w:rPr>
          <w:sz w:val="24"/>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14:paraId="FA090000">
      <w:pPr>
        <w:pStyle w:val="Style_3"/>
        <w:widowControl w:val="1"/>
        <w:ind w:firstLine="567"/>
        <w:jc w:val="both"/>
        <w:rPr>
          <w:sz w:val="24"/>
        </w:rPr>
      </w:pPr>
      <w:r>
        <w:rPr>
          <w:color w:val="000009"/>
          <w:sz w:val="24"/>
        </w:rPr>
        <w:t>Таким образом, часть учебного плана, формируемая участниками образовательных отношений, предусматривает:</w:t>
      </w:r>
    </w:p>
    <w:p w14:paraId="FB090000">
      <w:pPr>
        <w:pStyle w:val="Style_3"/>
        <w:widowControl w:val="1"/>
        <w:numPr>
          <w:ilvl w:val="0"/>
          <w:numId w:val="126"/>
        </w:numPr>
        <w:ind w:firstLine="0" w:left="0"/>
        <w:jc w:val="both"/>
        <w:rPr>
          <w:sz w:val="24"/>
        </w:rPr>
      </w:pPr>
      <w:r>
        <w:rPr>
          <w:color w:val="000009"/>
          <w:sz w:val="24"/>
        </w:rPr>
        <w:t>учебные занятия, обеспечивающие различные интересы обучающихся, в том числе этнокультурные;</w:t>
      </w:r>
    </w:p>
    <w:p w14:paraId="FC090000">
      <w:pPr>
        <w:pStyle w:val="Style_3"/>
        <w:widowControl w:val="1"/>
        <w:numPr>
          <w:ilvl w:val="0"/>
          <w:numId w:val="126"/>
        </w:numPr>
        <w:ind w:firstLine="0" w:left="0"/>
        <w:jc w:val="both"/>
        <w:rPr>
          <w:sz w:val="24"/>
        </w:rPr>
      </w:pPr>
      <w:r>
        <w:rPr>
          <w:color w:val="000009"/>
          <w:sz w:val="24"/>
        </w:rPr>
        <w:t>увеличение учебных часов, отводимых на изучение отдельных учебных предметов обязательной части;</w:t>
      </w:r>
    </w:p>
    <w:p w14:paraId="FD090000">
      <w:pPr>
        <w:pStyle w:val="Style_3"/>
        <w:widowControl w:val="1"/>
        <w:numPr>
          <w:ilvl w:val="0"/>
          <w:numId w:val="126"/>
        </w:numPr>
        <w:ind w:firstLine="0" w:left="0"/>
        <w:jc w:val="both"/>
        <w:rPr>
          <w:sz w:val="24"/>
        </w:rPr>
      </w:pPr>
      <w:r>
        <w:rPr>
          <w:color w:val="000009"/>
          <w:sz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w:t>
      </w:r>
      <w:r>
        <w:rPr>
          <w:color w:val="000009"/>
          <w:spacing w:val="-3"/>
          <w:sz w:val="24"/>
        </w:rPr>
        <w:t>необходимую</w:t>
      </w:r>
      <w:r>
        <w:rPr>
          <w:color w:val="000009"/>
          <w:spacing w:val="-3"/>
          <w:sz w:val="24"/>
        </w:rPr>
        <w:tab/>
      </w:r>
      <w:r>
        <w:rPr>
          <w:color w:val="000009"/>
          <w:sz w:val="24"/>
        </w:rPr>
        <w:t>коррекцию</w:t>
      </w:r>
      <w:r>
        <w:rPr>
          <w:color w:val="000009"/>
          <w:sz w:val="24"/>
        </w:rPr>
        <w:tab/>
      </w:r>
      <w:r>
        <w:rPr>
          <w:color w:val="000009"/>
          <w:spacing w:val="-1"/>
          <w:sz w:val="24"/>
        </w:rPr>
        <w:t xml:space="preserve">недостатков </w:t>
      </w:r>
      <w:r>
        <w:rPr>
          <w:color w:val="000009"/>
          <w:sz w:val="24"/>
        </w:rPr>
        <w:t>в психическом и (или) физическом</w:t>
      </w:r>
      <w:r>
        <w:rPr>
          <w:color w:val="000009"/>
          <w:spacing w:val="-30"/>
          <w:sz w:val="24"/>
        </w:rPr>
        <w:t xml:space="preserve"> </w:t>
      </w:r>
      <w:r>
        <w:rPr>
          <w:color w:val="000009"/>
          <w:sz w:val="24"/>
        </w:rPr>
        <w:t>развитии;</w:t>
      </w:r>
    </w:p>
    <w:p w14:paraId="FE090000">
      <w:pPr>
        <w:pStyle w:val="Style_3"/>
        <w:widowControl w:val="1"/>
        <w:numPr>
          <w:ilvl w:val="0"/>
          <w:numId w:val="126"/>
        </w:numPr>
        <w:ind w:firstLine="0" w:left="0"/>
        <w:jc w:val="both"/>
        <w:rPr>
          <w:sz w:val="24"/>
        </w:rPr>
      </w:pPr>
      <w:r>
        <w:rPr>
          <w:color w:val="000009"/>
          <w:sz w:val="24"/>
        </w:rPr>
        <w:t>введение учебных курсов для факультативного изучения отдельных учебных предметов.</w:t>
      </w:r>
    </w:p>
    <w:p w14:paraId="FF090000">
      <w:pPr>
        <w:pStyle w:val="Style_3"/>
        <w:widowControl w:val="1"/>
        <w:ind w:firstLine="567"/>
        <w:jc w:val="both"/>
        <w:rPr>
          <w:sz w:val="24"/>
        </w:rPr>
      </w:pPr>
      <w:r>
        <w:rPr>
          <w:sz w:val="24"/>
        </w:rPr>
        <w:t xml:space="preserve">Содержание </w:t>
      </w:r>
      <w:r>
        <w:rPr>
          <w:b w:val="1"/>
          <w:sz w:val="24"/>
        </w:rPr>
        <w:t xml:space="preserve">коррекционно-развивающей области </w:t>
      </w:r>
      <w:r>
        <w:rPr>
          <w:sz w:val="24"/>
        </w:rPr>
        <w:t>учебного плана представлено коррекционными занятиями (логопедическими и психокоррекционными). Всего на коррекционно-развивающую область отводится 6 часов в неделю.</w:t>
      </w:r>
    </w:p>
    <w:p w14:paraId="000A0000">
      <w:pPr>
        <w:pStyle w:val="Style_3"/>
        <w:widowControl w:val="1"/>
        <w:ind w:firstLine="567"/>
        <w:jc w:val="both"/>
        <w:rPr>
          <w:sz w:val="24"/>
        </w:rPr>
      </w:pPr>
      <w:r>
        <w:rPr>
          <w:sz w:val="24"/>
        </w:rPr>
        <w:t xml:space="preserve">Организация занятий по направлениям </w:t>
      </w:r>
      <w:r>
        <w:rPr>
          <w:b w:val="1"/>
          <w:sz w:val="24"/>
        </w:rPr>
        <w:t xml:space="preserve">внеурочной деятельности </w:t>
      </w:r>
      <w:r>
        <w:rPr>
          <w:sz w:val="24"/>
        </w:rPr>
        <w:t xml:space="preserve">(нравственное, социальное, </w:t>
      </w:r>
      <w:r>
        <w:rPr>
          <w:spacing w:val="-3"/>
          <w:sz w:val="24"/>
        </w:rPr>
        <w:t xml:space="preserve">общекультурное, </w:t>
      </w:r>
      <w:r>
        <w:rPr>
          <w:sz w:val="24"/>
        </w:rPr>
        <w:t xml:space="preserve">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w:t>
      </w:r>
      <w:r>
        <w:rPr>
          <w:spacing w:val="-3"/>
          <w:sz w:val="24"/>
        </w:rPr>
        <w:t xml:space="preserve">широкого </w:t>
      </w:r>
      <w:r>
        <w:rPr>
          <w:sz w:val="24"/>
        </w:rPr>
        <w:t>спектра занятий, направленных на их развитие.</w:t>
      </w:r>
    </w:p>
    <w:p w14:paraId="010A0000">
      <w:pPr>
        <w:pStyle w:val="Style_3"/>
        <w:widowControl w:val="1"/>
        <w:ind w:firstLine="567"/>
        <w:jc w:val="both"/>
        <w:rPr>
          <w:sz w:val="24"/>
        </w:rPr>
      </w:pPr>
      <w:r>
        <w:rPr>
          <w:sz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w:t>
      </w:r>
      <w:r>
        <w:rPr>
          <w:b w:val="1"/>
          <w:sz w:val="24"/>
        </w:rPr>
        <w:t>) индивидуальные учебные планы</w:t>
      </w:r>
      <w:r>
        <w:rPr>
          <w:sz w:val="24"/>
        </w:rPr>
        <w:t xml:space="preserve">, в рамках которых формируются </w:t>
      </w:r>
      <w:r>
        <w:rPr>
          <w:b w:val="1"/>
          <w:sz w:val="24"/>
        </w:rPr>
        <w:t xml:space="preserve">индивидуальные учебные программы </w:t>
      </w:r>
      <w:r>
        <w:rPr>
          <w:sz w:val="24"/>
        </w:rPr>
        <w:t xml:space="preserve">(содержание дисциплин, курсов, модулей, темп и формы образования). </w:t>
      </w:r>
    </w:p>
    <w:p w14:paraId="020A0000">
      <w:pPr>
        <w:pStyle w:val="Style_3"/>
        <w:widowControl w:val="1"/>
        <w:ind w:firstLine="567"/>
        <w:jc w:val="both"/>
        <w:rPr>
          <w:sz w:val="24"/>
        </w:rPr>
      </w:pPr>
      <w:r>
        <w:rPr>
          <w:sz w:val="24"/>
        </w:rPr>
        <w:t>Реализация индивидуальных учебных планов, программ сопровождается тьюторской поддержкой.</w:t>
      </w:r>
    </w:p>
    <w:p w14:paraId="030A0000">
      <w:pPr>
        <w:pStyle w:val="Style_3"/>
        <w:widowControl w:val="1"/>
        <w:ind w:firstLine="567"/>
        <w:jc w:val="both"/>
        <w:rPr>
          <w:sz w:val="24"/>
        </w:rPr>
      </w:pPr>
    </w:p>
    <w:p w14:paraId="040A0000">
      <w:pPr>
        <w:pStyle w:val="Style_3"/>
        <w:widowControl w:val="1"/>
        <w:ind w:firstLine="567"/>
        <w:jc w:val="center"/>
        <w:rPr>
          <w:b w:val="1"/>
          <w:sz w:val="24"/>
        </w:rPr>
      </w:pPr>
      <w:r>
        <w:rPr>
          <w:b w:val="1"/>
          <w:sz w:val="24"/>
        </w:rPr>
        <w:t>Условия реализации адаптированной</w:t>
      </w:r>
      <w:r>
        <w:rPr>
          <w:b w:val="1"/>
          <w:spacing w:val="-20"/>
          <w:sz w:val="24"/>
        </w:rPr>
        <w:t xml:space="preserve"> </w:t>
      </w:r>
      <w:r>
        <w:rPr>
          <w:b w:val="1"/>
          <w:sz w:val="24"/>
        </w:rPr>
        <w:t>основной общеобразовательной</w:t>
      </w:r>
      <w:r>
        <w:rPr>
          <w:b w:val="1"/>
          <w:spacing w:val="-19"/>
          <w:sz w:val="24"/>
        </w:rPr>
        <w:t xml:space="preserve"> </w:t>
      </w:r>
      <w:r>
        <w:rPr>
          <w:b w:val="1"/>
          <w:sz w:val="24"/>
        </w:rPr>
        <w:t>программы</w:t>
      </w:r>
    </w:p>
    <w:p w14:paraId="050A0000">
      <w:pPr>
        <w:pStyle w:val="Style_3"/>
        <w:widowControl w:val="1"/>
        <w:ind w:firstLine="567"/>
        <w:jc w:val="center"/>
        <w:rPr>
          <w:b w:val="1"/>
          <w:sz w:val="24"/>
        </w:rPr>
      </w:pPr>
      <w:r>
        <w:rPr>
          <w:b w:val="1"/>
          <w:sz w:val="24"/>
        </w:rPr>
        <w:t xml:space="preserve">образования обучающихся с легкой умственной отсталостью </w:t>
      </w:r>
    </w:p>
    <w:p w14:paraId="060A0000">
      <w:pPr>
        <w:pStyle w:val="Style_3"/>
        <w:widowControl w:val="1"/>
        <w:ind w:firstLine="567"/>
        <w:jc w:val="center"/>
        <w:rPr>
          <w:b w:val="1"/>
          <w:sz w:val="24"/>
        </w:rPr>
      </w:pPr>
      <w:r>
        <w:rPr>
          <w:b w:val="1"/>
          <w:sz w:val="24"/>
        </w:rPr>
        <w:t>(интеллектуальными нарушениями)</w:t>
      </w:r>
    </w:p>
    <w:p w14:paraId="070A0000">
      <w:pPr>
        <w:pStyle w:val="Style_3"/>
        <w:widowControl w:val="1"/>
        <w:ind w:firstLine="567"/>
        <w:jc w:val="center"/>
        <w:rPr>
          <w:b w:val="1"/>
          <w:sz w:val="24"/>
        </w:rPr>
      </w:pPr>
    </w:p>
    <w:p w14:paraId="080A0000">
      <w:pPr>
        <w:pStyle w:val="Style_3"/>
        <w:widowControl w:val="1"/>
        <w:ind w:firstLine="567"/>
        <w:jc w:val="both"/>
        <w:rPr>
          <w:b w:val="1"/>
          <w:sz w:val="24"/>
        </w:rPr>
      </w:pPr>
      <w:r>
        <w:rPr>
          <w:b w:val="1"/>
          <w:sz w:val="24"/>
        </w:rPr>
        <w:t>Кадровые условия</w:t>
      </w:r>
    </w:p>
    <w:p w14:paraId="090A0000">
      <w:pPr>
        <w:pStyle w:val="Style_3"/>
        <w:widowControl w:val="1"/>
        <w:ind w:firstLine="567"/>
        <w:jc w:val="both"/>
        <w:rPr>
          <w:sz w:val="24"/>
        </w:rPr>
      </w:pPr>
      <w:r>
        <w:rPr>
          <w:color w:val="000009"/>
          <w:sz w:val="24"/>
        </w:rPr>
        <w:t>На 1 сентября 20</w:t>
      </w:r>
      <w:r>
        <w:rPr>
          <w:color w:val="000009"/>
          <w:sz w:val="24"/>
        </w:rPr>
        <w:t>25</w:t>
      </w:r>
      <w:r>
        <w:rPr>
          <w:color w:val="000009"/>
          <w:sz w:val="24"/>
        </w:rPr>
        <w:t xml:space="preserve">года школа полностью укомплектована учителями в соответствии со штатным расписанием. Всего в ОУ работают </w:t>
      </w:r>
      <w:r>
        <w:rPr>
          <w:color w:val="000009"/>
          <w:sz w:val="24"/>
        </w:rPr>
        <w:t>23</w:t>
      </w:r>
      <w:r>
        <w:rPr>
          <w:color w:val="000009"/>
          <w:sz w:val="24"/>
        </w:rPr>
        <w:t xml:space="preserve"> учител</w:t>
      </w:r>
      <w:r>
        <w:rPr>
          <w:color w:val="000009"/>
          <w:sz w:val="24"/>
        </w:rPr>
        <w:t>я</w:t>
      </w:r>
      <w:r>
        <w:rPr>
          <w:color w:val="000009"/>
          <w:sz w:val="24"/>
        </w:rPr>
        <w:t>, 2 психолога, 1 учитель-дефектолог, 1 учитель-логопед</w:t>
      </w:r>
      <w:r>
        <w:rPr>
          <w:color w:val="000009"/>
          <w:sz w:val="24"/>
        </w:rPr>
        <w:t>. Доля преподавателей, работающих на штатной основе, составляет 100 %. Кадровый состав стабилен, достиг достаточно высокого профессионализма и ответственности за результаты своего труда.</w:t>
      </w:r>
    </w:p>
    <w:p w14:paraId="0A0A0000">
      <w:pPr>
        <w:pStyle w:val="Style_3"/>
        <w:widowControl w:val="1"/>
        <w:ind w:firstLine="567"/>
        <w:jc w:val="both"/>
        <w:rPr>
          <w:color w:val="000009"/>
          <w:sz w:val="24"/>
        </w:rPr>
      </w:pPr>
      <w:r>
        <w:rPr>
          <w:color w:val="000009"/>
          <w:sz w:val="24"/>
        </w:rPr>
        <w:t>К</w:t>
      </w:r>
      <w:r>
        <w:rPr>
          <w:color w:val="000009"/>
          <w:sz w:val="24"/>
        </w:rPr>
        <w:t xml:space="preserve">адровый состав требует повышения квалификации в области психологических и физиологических особенностей обучающихся с ОВЗ. Сегодня упор делается на самообразование, организацию и проведение семинаров и курсовую переподготовку. </w:t>
      </w:r>
    </w:p>
    <w:p w14:paraId="0B0A0000">
      <w:pPr>
        <w:pStyle w:val="Style_3"/>
        <w:widowControl w:val="1"/>
        <w:ind w:firstLine="567"/>
        <w:jc w:val="both"/>
        <w:rPr>
          <w:b w:val="1"/>
          <w:sz w:val="24"/>
        </w:rPr>
      </w:pPr>
      <w:r>
        <w:rPr>
          <w:b w:val="1"/>
          <w:color w:val="000009"/>
          <w:sz w:val="24"/>
        </w:rPr>
        <w:t>Материально-техническое оснащение.</w:t>
      </w:r>
    </w:p>
    <w:p w14:paraId="0C0A0000">
      <w:pPr>
        <w:pStyle w:val="Style_3"/>
        <w:widowControl w:val="1"/>
        <w:ind w:firstLine="567"/>
        <w:jc w:val="both"/>
        <w:rPr>
          <w:sz w:val="24"/>
        </w:rPr>
      </w:pPr>
      <w:r>
        <w:rPr>
          <w:color w:val="000009"/>
          <w:sz w:val="24"/>
        </w:rPr>
        <w:t>Учащиеся обучаются в кабинетах с доступом к компьютеру и ресурсам Интернет, при необходимости пользуются библиотекой. Инфраструктура школы, материальная база соответствует современным требованиям и достаточна для создания требуемых условий для обучения и развития детей с ограниченными возможностями здоровья. В школе укомплектован спортзал, кабинет информатики,  столовая и кабинет психолога</w:t>
      </w:r>
      <w:r>
        <w:rPr>
          <w:color w:val="000009"/>
          <w:sz w:val="24"/>
        </w:rPr>
        <w:t>, логопеда и дефектолога.</w:t>
      </w:r>
    </w:p>
    <w:p w14:paraId="0D0A0000">
      <w:pPr>
        <w:pStyle w:val="Style_3"/>
        <w:widowControl w:val="1"/>
        <w:ind w:firstLine="567"/>
        <w:jc w:val="both"/>
        <w:rPr>
          <w:b w:val="1"/>
          <w:i w:val="1"/>
          <w:sz w:val="24"/>
        </w:rPr>
      </w:pPr>
      <w:r>
        <w:rPr>
          <w:b w:val="1"/>
          <w:i w:val="1"/>
          <w:color w:val="000009"/>
          <w:sz w:val="24"/>
        </w:rPr>
        <w:t>Педагогические технологии, обеспечивающие реализацию программы.</w:t>
      </w:r>
    </w:p>
    <w:p w14:paraId="0E0A0000">
      <w:pPr>
        <w:pStyle w:val="Style_3"/>
        <w:widowControl w:val="1"/>
        <w:ind w:firstLine="567"/>
        <w:jc w:val="both"/>
        <w:rPr>
          <w:sz w:val="24"/>
        </w:rPr>
      </w:pPr>
      <w:r>
        <w:rPr>
          <w:color w:val="000009"/>
          <w:sz w:val="24"/>
        </w:rPr>
        <w:t>Подбор образовательных технологий основан на учете психофизиологических особенностей учащихся с ОВЗ. В своей образовательной деятельности, направленной на гармоничное развитие личности ребенка с ограниченными возможностями здоровья, учителя используют следующие педагогические технологии:</w:t>
      </w:r>
    </w:p>
    <w:p w14:paraId="0F0A0000">
      <w:pPr>
        <w:pStyle w:val="Style_3"/>
        <w:widowControl w:val="1"/>
        <w:ind w:firstLine="567"/>
        <w:jc w:val="both"/>
        <w:rPr>
          <w:sz w:val="24"/>
        </w:rPr>
      </w:pPr>
    </w:p>
    <w:tbl>
      <w:tblPr>
        <w:tblStyle w:val="Style_4"/>
        <w:tblW w:type="auto" w:w="0"/>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4962"/>
        <w:gridCol w:w="4536"/>
      </w:tblGrid>
      <w:tr>
        <w:trPr>
          <w:trHeight w:hRule="exact" w:val="1466"/>
        </w:trPr>
        <w:tc>
          <w:tcPr>
            <w:tcW w:type="dxa" w:w="4962"/>
            <w:tcBorders>
              <w:top w:color="000000" w:sz="4" w:val="single"/>
              <w:left w:color="000000" w:sz="4" w:val="single"/>
              <w:bottom w:color="000000" w:sz="4" w:val="single"/>
              <w:right w:color="000000" w:sz="4" w:val="single"/>
            </w:tcBorders>
            <w:tcMar>
              <w:left w:type="dxa" w:w="0"/>
              <w:right w:type="dxa" w:w="0"/>
            </w:tcMar>
          </w:tcPr>
          <w:p w14:paraId="100A0000">
            <w:pPr>
              <w:pStyle w:val="Style_3"/>
              <w:widowControl w:val="1"/>
              <w:ind w:left="284" w:right="283"/>
              <w:jc w:val="both"/>
              <w:rPr>
                <w:sz w:val="24"/>
              </w:rPr>
            </w:pPr>
            <w:r>
              <w:rPr>
                <w:color w:val="000009"/>
                <w:sz w:val="24"/>
              </w:rPr>
              <w:t>Традиционные технологии:</w:t>
            </w:r>
          </w:p>
        </w:tc>
        <w:tc>
          <w:tcPr>
            <w:tcW w:type="dxa" w:w="4536"/>
            <w:tcBorders>
              <w:top w:color="000000" w:sz="4" w:val="single"/>
              <w:left w:color="000000" w:sz="4" w:val="single"/>
              <w:bottom w:color="000000" w:sz="4" w:val="single"/>
              <w:right w:color="000000" w:sz="4" w:val="single"/>
            </w:tcBorders>
            <w:tcMar>
              <w:left w:type="dxa" w:w="0"/>
              <w:right w:type="dxa" w:w="0"/>
            </w:tcMar>
          </w:tcPr>
          <w:p w14:paraId="110A0000">
            <w:pPr>
              <w:pStyle w:val="Style_3"/>
              <w:widowControl w:val="1"/>
              <w:ind w:left="284" w:right="283"/>
              <w:jc w:val="both"/>
              <w:rPr>
                <w:color w:val="000009"/>
                <w:sz w:val="24"/>
              </w:rPr>
            </w:pPr>
            <w:r>
              <w:rPr>
                <w:color w:val="000009"/>
                <w:sz w:val="24"/>
              </w:rPr>
              <w:t>обязательные этапы на уроке:</w:t>
            </w:r>
            <w:r>
              <w:rPr>
                <w:color w:val="000009"/>
                <w:sz w:val="24"/>
              </w:rPr>
              <w:t xml:space="preserve"> </w:t>
            </w:r>
          </w:p>
          <w:p w14:paraId="120A0000">
            <w:pPr>
              <w:pStyle w:val="Style_3"/>
              <w:widowControl w:val="1"/>
              <w:ind w:left="284" w:right="283"/>
              <w:jc w:val="both"/>
              <w:rPr>
                <w:sz w:val="24"/>
              </w:rPr>
            </w:pPr>
            <w:r>
              <w:rPr>
                <w:color w:val="000009"/>
                <w:sz w:val="24"/>
              </w:rPr>
              <w:t>проверка усвоения</w:t>
            </w:r>
            <w:r>
              <w:rPr>
                <w:color w:val="000009"/>
                <w:spacing w:val="-16"/>
                <w:sz w:val="24"/>
              </w:rPr>
              <w:t xml:space="preserve"> </w:t>
            </w:r>
            <w:r>
              <w:rPr>
                <w:color w:val="000009"/>
                <w:sz w:val="24"/>
              </w:rPr>
              <w:t>пройденного;</w:t>
            </w:r>
          </w:p>
          <w:p w14:paraId="130A0000">
            <w:pPr>
              <w:pStyle w:val="Style_3"/>
              <w:widowControl w:val="1"/>
              <w:ind w:left="284" w:right="283"/>
              <w:jc w:val="both"/>
              <w:rPr>
                <w:sz w:val="24"/>
              </w:rPr>
            </w:pPr>
            <w:r>
              <w:rPr>
                <w:color w:val="000009"/>
                <w:sz w:val="24"/>
              </w:rPr>
              <w:t>объяснение нового</w:t>
            </w:r>
            <w:r>
              <w:rPr>
                <w:color w:val="000009"/>
                <w:spacing w:val="-26"/>
                <w:sz w:val="24"/>
              </w:rPr>
              <w:t xml:space="preserve"> </w:t>
            </w:r>
            <w:r>
              <w:rPr>
                <w:color w:val="000009"/>
                <w:sz w:val="24"/>
              </w:rPr>
              <w:t>материала;</w:t>
            </w:r>
          </w:p>
          <w:p w14:paraId="140A0000">
            <w:pPr>
              <w:pStyle w:val="Style_3"/>
              <w:widowControl w:val="1"/>
              <w:ind w:left="284" w:right="283"/>
              <w:jc w:val="both"/>
              <w:rPr>
                <w:sz w:val="24"/>
              </w:rPr>
            </w:pPr>
            <w:r>
              <w:rPr>
                <w:color w:val="000009"/>
                <w:sz w:val="24"/>
              </w:rPr>
              <w:t>закрепление полученных</w:t>
            </w:r>
            <w:r>
              <w:rPr>
                <w:color w:val="000009"/>
                <w:spacing w:val="-12"/>
                <w:sz w:val="24"/>
              </w:rPr>
              <w:t xml:space="preserve"> </w:t>
            </w:r>
            <w:r>
              <w:rPr>
                <w:color w:val="000009"/>
                <w:sz w:val="24"/>
              </w:rPr>
              <w:t>знаний;</w:t>
            </w:r>
          </w:p>
          <w:p w14:paraId="150A0000">
            <w:pPr>
              <w:pStyle w:val="Style_3"/>
              <w:widowControl w:val="1"/>
              <w:ind w:left="284" w:right="283"/>
              <w:jc w:val="both"/>
              <w:rPr>
                <w:sz w:val="24"/>
              </w:rPr>
            </w:pPr>
            <w:r>
              <w:rPr>
                <w:color w:val="000009"/>
                <w:sz w:val="24"/>
              </w:rPr>
              <w:t>домашние</w:t>
            </w:r>
            <w:r>
              <w:rPr>
                <w:color w:val="000009"/>
                <w:spacing w:val="-10"/>
                <w:sz w:val="24"/>
              </w:rPr>
              <w:t xml:space="preserve"> </w:t>
            </w:r>
            <w:r>
              <w:rPr>
                <w:color w:val="000009"/>
                <w:sz w:val="24"/>
              </w:rPr>
              <w:t>задания</w:t>
            </w:r>
          </w:p>
        </w:tc>
      </w:tr>
      <w:tr>
        <w:trPr>
          <w:trHeight w:hRule="exact" w:val="1464"/>
        </w:trPr>
        <w:tc>
          <w:tcPr>
            <w:tcW w:type="dxa" w:w="4962"/>
            <w:tcBorders>
              <w:top w:color="000000" w:sz="4" w:val="single"/>
              <w:left w:color="000000" w:sz="4" w:val="single"/>
              <w:bottom w:color="000000" w:sz="4" w:val="single"/>
              <w:right w:color="000000" w:sz="4" w:val="single"/>
            </w:tcBorders>
            <w:tcMar>
              <w:left w:type="dxa" w:w="0"/>
              <w:right w:type="dxa" w:w="0"/>
            </w:tcMar>
          </w:tcPr>
          <w:p w14:paraId="160A0000">
            <w:pPr>
              <w:pStyle w:val="Style_3"/>
              <w:widowControl w:val="1"/>
              <w:ind w:left="284" w:right="283"/>
              <w:jc w:val="both"/>
              <w:rPr>
                <w:sz w:val="24"/>
              </w:rPr>
            </w:pPr>
            <w:r>
              <w:rPr>
                <w:color w:val="000009"/>
                <w:sz w:val="24"/>
              </w:rPr>
              <w:t>Технологии активных форм и методов:</w:t>
            </w:r>
          </w:p>
        </w:tc>
        <w:tc>
          <w:tcPr>
            <w:tcW w:type="dxa" w:w="4536"/>
            <w:tcBorders>
              <w:top w:color="000000" w:sz="4" w:val="single"/>
              <w:left w:color="000000" w:sz="4" w:val="single"/>
              <w:bottom w:color="000000" w:sz="4" w:val="single"/>
              <w:right w:color="000000" w:sz="4" w:val="single"/>
            </w:tcBorders>
            <w:tcMar>
              <w:left w:type="dxa" w:w="0"/>
              <w:right w:type="dxa" w:w="0"/>
            </w:tcMar>
          </w:tcPr>
          <w:p w14:paraId="170A0000">
            <w:pPr>
              <w:pStyle w:val="Style_3"/>
              <w:widowControl w:val="1"/>
              <w:ind w:left="284" w:right="283"/>
              <w:jc w:val="both"/>
              <w:rPr>
                <w:sz w:val="24"/>
              </w:rPr>
            </w:pPr>
            <w:r>
              <w:rPr>
                <w:color w:val="000009"/>
                <w:sz w:val="24"/>
              </w:rPr>
              <w:t>виды уроков:</w:t>
            </w:r>
          </w:p>
          <w:p w14:paraId="180A0000">
            <w:pPr>
              <w:pStyle w:val="Style_3"/>
              <w:widowControl w:val="1"/>
              <w:ind w:left="284" w:right="283"/>
              <w:jc w:val="both"/>
              <w:rPr>
                <w:sz w:val="24"/>
              </w:rPr>
            </w:pPr>
            <w:r>
              <w:rPr>
                <w:color w:val="000009"/>
                <w:sz w:val="24"/>
              </w:rPr>
              <w:t>уроки -</w:t>
            </w:r>
            <w:r>
              <w:rPr>
                <w:color w:val="000009"/>
                <w:spacing w:val="-3"/>
                <w:sz w:val="24"/>
              </w:rPr>
              <w:t xml:space="preserve"> </w:t>
            </w:r>
            <w:r>
              <w:rPr>
                <w:color w:val="000009"/>
                <w:sz w:val="24"/>
              </w:rPr>
              <w:t>путешествия;</w:t>
            </w:r>
          </w:p>
          <w:p w14:paraId="190A0000">
            <w:pPr>
              <w:pStyle w:val="Style_3"/>
              <w:widowControl w:val="1"/>
              <w:ind w:left="284" w:right="283"/>
              <w:jc w:val="both"/>
              <w:rPr>
                <w:sz w:val="24"/>
              </w:rPr>
            </w:pPr>
            <w:r>
              <w:rPr>
                <w:color w:val="000009"/>
                <w:sz w:val="24"/>
              </w:rPr>
              <w:t>уроки-сказки;</w:t>
            </w:r>
          </w:p>
          <w:p w14:paraId="1A0A0000">
            <w:pPr>
              <w:pStyle w:val="Style_3"/>
              <w:widowControl w:val="1"/>
              <w:ind w:left="284" w:right="283"/>
              <w:jc w:val="both"/>
              <w:rPr>
                <w:sz w:val="24"/>
              </w:rPr>
            </w:pPr>
            <w:r>
              <w:rPr>
                <w:color w:val="000009"/>
                <w:sz w:val="24"/>
              </w:rPr>
              <w:t>игра по станциям;</w:t>
            </w:r>
          </w:p>
          <w:p w14:paraId="1B0A0000">
            <w:pPr>
              <w:pStyle w:val="Style_3"/>
              <w:widowControl w:val="1"/>
              <w:ind w:left="284" w:right="283"/>
              <w:jc w:val="both"/>
              <w:rPr>
                <w:sz w:val="24"/>
              </w:rPr>
            </w:pPr>
            <w:r>
              <w:rPr>
                <w:color w:val="000009"/>
                <w:sz w:val="24"/>
              </w:rPr>
              <w:t>путешествие</w:t>
            </w:r>
          </w:p>
        </w:tc>
      </w:tr>
      <w:tr>
        <w:trPr>
          <w:trHeight w:hRule="exact" w:val="882"/>
        </w:trPr>
        <w:tc>
          <w:tcPr>
            <w:tcW w:type="dxa" w:w="4962"/>
            <w:tcBorders>
              <w:top w:color="000000" w:sz="4" w:val="single"/>
              <w:left w:color="000000" w:sz="4" w:val="single"/>
              <w:bottom w:color="000000" w:sz="4" w:val="single"/>
              <w:right w:color="000000" w:sz="4" w:val="single"/>
            </w:tcBorders>
            <w:tcMar>
              <w:left w:type="dxa" w:w="0"/>
              <w:right w:type="dxa" w:w="0"/>
            </w:tcMar>
          </w:tcPr>
          <w:p w14:paraId="1C0A0000">
            <w:pPr>
              <w:pStyle w:val="Style_3"/>
              <w:widowControl w:val="1"/>
              <w:ind w:left="284" w:right="283"/>
              <w:jc w:val="both"/>
              <w:rPr>
                <w:sz w:val="24"/>
              </w:rPr>
            </w:pPr>
            <w:r>
              <w:rPr>
                <w:color w:val="000009"/>
                <w:sz w:val="24"/>
              </w:rPr>
              <w:t>Технологии активных форм и методов:</w:t>
            </w:r>
          </w:p>
        </w:tc>
        <w:tc>
          <w:tcPr>
            <w:tcW w:type="dxa" w:w="4536"/>
            <w:tcBorders>
              <w:top w:color="000000" w:sz="4" w:val="single"/>
              <w:left w:color="000000" w:sz="4" w:val="single"/>
              <w:bottom w:color="000000" w:sz="4" w:val="single"/>
              <w:right w:color="000000" w:sz="4" w:val="single"/>
            </w:tcBorders>
            <w:tcMar>
              <w:left w:type="dxa" w:w="0"/>
              <w:right w:type="dxa" w:w="0"/>
            </w:tcMar>
          </w:tcPr>
          <w:p w14:paraId="1D0A0000">
            <w:pPr>
              <w:pStyle w:val="Style_3"/>
              <w:widowControl w:val="1"/>
              <w:ind w:left="284" w:right="283"/>
              <w:jc w:val="both"/>
              <w:rPr>
                <w:sz w:val="24"/>
              </w:rPr>
            </w:pPr>
            <w:r>
              <w:rPr>
                <w:color w:val="000009"/>
                <w:sz w:val="24"/>
              </w:rPr>
              <w:t>игровые</w:t>
            </w:r>
            <w:r>
              <w:rPr>
                <w:color w:val="000009"/>
                <w:spacing w:val="-10"/>
                <w:sz w:val="24"/>
              </w:rPr>
              <w:t xml:space="preserve"> </w:t>
            </w:r>
            <w:r>
              <w:rPr>
                <w:color w:val="000009"/>
                <w:sz w:val="24"/>
              </w:rPr>
              <w:t>технологии;</w:t>
            </w:r>
          </w:p>
          <w:p w14:paraId="1E0A0000">
            <w:pPr>
              <w:pStyle w:val="Style_3"/>
              <w:widowControl w:val="1"/>
              <w:ind w:left="284" w:right="283"/>
              <w:jc w:val="both"/>
              <w:rPr>
                <w:sz w:val="24"/>
              </w:rPr>
            </w:pPr>
            <w:r>
              <w:rPr>
                <w:color w:val="000009"/>
                <w:sz w:val="24"/>
              </w:rPr>
              <w:t>проектная</w:t>
            </w:r>
            <w:r>
              <w:rPr>
                <w:color w:val="000009"/>
                <w:spacing w:val="-11"/>
                <w:sz w:val="24"/>
              </w:rPr>
              <w:t xml:space="preserve"> </w:t>
            </w:r>
            <w:r>
              <w:rPr>
                <w:color w:val="000009"/>
                <w:sz w:val="24"/>
              </w:rPr>
              <w:t>технология;</w:t>
            </w:r>
          </w:p>
          <w:p w14:paraId="1F0A0000">
            <w:pPr>
              <w:pStyle w:val="Style_3"/>
              <w:widowControl w:val="1"/>
              <w:ind w:left="284" w:right="283"/>
              <w:jc w:val="both"/>
              <w:rPr>
                <w:sz w:val="24"/>
              </w:rPr>
            </w:pPr>
            <w:r>
              <w:rPr>
                <w:color w:val="000009"/>
                <w:sz w:val="24"/>
              </w:rPr>
              <w:t>работа в парах и</w:t>
            </w:r>
            <w:r>
              <w:rPr>
                <w:color w:val="000009"/>
                <w:spacing w:val="-9"/>
                <w:sz w:val="24"/>
              </w:rPr>
              <w:t xml:space="preserve"> </w:t>
            </w:r>
            <w:r>
              <w:rPr>
                <w:color w:val="000009"/>
                <w:sz w:val="24"/>
              </w:rPr>
              <w:t>группах;</w:t>
            </w:r>
          </w:p>
        </w:tc>
      </w:tr>
      <w:tr>
        <w:trPr>
          <w:trHeight w:hRule="exact" w:val="1174"/>
        </w:trPr>
        <w:tc>
          <w:tcPr>
            <w:tcW w:type="dxa" w:w="4962"/>
            <w:tcBorders>
              <w:top w:color="000000" w:sz="4" w:val="single"/>
              <w:left w:color="000000" w:sz="4" w:val="single"/>
              <w:bottom w:color="000000" w:sz="4" w:val="single"/>
              <w:right w:color="000000" w:sz="4" w:val="single"/>
            </w:tcBorders>
            <w:tcMar>
              <w:left w:type="dxa" w:w="0"/>
              <w:right w:type="dxa" w:w="0"/>
            </w:tcMar>
          </w:tcPr>
          <w:p w14:paraId="200A0000">
            <w:pPr>
              <w:pStyle w:val="Style_3"/>
              <w:widowControl w:val="1"/>
              <w:ind w:left="284" w:right="283"/>
              <w:jc w:val="both"/>
              <w:rPr>
                <w:sz w:val="24"/>
              </w:rPr>
            </w:pPr>
            <w:r>
              <w:rPr>
                <w:color w:val="000009"/>
                <w:sz w:val="24"/>
              </w:rPr>
              <w:t>Здоровьесберегающие технологии:</w:t>
            </w:r>
          </w:p>
        </w:tc>
        <w:tc>
          <w:tcPr>
            <w:tcW w:type="dxa" w:w="4536"/>
            <w:tcBorders>
              <w:top w:color="000000" w:sz="4" w:val="single"/>
              <w:left w:color="000000" w:sz="4" w:val="single"/>
              <w:bottom w:color="000000" w:sz="4" w:val="single"/>
              <w:right w:color="000000" w:sz="4" w:val="single"/>
            </w:tcBorders>
            <w:tcMar>
              <w:left w:type="dxa" w:w="0"/>
              <w:right w:type="dxa" w:w="0"/>
            </w:tcMar>
          </w:tcPr>
          <w:p w14:paraId="210A0000">
            <w:pPr>
              <w:pStyle w:val="Style_3"/>
              <w:widowControl w:val="1"/>
              <w:ind w:left="284" w:right="283"/>
              <w:jc w:val="both"/>
              <w:rPr>
                <w:sz w:val="24"/>
              </w:rPr>
            </w:pPr>
            <w:r>
              <w:rPr>
                <w:color w:val="000009"/>
                <w:sz w:val="24"/>
              </w:rPr>
              <w:t>технология обеспечения</w:t>
            </w:r>
            <w:r>
              <w:rPr>
                <w:color w:val="000009"/>
                <w:spacing w:val="-20"/>
                <w:sz w:val="24"/>
              </w:rPr>
              <w:t xml:space="preserve"> </w:t>
            </w:r>
            <w:r>
              <w:rPr>
                <w:color w:val="000009"/>
                <w:sz w:val="24"/>
              </w:rPr>
              <w:t>двигательной активности</w:t>
            </w:r>
            <w:r>
              <w:rPr>
                <w:color w:val="000009"/>
                <w:spacing w:val="-7"/>
                <w:sz w:val="24"/>
              </w:rPr>
              <w:t xml:space="preserve"> </w:t>
            </w:r>
            <w:r>
              <w:rPr>
                <w:color w:val="000009"/>
                <w:sz w:val="24"/>
              </w:rPr>
              <w:t>(В.Ф.Базарного),</w:t>
            </w:r>
          </w:p>
          <w:p w14:paraId="220A0000">
            <w:pPr>
              <w:pStyle w:val="Style_3"/>
              <w:widowControl w:val="1"/>
              <w:ind w:left="284" w:right="283"/>
              <w:jc w:val="both"/>
              <w:rPr>
                <w:sz w:val="24"/>
              </w:rPr>
            </w:pPr>
            <w:r>
              <w:rPr>
                <w:color w:val="000009"/>
                <w:sz w:val="24"/>
              </w:rPr>
              <w:t xml:space="preserve">оздоровительные технологии С. </w:t>
            </w:r>
            <w:r>
              <w:rPr>
                <w:color w:val="000009"/>
                <w:spacing w:val="-3"/>
                <w:sz w:val="24"/>
              </w:rPr>
              <w:t>Ковалько,</w:t>
            </w:r>
            <w:r>
              <w:rPr>
                <w:color w:val="000009"/>
                <w:spacing w:val="-14"/>
                <w:sz w:val="24"/>
              </w:rPr>
              <w:t xml:space="preserve"> </w:t>
            </w:r>
            <w:r>
              <w:rPr>
                <w:color w:val="000009"/>
                <w:sz w:val="24"/>
              </w:rPr>
              <w:t>З. Тюмясевой</w:t>
            </w:r>
          </w:p>
        </w:tc>
      </w:tr>
      <w:tr>
        <w:trPr>
          <w:trHeight w:hRule="exact" w:val="1882"/>
        </w:trPr>
        <w:tc>
          <w:tcPr>
            <w:tcW w:type="dxa" w:w="4962"/>
            <w:tcBorders>
              <w:top w:color="000000" w:sz="4" w:val="single"/>
              <w:left w:color="000000" w:sz="4" w:val="single"/>
              <w:bottom w:color="000000" w:sz="4" w:val="single"/>
              <w:right w:color="000000" w:sz="4" w:val="single"/>
            </w:tcBorders>
            <w:tcMar>
              <w:left w:type="dxa" w:w="0"/>
              <w:right w:type="dxa" w:w="0"/>
            </w:tcMar>
          </w:tcPr>
          <w:p w14:paraId="230A0000">
            <w:pPr>
              <w:pStyle w:val="Style_3"/>
              <w:widowControl w:val="1"/>
              <w:ind w:left="284" w:right="283"/>
              <w:jc w:val="both"/>
              <w:rPr>
                <w:sz w:val="24"/>
              </w:rPr>
            </w:pPr>
            <w:r>
              <w:rPr>
                <w:color w:val="000009"/>
                <w:sz w:val="24"/>
              </w:rPr>
              <w:t>Авторские педагогические технологии:</w:t>
            </w:r>
          </w:p>
        </w:tc>
        <w:tc>
          <w:tcPr>
            <w:tcW w:type="dxa" w:w="4536"/>
            <w:tcBorders>
              <w:top w:color="000000" w:sz="4" w:val="single"/>
              <w:left w:color="000000" w:sz="4" w:val="single"/>
              <w:bottom w:color="000000" w:sz="4" w:val="single"/>
              <w:right w:color="000000" w:sz="4" w:val="single"/>
            </w:tcBorders>
            <w:tcMar>
              <w:left w:type="dxa" w:w="0"/>
              <w:right w:type="dxa" w:w="0"/>
            </w:tcMar>
          </w:tcPr>
          <w:p w14:paraId="240A0000">
            <w:pPr>
              <w:pStyle w:val="Style_3"/>
              <w:widowControl w:val="1"/>
              <w:ind w:left="284" w:right="283"/>
              <w:jc w:val="both"/>
              <w:rPr>
                <w:color w:val="000009"/>
                <w:sz w:val="24"/>
              </w:rPr>
            </w:pPr>
            <w:r>
              <w:rPr>
                <w:color w:val="000009"/>
                <w:sz w:val="24"/>
              </w:rPr>
              <w:t>- технологии индивидуального и дифференцированного подхода В.В.Воронковой, С.Д.Забрамной,</w:t>
            </w:r>
            <w:r>
              <w:rPr>
                <w:color w:val="000009"/>
                <w:sz w:val="24"/>
              </w:rPr>
              <w:t xml:space="preserve"> </w:t>
            </w:r>
          </w:p>
          <w:p w14:paraId="250A0000">
            <w:pPr>
              <w:pStyle w:val="Style_3"/>
              <w:widowControl w:val="1"/>
              <w:ind w:left="284" w:right="283"/>
              <w:jc w:val="both"/>
              <w:rPr>
                <w:sz w:val="24"/>
              </w:rPr>
            </w:pPr>
            <w:r>
              <w:rPr>
                <w:color w:val="000009"/>
                <w:sz w:val="24"/>
              </w:rPr>
              <w:t>- технологии личностно-ориентированного подхода И.С. Якиманской</w:t>
            </w:r>
          </w:p>
        </w:tc>
      </w:tr>
    </w:tbl>
    <w:p w14:paraId="260A0000">
      <w:pPr>
        <w:pStyle w:val="Style_3"/>
        <w:widowControl w:val="1"/>
        <w:ind/>
        <w:jc w:val="both"/>
        <w:rPr>
          <w:b w:val="1"/>
          <w:color w:val="000009"/>
          <w:sz w:val="24"/>
        </w:rPr>
      </w:pPr>
    </w:p>
    <w:p w14:paraId="270A0000">
      <w:pPr>
        <w:pStyle w:val="Style_3"/>
        <w:widowControl w:val="1"/>
        <w:ind/>
        <w:jc w:val="center"/>
        <w:rPr>
          <w:b w:val="1"/>
          <w:sz w:val="24"/>
        </w:rPr>
      </w:pPr>
      <w:r>
        <w:rPr>
          <w:b w:val="1"/>
          <w:color w:val="000009"/>
          <w:sz w:val="24"/>
        </w:rPr>
        <w:t>Контроль и управление реализации образовательной программы в школе</w:t>
      </w:r>
    </w:p>
    <w:p w14:paraId="280A0000">
      <w:pPr>
        <w:pStyle w:val="Style_3"/>
        <w:widowControl w:val="1"/>
        <w:ind w:firstLine="567"/>
        <w:jc w:val="both"/>
        <w:rPr>
          <w:sz w:val="24"/>
        </w:rPr>
      </w:pPr>
      <w:r>
        <w:rPr>
          <w:color w:val="000009"/>
          <w:sz w:val="24"/>
        </w:rPr>
        <w:t>Контроль реализации образовательной программы основывается на системе управления школы, исходит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 В управление школой на полноправной основе включается методический совет. Методический совет проводит экспертную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дает научное обоснование рекомендации по изменению содержания образования, выбора средств и методов обучения, воспитания, развития.</w:t>
      </w:r>
    </w:p>
    <w:p w14:paraId="290A0000">
      <w:pPr>
        <w:pStyle w:val="Style_3"/>
        <w:widowControl w:val="1"/>
        <w:ind w:firstLine="567"/>
        <w:jc w:val="both"/>
        <w:rPr>
          <w:sz w:val="24"/>
        </w:rPr>
      </w:pPr>
      <w:r>
        <w:rPr>
          <w:color w:val="000009"/>
          <w:sz w:val="24"/>
        </w:rPr>
        <w:t>Система внутришкольного контроля включает в себя мероприятия, позволяющие получить реальные данные по состоянию образовательного процесса в школе в целом.</w:t>
      </w:r>
    </w:p>
    <w:p w14:paraId="2A0A0000">
      <w:pPr>
        <w:pStyle w:val="Style_3"/>
        <w:widowControl w:val="1"/>
        <w:ind w:firstLine="567"/>
        <w:jc w:val="both"/>
        <w:rPr>
          <w:sz w:val="24"/>
        </w:rPr>
      </w:pPr>
      <w:r>
        <w:rPr>
          <w:color w:val="000009"/>
          <w:sz w:val="24"/>
        </w:rPr>
        <w:t>Цель внутришкольного контроля: обеспечить уровень преподавания и качества обучения, воспитания и развития учащихся соответствующие требованиям, предъявляемым к коррекционному образованию и позволяющие создать гуманную лечебно-озлдоровтельную коррекционно-развивающую  образовательную среду.</w:t>
      </w:r>
    </w:p>
    <w:p w14:paraId="2B0A0000">
      <w:pPr>
        <w:pStyle w:val="Style_3"/>
        <w:widowControl w:val="1"/>
        <w:ind w:firstLine="567"/>
        <w:jc w:val="both"/>
        <w:rPr>
          <w:sz w:val="24"/>
        </w:rPr>
      </w:pPr>
      <w:r>
        <w:rPr>
          <w:color w:val="000009"/>
          <w:sz w:val="24"/>
        </w:rPr>
        <w:t>Задачи внутришкольного контроля:</w:t>
      </w:r>
    </w:p>
    <w:p w14:paraId="2C0A0000">
      <w:pPr>
        <w:pStyle w:val="Style_3"/>
        <w:widowControl w:val="1"/>
        <w:numPr>
          <w:ilvl w:val="0"/>
          <w:numId w:val="127"/>
        </w:numPr>
        <w:ind w:firstLine="0" w:left="0"/>
        <w:jc w:val="both"/>
        <w:rPr>
          <w:sz w:val="24"/>
        </w:rPr>
      </w:pPr>
      <w:r>
        <w:rPr>
          <w:spacing w:val="-24"/>
          <w:sz w:val="24"/>
        </w:rPr>
        <w:t xml:space="preserve"> </w:t>
      </w:r>
      <w:r>
        <w:rPr>
          <w:color w:val="000009"/>
          <w:sz w:val="24"/>
        </w:rPr>
        <w:t>осуществлять контроль за достижением учащегося уровня обученности в соответствии с требованиями образовательных</w:t>
      </w:r>
      <w:r>
        <w:rPr>
          <w:color w:val="000009"/>
          <w:spacing w:val="-18"/>
          <w:sz w:val="24"/>
        </w:rPr>
        <w:t xml:space="preserve"> </w:t>
      </w:r>
      <w:r>
        <w:rPr>
          <w:color w:val="000009"/>
          <w:sz w:val="24"/>
        </w:rPr>
        <w:t>программ;</w:t>
      </w:r>
    </w:p>
    <w:p w14:paraId="2D0A0000">
      <w:pPr>
        <w:pStyle w:val="Style_3"/>
        <w:widowControl w:val="1"/>
        <w:numPr>
          <w:ilvl w:val="0"/>
          <w:numId w:val="127"/>
        </w:numPr>
        <w:ind w:firstLine="0" w:left="0"/>
        <w:jc w:val="both"/>
        <w:rPr>
          <w:sz w:val="24"/>
        </w:rPr>
      </w:pPr>
      <w:r>
        <w:rPr>
          <w:color w:val="000009"/>
          <w:sz w:val="24"/>
        </w:rPr>
        <w:t>осуществлять контроль за обеспечением содержания образования в соответствии с требованиями образовательных</w:t>
      </w:r>
      <w:r>
        <w:rPr>
          <w:color w:val="000009"/>
          <w:spacing w:val="-18"/>
          <w:sz w:val="24"/>
        </w:rPr>
        <w:t xml:space="preserve"> </w:t>
      </w:r>
      <w:r>
        <w:rPr>
          <w:color w:val="000009"/>
          <w:sz w:val="24"/>
        </w:rPr>
        <w:t>программ;</w:t>
      </w:r>
    </w:p>
    <w:p w14:paraId="2E0A0000">
      <w:pPr>
        <w:pStyle w:val="Style_3"/>
        <w:widowControl w:val="1"/>
        <w:ind/>
        <w:jc w:val="both"/>
        <w:rPr>
          <w:sz w:val="24"/>
        </w:rPr>
      </w:pPr>
      <w:r>
        <w:rPr>
          <w:sz w:val="24"/>
        </w:rPr>
        <w:drawing>
          <wp:anchor allowOverlap="true" behindDoc="true" layoutInCell="true" locked="false" relativeHeight="251658240" simplePos="false">
            <wp:simplePos x="0" y="0"/>
            <wp:positionH relativeFrom="page">
              <wp:posOffset>1309370</wp:posOffset>
            </wp:positionH>
            <wp:positionV relativeFrom="paragraph">
              <wp:posOffset>3175</wp:posOffset>
            </wp:positionV>
            <wp:extent cx="116840" cy="524510"/>
            <wp:wrapNone/>
            <wp:docPr hidden="false" id="29" name="Picture 29"/>
            <a:graphic>
              <a:graphicData uri="http://schemas.openxmlformats.org/drawingml/2006/picture">
                <pic:pic>
                  <pic:nvPicPr>
                    <pic:cNvPr hidden="false" id="30" name="Picture 30"/>
                    <pic:cNvPicPr preferRelativeResize="true"/>
                  </pic:nvPicPr>
                  <pic:blipFill>
                    <a:blip r:embed="rId14"/>
                    <a:srcRect b="0" l="0" r="0" t="0"/>
                    <a:stretch/>
                  </pic:blipFill>
                  <pic:spPr>
                    <a:xfrm flipH="false" flipV="false" rot="0">
                      <a:ext cx="116840" cy="524510"/>
                    </a:xfrm>
                    <a:prstGeom prst="rect"/>
                  </pic:spPr>
                </pic:pic>
              </a:graphicData>
            </a:graphic>
          </wp:anchor>
        </w:drawing>
      </w:r>
      <w:r>
        <w:rPr>
          <w:color w:val="000009"/>
          <w:sz w:val="24"/>
        </w:rPr>
        <w:t xml:space="preserve">        </w:t>
      </w:r>
      <w:r>
        <w:rPr>
          <w:color w:val="000009"/>
          <w:sz w:val="24"/>
        </w:rPr>
        <w:t xml:space="preserve">осуществлять контроль за выполнением программ инвариантной части учебного плана; </w:t>
      </w:r>
    </w:p>
    <w:p w14:paraId="2F0A0000">
      <w:pPr>
        <w:pStyle w:val="Style_3"/>
        <w:widowControl w:val="1"/>
        <w:ind/>
        <w:jc w:val="both"/>
        <w:rPr>
          <w:sz w:val="24"/>
        </w:rPr>
      </w:pPr>
      <w:r>
        <w:rPr>
          <w:color w:val="000009"/>
          <w:sz w:val="24"/>
        </w:rPr>
        <w:t xml:space="preserve">            о</w:t>
      </w:r>
      <w:r>
        <w:rPr>
          <w:color w:val="000009"/>
          <w:sz w:val="24"/>
        </w:rPr>
        <w:t>существлять контроль за выполнением программ вариативной части учебного плана; предъявлять</w:t>
      </w:r>
      <w:r>
        <w:rPr>
          <w:color w:val="000009"/>
          <w:sz w:val="24"/>
        </w:rPr>
        <w:tab/>
      </w:r>
      <w:r>
        <w:rPr>
          <w:color w:val="000009"/>
          <w:sz w:val="24"/>
        </w:rPr>
        <w:t>требования</w:t>
      </w:r>
      <w:r>
        <w:rPr>
          <w:color w:val="000009"/>
          <w:sz w:val="24"/>
        </w:rPr>
        <w:tab/>
      </w:r>
      <w:r>
        <w:rPr>
          <w:color w:val="000009"/>
          <w:sz w:val="24"/>
        </w:rPr>
        <w:t>к</w:t>
      </w:r>
      <w:r>
        <w:rPr>
          <w:color w:val="000009"/>
          <w:sz w:val="24"/>
        </w:rPr>
        <w:tab/>
      </w:r>
      <w:r>
        <w:rPr>
          <w:color w:val="000009"/>
          <w:sz w:val="24"/>
        </w:rPr>
        <w:t>преподаванию,</w:t>
      </w:r>
      <w:r>
        <w:rPr>
          <w:color w:val="000009"/>
          <w:sz w:val="24"/>
        </w:rPr>
        <w:tab/>
      </w:r>
      <w:r>
        <w:rPr>
          <w:color w:val="000009"/>
          <w:sz w:val="24"/>
        </w:rPr>
        <w:t>соответствующего</w:t>
      </w:r>
      <w:r>
        <w:rPr>
          <w:color w:val="000009"/>
          <w:sz w:val="24"/>
        </w:rPr>
        <w:tab/>
      </w:r>
      <w:r>
        <w:rPr>
          <w:color w:val="000009"/>
          <w:sz w:val="24"/>
        </w:rPr>
        <w:t>программе</w:t>
      </w:r>
      <w:r>
        <w:rPr>
          <w:color w:val="000009"/>
          <w:sz w:val="24"/>
        </w:rPr>
        <w:t xml:space="preserve"> </w:t>
      </w:r>
      <w:r>
        <w:rPr>
          <w:color w:val="000009"/>
          <w:sz w:val="24"/>
        </w:rPr>
        <w:t>развития целостной образовательной</w:t>
      </w:r>
      <w:r>
        <w:rPr>
          <w:color w:val="000009"/>
          <w:spacing w:val="-12"/>
          <w:sz w:val="24"/>
        </w:rPr>
        <w:t xml:space="preserve"> </w:t>
      </w:r>
      <w:r>
        <w:rPr>
          <w:color w:val="000009"/>
          <w:sz w:val="24"/>
        </w:rPr>
        <w:t>среды;</w:t>
      </w:r>
    </w:p>
    <w:p w14:paraId="300A0000">
      <w:pPr>
        <w:pStyle w:val="Style_3"/>
        <w:widowControl w:val="1"/>
        <w:numPr>
          <w:ilvl w:val="0"/>
          <w:numId w:val="127"/>
        </w:numPr>
        <w:ind w:firstLine="0" w:left="0"/>
        <w:jc w:val="both"/>
        <w:rPr>
          <w:sz w:val="24"/>
        </w:rPr>
      </w:pPr>
      <w:r>
        <w:rPr>
          <w:color w:val="000009"/>
          <w:sz w:val="24"/>
        </w:rPr>
        <w:t xml:space="preserve">осуществлять </w:t>
      </w:r>
      <w:r>
        <w:rPr>
          <w:color w:val="000009"/>
          <w:spacing w:val="-3"/>
          <w:sz w:val="24"/>
        </w:rPr>
        <w:t xml:space="preserve">контроль </w:t>
      </w:r>
      <w:r>
        <w:rPr>
          <w:color w:val="000009"/>
          <w:sz w:val="24"/>
        </w:rPr>
        <w:t>за качеством преподавания, методическим уровнем и повышением квалификации</w:t>
      </w:r>
      <w:r>
        <w:rPr>
          <w:color w:val="000009"/>
          <w:spacing w:val="-23"/>
          <w:sz w:val="24"/>
        </w:rPr>
        <w:t xml:space="preserve"> </w:t>
      </w:r>
      <w:r>
        <w:rPr>
          <w:color w:val="000009"/>
          <w:sz w:val="24"/>
        </w:rPr>
        <w:t>педагогов;</w:t>
      </w:r>
    </w:p>
    <w:p w14:paraId="310A0000">
      <w:pPr>
        <w:pStyle w:val="Style_3"/>
        <w:widowControl w:val="1"/>
        <w:numPr>
          <w:ilvl w:val="0"/>
          <w:numId w:val="127"/>
        </w:numPr>
        <w:ind w:firstLine="0" w:left="0"/>
        <w:jc w:val="both"/>
        <w:rPr>
          <w:sz w:val="24"/>
        </w:rPr>
      </w:pPr>
      <w:r>
        <w:rPr>
          <w:color w:val="000009"/>
          <w:sz w:val="24"/>
        </w:rPr>
        <w:t xml:space="preserve">осуществлять контроль за организацией преемственности в преподавании и обучении между </w:t>
      </w:r>
      <w:r>
        <w:rPr>
          <w:color w:val="000009"/>
          <w:sz w:val="24"/>
        </w:rPr>
        <w:t>I</w:t>
      </w:r>
      <w:r>
        <w:rPr>
          <w:color w:val="000009"/>
          <w:sz w:val="24"/>
        </w:rPr>
        <w:t xml:space="preserve">, </w:t>
      </w:r>
      <w:r>
        <w:rPr>
          <w:color w:val="000009"/>
          <w:sz w:val="24"/>
        </w:rPr>
        <w:t>II</w:t>
      </w:r>
      <w:r>
        <w:rPr>
          <w:color w:val="000009"/>
          <w:sz w:val="24"/>
        </w:rPr>
        <w:t xml:space="preserve"> </w:t>
      </w:r>
      <w:r>
        <w:rPr>
          <w:color w:val="000009"/>
          <w:sz w:val="24"/>
        </w:rPr>
        <w:t>ступенями</w:t>
      </w:r>
      <w:r>
        <w:rPr>
          <w:color w:val="000009"/>
          <w:spacing w:val="-22"/>
          <w:sz w:val="24"/>
        </w:rPr>
        <w:t xml:space="preserve"> </w:t>
      </w:r>
      <w:r>
        <w:rPr>
          <w:color w:val="000009"/>
          <w:sz w:val="24"/>
        </w:rPr>
        <w:t>обучения;</w:t>
      </w:r>
    </w:p>
    <w:p w14:paraId="320A0000">
      <w:pPr>
        <w:pStyle w:val="Style_3"/>
        <w:widowControl w:val="1"/>
        <w:numPr>
          <w:ilvl w:val="0"/>
          <w:numId w:val="127"/>
        </w:numPr>
        <w:ind w:firstLine="0" w:left="0"/>
        <w:jc w:val="both"/>
        <w:rPr>
          <w:sz w:val="24"/>
        </w:rPr>
      </w:pPr>
      <w:r>
        <w:rPr>
          <w:color w:val="000009"/>
          <w:sz w:val="24"/>
        </w:rPr>
        <w:t>осуществлять контроль за соблюдением санитарно – гигиенических требований к образовательному</w:t>
      </w:r>
      <w:r>
        <w:rPr>
          <w:color w:val="000009"/>
          <w:spacing w:val="-15"/>
          <w:sz w:val="24"/>
        </w:rPr>
        <w:t xml:space="preserve"> </w:t>
      </w:r>
      <w:r>
        <w:rPr>
          <w:color w:val="000009"/>
          <w:spacing w:val="-3"/>
          <w:sz w:val="24"/>
        </w:rPr>
        <w:t>процессу.</w:t>
      </w:r>
    </w:p>
    <w:p w14:paraId="330A0000">
      <w:pPr>
        <w:pStyle w:val="Style_3"/>
        <w:widowControl w:val="1"/>
        <w:ind w:firstLine="567"/>
        <w:jc w:val="both"/>
        <w:rPr>
          <w:sz w:val="24"/>
        </w:rPr>
      </w:pPr>
      <w:r>
        <w:rPr>
          <w:color w:val="000009"/>
          <w:sz w:val="24"/>
        </w:rPr>
        <w:t>Реализация мероприятий по осуществлению внутришкольного контроля позволяет иметь данные о реальном состоянии образовательного пространства школы.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и развитии учащихся, эффективности коррекционной работы, роста профессионального мастерства учителей. Такой подход позволяет своевременно корректировать темпы прохождения программ, содержание образования, выбор форм, средств и методов обучения.</w:t>
      </w:r>
    </w:p>
    <w:p w14:paraId="340A0000">
      <w:pPr>
        <w:pStyle w:val="Style_3"/>
        <w:widowControl w:val="1"/>
        <w:ind w:firstLine="567"/>
        <w:jc w:val="both"/>
        <w:rPr>
          <w:sz w:val="24"/>
        </w:rPr>
      </w:pPr>
      <w:r>
        <w:rPr>
          <w:color w:val="000009"/>
          <w:sz w:val="24"/>
        </w:rPr>
        <w:t>Главным итогом проведенного внутришкольного контроля будет достижение всеми учащимися уровня обученности, соответствующего его психофизическим возможностям.</w:t>
      </w:r>
    </w:p>
    <w:p w14:paraId="350A0000">
      <w:pPr>
        <w:pStyle w:val="Style_3"/>
        <w:widowControl w:val="1"/>
        <w:ind w:firstLine="567"/>
        <w:jc w:val="both"/>
        <w:rPr>
          <w:sz w:val="24"/>
        </w:rPr>
      </w:pPr>
      <w:r>
        <w:rPr>
          <w:color w:val="000009"/>
          <w:sz w:val="24"/>
        </w:rPr>
        <w:t>Внутришкольный контроль за образовательным процессом осуществляется по традиционным направлениям:</w:t>
      </w:r>
    </w:p>
    <w:p w14:paraId="360A0000">
      <w:pPr>
        <w:pStyle w:val="Style_3"/>
        <w:widowControl w:val="1"/>
        <w:ind w:firstLine="567"/>
        <w:jc w:val="both"/>
        <w:rPr>
          <w:b w:val="1"/>
          <w:i w:val="1"/>
          <w:color w:val="000009"/>
          <w:spacing w:val="-3"/>
          <w:sz w:val="24"/>
        </w:rPr>
      </w:pPr>
    </w:p>
    <w:p w14:paraId="370A0000">
      <w:pPr>
        <w:pStyle w:val="Style_3"/>
        <w:widowControl w:val="1"/>
        <w:ind w:firstLine="567"/>
        <w:jc w:val="center"/>
        <w:rPr>
          <w:b w:val="1"/>
          <w:i w:val="1"/>
          <w:color w:val="000009"/>
          <w:sz w:val="24"/>
        </w:rPr>
      </w:pPr>
      <w:r>
        <w:rPr>
          <w:b w:val="1"/>
          <w:i w:val="1"/>
          <w:color w:val="000009"/>
          <w:spacing w:val="-3"/>
          <w:sz w:val="24"/>
        </w:rPr>
        <w:t xml:space="preserve">Контроль </w:t>
      </w:r>
      <w:r>
        <w:rPr>
          <w:b w:val="1"/>
          <w:i w:val="1"/>
          <w:color w:val="000009"/>
          <w:sz w:val="24"/>
        </w:rPr>
        <w:t xml:space="preserve">за </w:t>
      </w:r>
      <w:r>
        <w:rPr>
          <w:b w:val="1"/>
          <w:i w:val="1"/>
          <w:color w:val="000009"/>
          <w:spacing w:val="-4"/>
          <w:sz w:val="24"/>
        </w:rPr>
        <w:t xml:space="preserve">качеством </w:t>
      </w:r>
      <w:r>
        <w:rPr>
          <w:b w:val="1"/>
          <w:i w:val="1"/>
          <w:color w:val="000009"/>
          <w:sz w:val="24"/>
        </w:rPr>
        <w:t>преподавания.</w:t>
      </w:r>
    </w:p>
    <w:p w14:paraId="380A0000">
      <w:pPr>
        <w:pStyle w:val="Style_3"/>
        <w:widowControl w:val="1"/>
        <w:numPr>
          <w:ilvl w:val="0"/>
          <w:numId w:val="128"/>
        </w:numPr>
        <w:ind w:firstLine="0" w:left="0"/>
        <w:jc w:val="both"/>
        <w:rPr>
          <w:color w:val="000009"/>
          <w:sz w:val="24"/>
        </w:rPr>
      </w:pPr>
      <w:r>
        <w:rPr>
          <w:color w:val="000009"/>
          <w:sz w:val="24"/>
        </w:rPr>
        <w:t xml:space="preserve">выполнение учебных программ; </w:t>
      </w:r>
    </w:p>
    <w:p w14:paraId="390A0000">
      <w:pPr>
        <w:pStyle w:val="Style_3"/>
        <w:widowControl w:val="1"/>
        <w:numPr>
          <w:ilvl w:val="0"/>
          <w:numId w:val="128"/>
        </w:numPr>
        <w:ind w:firstLine="0" w:left="0"/>
        <w:jc w:val="both"/>
        <w:rPr>
          <w:sz w:val="24"/>
        </w:rPr>
      </w:pPr>
      <w:r>
        <w:rPr>
          <w:color w:val="000009"/>
          <w:sz w:val="24"/>
        </w:rPr>
        <w:t>эффективность</w:t>
      </w:r>
      <w:r>
        <w:rPr>
          <w:color w:val="000009"/>
          <w:spacing w:val="-8"/>
          <w:sz w:val="24"/>
        </w:rPr>
        <w:t xml:space="preserve"> </w:t>
      </w:r>
      <w:r>
        <w:rPr>
          <w:color w:val="000009"/>
          <w:sz w:val="24"/>
        </w:rPr>
        <w:t>урока;</w:t>
      </w:r>
    </w:p>
    <w:p w14:paraId="3A0A0000">
      <w:pPr>
        <w:pStyle w:val="Style_3"/>
        <w:widowControl w:val="1"/>
        <w:numPr>
          <w:ilvl w:val="0"/>
          <w:numId w:val="128"/>
        </w:numPr>
        <w:ind w:firstLine="0" w:left="0"/>
        <w:jc w:val="both"/>
        <w:rPr>
          <w:sz w:val="24"/>
        </w:rPr>
      </w:pPr>
      <w:r>
        <w:rPr>
          <w:color w:val="000009"/>
          <w:sz w:val="24"/>
        </w:rPr>
        <w:t xml:space="preserve">методический уровень учитель, рост профессионального мастерства; </w:t>
      </w:r>
    </w:p>
    <w:p w14:paraId="3B0A0000">
      <w:pPr>
        <w:pStyle w:val="Style_3"/>
        <w:widowControl w:val="1"/>
        <w:numPr>
          <w:ilvl w:val="0"/>
          <w:numId w:val="128"/>
        </w:numPr>
        <w:ind w:firstLine="0" w:left="0"/>
        <w:jc w:val="both"/>
        <w:rPr>
          <w:sz w:val="24"/>
        </w:rPr>
      </w:pPr>
      <w:r>
        <w:rPr>
          <w:color w:val="000009"/>
          <w:sz w:val="24"/>
        </w:rPr>
        <w:t>обеспеченность учебным и дидактическим материалом;</w:t>
      </w:r>
    </w:p>
    <w:p w14:paraId="3C0A0000">
      <w:pPr>
        <w:pStyle w:val="Style_3"/>
        <w:widowControl w:val="1"/>
        <w:numPr>
          <w:ilvl w:val="0"/>
          <w:numId w:val="128"/>
        </w:numPr>
        <w:ind w:firstLine="0" w:left="0"/>
        <w:jc w:val="both"/>
        <w:rPr>
          <w:sz w:val="24"/>
        </w:rPr>
      </w:pPr>
      <w:r>
        <w:rPr>
          <w:color w:val="000009"/>
          <w:sz w:val="24"/>
        </w:rPr>
        <w:t>индивидуальная работа с детьми;</w:t>
      </w:r>
    </w:p>
    <w:p w14:paraId="3D0A0000">
      <w:pPr>
        <w:pStyle w:val="Style_3"/>
        <w:widowControl w:val="1"/>
        <w:numPr>
          <w:ilvl w:val="0"/>
          <w:numId w:val="128"/>
        </w:numPr>
        <w:ind w:firstLine="0" w:left="0"/>
        <w:jc w:val="both"/>
        <w:rPr>
          <w:sz w:val="24"/>
        </w:rPr>
      </w:pPr>
      <w:r>
        <w:rPr>
          <w:color w:val="000009"/>
          <w:sz w:val="24"/>
        </w:rPr>
        <w:t xml:space="preserve">соответствие преподавания Программе развития школы; </w:t>
      </w:r>
    </w:p>
    <w:p w14:paraId="3E0A0000">
      <w:pPr>
        <w:pStyle w:val="Style_3"/>
        <w:widowControl w:val="1"/>
        <w:numPr>
          <w:ilvl w:val="0"/>
          <w:numId w:val="128"/>
        </w:numPr>
        <w:ind w:firstLine="0" w:left="0"/>
        <w:jc w:val="both"/>
        <w:rPr>
          <w:sz w:val="24"/>
        </w:rPr>
      </w:pPr>
      <w:r>
        <w:rPr>
          <w:color w:val="000009"/>
          <w:sz w:val="24"/>
        </w:rPr>
        <w:t>выполнение санитарно – гигиенических требований.</w:t>
      </w:r>
    </w:p>
    <w:p w14:paraId="3F0A0000">
      <w:pPr>
        <w:pStyle w:val="Style_3"/>
        <w:widowControl w:val="1"/>
        <w:ind w:firstLine="567"/>
        <w:jc w:val="both"/>
        <w:rPr>
          <w:b w:val="1"/>
          <w:color w:val="000009"/>
          <w:spacing w:val="-3"/>
          <w:sz w:val="24"/>
        </w:rPr>
      </w:pPr>
    </w:p>
    <w:p w14:paraId="400A0000">
      <w:pPr>
        <w:pStyle w:val="Style_3"/>
        <w:widowControl w:val="1"/>
        <w:ind w:firstLine="567"/>
        <w:jc w:val="center"/>
        <w:rPr>
          <w:b w:val="1"/>
          <w:sz w:val="24"/>
        </w:rPr>
      </w:pPr>
      <w:r>
        <w:rPr>
          <w:b w:val="1"/>
          <w:color w:val="000009"/>
          <w:spacing w:val="-3"/>
          <w:sz w:val="24"/>
        </w:rPr>
        <w:t xml:space="preserve">Контроль </w:t>
      </w:r>
      <w:r>
        <w:rPr>
          <w:b w:val="1"/>
          <w:color w:val="000009"/>
          <w:sz w:val="24"/>
        </w:rPr>
        <w:t xml:space="preserve">за </w:t>
      </w:r>
      <w:r>
        <w:rPr>
          <w:b w:val="1"/>
          <w:color w:val="000009"/>
          <w:spacing w:val="-4"/>
          <w:sz w:val="24"/>
        </w:rPr>
        <w:t>качеством</w:t>
      </w:r>
      <w:r>
        <w:rPr>
          <w:b w:val="1"/>
          <w:color w:val="000009"/>
          <w:spacing w:val="13"/>
          <w:sz w:val="24"/>
        </w:rPr>
        <w:t xml:space="preserve"> </w:t>
      </w:r>
      <w:r>
        <w:rPr>
          <w:b w:val="1"/>
          <w:color w:val="000009"/>
          <w:sz w:val="24"/>
        </w:rPr>
        <w:t>обучения.</w:t>
      </w:r>
    </w:p>
    <w:p w14:paraId="410A0000">
      <w:pPr>
        <w:pStyle w:val="Style_3"/>
        <w:widowControl w:val="1"/>
        <w:numPr>
          <w:ilvl w:val="0"/>
          <w:numId w:val="129"/>
        </w:numPr>
        <w:ind w:firstLine="0" w:left="0"/>
        <w:rPr>
          <w:sz w:val="24"/>
        </w:rPr>
      </w:pPr>
      <w:r>
        <w:rPr>
          <w:color w:val="000009"/>
          <w:sz w:val="24"/>
        </w:rPr>
        <w:t>уровень знаний, умений и навыков учащихся;</w:t>
      </w:r>
    </w:p>
    <w:p w14:paraId="420A0000">
      <w:pPr>
        <w:pStyle w:val="Style_3"/>
        <w:widowControl w:val="1"/>
        <w:numPr>
          <w:ilvl w:val="0"/>
          <w:numId w:val="129"/>
        </w:numPr>
        <w:ind w:firstLine="0" w:left="0"/>
        <w:rPr>
          <w:b w:val="1"/>
          <w:color w:val="000009"/>
          <w:sz w:val="24"/>
        </w:rPr>
      </w:pPr>
      <w:r>
        <w:rPr>
          <w:color w:val="000009"/>
          <w:sz w:val="24"/>
        </w:rPr>
        <w:t>достижение государственных образовательных стандартов; навыки самостоятельного познания учащихся;</w:t>
      </w:r>
    </w:p>
    <w:p w14:paraId="430A0000">
      <w:pPr>
        <w:pStyle w:val="Style_3"/>
        <w:widowControl w:val="1"/>
        <w:numPr>
          <w:ilvl w:val="0"/>
          <w:numId w:val="129"/>
        </w:numPr>
        <w:ind w:firstLine="0" w:left="0"/>
        <w:rPr>
          <w:b w:val="1"/>
          <w:color w:val="000009"/>
          <w:sz w:val="24"/>
        </w:rPr>
      </w:pPr>
      <w:r>
        <w:rPr>
          <w:color w:val="000009"/>
          <w:sz w:val="24"/>
        </w:rPr>
        <w:t xml:space="preserve">готовность    к   освоению    содержания   образования    по   предметам  </w:t>
      </w:r>
      <w:r>
        <w:rPr>
          <w:color w:val="000009"/>
          <w:spacing w:val="26"/>
          <w:sz w:val="24"/>
        </w:rPr>
        <w:t xml:space="preserve"> </w:t>
      </w:r>
      <w:r>
        <w:rPr>
          <w:color w:val="000009"/>
          <w:spacing w:val="-3"/>
          <w:sz w:val="24"/>
        </w:rPr>
        <w:t>художественно</w:t>
      </w:r>
      <w:r>
        <w:rPr>
          <w:color w:val="000009"/>
          <w:sz w:val="24"/>
        </w:rPr>
        <w:t>– эстетического</w:t>
      </w:r>
      <w:r>
        <w:rPr>
          <w:color w:val="000009"/>
          <w:spacing w:val="-15"/>
          <w:sz w:val="24"/>
        </w:rPr>
        <w:t xml:space="preserve"> </w:t>
      </w:r>
      <w:r>
        <w:rPr>
          <w:color w:val="000009"/>
          <w:sz w:val="24"/>
        </w:rPr>
        <w:t>цикла.</w:t>
      </w:r>
    </w:p>
    <w:p w14:paraId="440A0000">
      <w:pPr>
        <w:pStyle w:val="Style_3"/>
        <w:rPr>
          <w:b w:val="1"/>
          <w:color w:val="000009"/>
          <w:spacing w:val="-3"/>
          <w:sz w:val="24"/>
        </w:rPr>
      </w:pPr>
    </w:p>
    <w:p w14:paraId="450A0000">
      <w:pPr>
        <w:pStyle w:val="Style_3"/>
        <w:widowControl w:val="1"/>
        <w:ind/>
        <w:jc w:val="center"/>
        <w:rPr>
          <w:b w:val="1"/>
          <w:color w:val="000009"/>
          <w:sz w:val="24"/>
        </w:rPr>
      </w:pPr>
      <w:r>
        <w:rPr>
          <w:b w:val="1"/>
          <w:color w:val="000009"/>
          <w:spacing w:val="-3"/>
          <w:sz w:val="24"/>
        </w:rPr>
        <w:t xml:space="preserve">Контроль </w:t>
      </w:r>
      <w:r>
        <w:rPr>
          <w:b w:val="1"/>
          <w:color w:val="000009"/>
          <w:sz w:val="24"/>
        </w:rPr>
        <w:t xml:space="preserve">за </w:t>
      </w:r>
      <w:r>
        <w:rPr>
          <w:b w:val="1"/>
          <w:color w:val="000009"/>
          <w:spacing w:val="-3"/>
          <w:sz w:val="24"/>
        </w:rPr>
        <w:t xml:space="preserve">ведением </w:t>
      </w:r>
      <w:r>
        <w:rPr>
          <w:b w:val="1"/>
          <w:color w:val="000009"/>
          <w:sz w:val="24"/>
        </w:rPr>
        <w:t>школьной</w:t>
      </w:r>
      <w:r>
        <w:rPr>
          <w:b w:val="1"/>
          <w:color w:val="000009"/>
          <w:spacing w:val="-5"/>
          <w:sz w:val="24"/>
        </w:rPr>
        <w:t xml:space="preserve"> </w:t>
      </w:r>
      <w:r>
        <w:rPr>
          <w:b w:val="1"/>
          <w:color w:val="000009"/>
          <w:sz w:val="24"/>
        </w:rPr>
        <w:t>документации.</w:t>
      </w:r>
    </w:p>
    <w:p w14:paraId="460A0000">
      <w:pPr>
        <w:pStyle w:val="Style_3"/>
        <w:widowControl w:val="1"/>
        <w:ind w:left="1287"/>
        <w:jc w:val="center"/>
        <w:rPr>
          <w:b w:val="1"/>
          <w:color w:val="000009"/>
          <w:sz w:val="24"/>
        </w:rPr>
      </w:pPr>
    </w:p>
    <w:p w14:paraId="470A0000">
      <w:pPr>
        <w:pStyle w:val="Style_3"/>
        <w:widowControl w:val="1"/>
        <w:ind w:firstLine="720"/>
        <w:jc w:val="both"/>
        <w:rPr>
          <w:sz w:val="24"/>
        </w:rPr>
      </w:pPr>
      <w:r>
        <w:rPr>
          <w:color w:val="000009"/>
          <w:sz w:val="24"/>
        </w:rPr>
        <w:t>В</w:t>
      </w:r>
      <w:r>
        <w:rPr>
          <w:color w:val="000009"/>
          <w:sz w:val="24"/>
        </w:rPr>
        <w:t>едение школьных журналов; ведение ученических тетрадей; оформление личных дел учащихся.</w:t>
      </w:r>
    </w:p>
    <w:p w14:paraId="480A0000">
      <w:pPr>
        <w:pStyle w:val="Style_3"/>
        <w:widowControl w:val="1"/>
        <w:numPr>
          <w:ilvl w:val="0"/>
          <w:numId w:val="130"/>
        </w:numPr>
        <w:ind w:firstLine="0" w:left="0"/>
        <w:jc w:val="both"/>
        <w:rPr>
          <w:sz w:val="24"/>
        </w:rPr>
      </w:pPr>
      <w:r>
        <w:rPr>
          <w:color w:val="000009"/>
          <w:sz w:val="24"/>
        </w:rPr>
        <w:t>План работы внутришкольного контроля согласуется с приоритетными направлениями работы школы. Формирование плана внутришкольного контроля производится на основе анализа данных диагностических срезов знаний, мониторинга образовательной деятельности школы.</w:t>
      </w:r>
    </w:p>
    <w:p w14:paraId="490A0000">
      <w:pPr>
        <w:pStyle w:val="Style_3"/>
        <w:widowControl w:val="1"/>
        <w:numPr>
          <w:ilvl w:val="0"/>
          <w:numId w:val="130"/>
        </w:numPr>
        <w:ind w:firstLine="0" w:left="0"/>
        <w:jc w:val="both"/>
        <w:rPr>
          <w:b w:val="1"/>
          <w:color w:val="000009"/>
          <w:sz w:val="24"/>
        </w:rPr>
      </w:pPr>
      <w:r>
        <w:rPr>
          <w:color w:val="000009"/>
          <w:sz w:val="24"/>
        </w:rPr>
        <w:t>Порядок управления образовательным процессом в форме индивидуального обучения на дому</w:t>
      </w:r>
      <w:r>
        <w:rPr>
          <w:b w:val="1"/>
          <w:color w:val="000009"/>
          <w:sz w:val="24"/>
        </w:rPr>
        <w:t xml:space="preserve"> </w:t>
      </w:r>
    </w:p>
    <w:p w14:paraId="4A0A0000">
      <w:pPr>
        <w:pStyle w:val="Style_3"/>
        <w:widowControl w:val="1"/>
        <w:numPr>
          <w:ilvl w:val="0"/>
          <w:numId w:val="130"/>
        </w:numPr>
        <w:ind w:firstLine="0" w:left="0"/>
        <w:jc w:val="both"/>
        <w:rPr>
          <w:sz w:val="24"/>
        </w:rPr>
      </w:pPr>
      <w:r>
        <w:rPr>
          <w:color w:val="000009"/>
          <w:sz w:val="24"/>
        </w:rPr>
        <w:t>Общее руководство образовательным процессом в форме индивидуального обучения на дому осуществляется администрацией школы.</w:t>
      </w:r>
    </w:p>
    <w:p w14:paraId="4B0A0000">
      <w:pPr>
        <w:pStyle w:val="Style_3"/>
        <w:widowControl w:val="1"/>
        <w:ind w:firstLine="720"/>
        <w:jc w:val="both"/>
        <w:rPr>
          <w:sz w:val="24"/>
        </w:rPr>
      </w:pPr>
      <w:r>
        <w:rPr>
          <w:color w:val="000009"/>
          <w:sz w:val="24"/>
        </w:rPr>
        <w:t>В компетенцию администрации школы входят следующие управленческие действия:</w:t>
      </w:r>
    </w:p>
    <w:p w14:paraId="4C0A0000">
      <w:pPr>
        <w:pStyle w:val="Style_3"/>
        <w:widowControl w:val="1"/>
        <w:numPr>
          <w:ilvl w:val="0"/>
          <w:numId w:val="130"/>
        </w:numPr>
        <w:ind w:firstLine="0" w:left="0"/>
        <w:jc w:val="both"/>
        <w:rPr>
          <w:sz w:val="24"/>
        </w:rPr>
      </w:pPr>
      <w:r>
        <w:rPr>
          <w:color w:val="000009"/>
          <w:sz w:val="24"/>
        </w:rPr>
        <w:t>Принятие решения об организации образовательного процесса.</w:t>
      </w:r>
    </w:p>
    <w:p w14:paraId="4D0A0000">
      <w:pPr>
        <w:pStyle w:val="Style_3"/>
        <w:widowControl w:val="1"/>
        <w:numPr>
          <w:ilvl w:val="0"/>
          <w:numId w:val="130"/>
        </w:numPr>
        <w:ind w:firstLine="0" w:left="0"/>
        <w:jc w:val="both"/>
        <w:rPr>
          <w:sz w:val="24"/>
        </w:rPr>
      </w:pPr>
      <w:r>
        <w:rPr>
          <w:color w:val="000009"/>
          <w:sz w:val="24"/>
        </w:rPr>
        <w:t>Разработка и утверждение локального акта школы: «Положения об организации образовательного процесса в форме индивидуального обучения на дому».</w:t>
      </w:r>
    </w:p>
    <w:p w14:paraId="4E0A0000">
      <w:pPr>
        <w:pStyle w:val="Style_3"/>
        <w:widowControl w:val="1"/>
        <w:numPr>
          <w:ilvl w:val="0"/>
          <w:numId w:val="131"/>
        </w:numPr>
        <w:ind w:firstLine="0" w:left="0"/>
        <w:jc w:val="both"/>
        <w:rPr>
          <w:sz w:val="24"/>
        </w:rPr>
      </w:pPr>
      <w:r>
        <w:rPr>
          <w:color w:val="000009"/>
          <w:sz w:val="24"/>
        </w:rPr>
        <w:t xml:space="preserve">Контроль за организацией и осуществлением образовательного процесса. </w:t>
      </w:r>
    </w:p>
    <w:sectPr>
      <w:headerReference r:id="rId1" w:type="default"/>
      <w:footerReference r:id="rId2" w:type="default"/>
      <w:pgSz w:h="16840" w:orient="portrait" w:w="11910"/>
      <w:pgMar w:bottom="709" w:footer="737" w:gutter="0" w:header="0" w:left="1600" w:right="570" w:top="85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2"/>
      <w:widowControl w:val="1"/>
      <w:ind/>
      <w:jc w:val="right"/>
    </w:pPr>
    <w:r>
      <w:fldChar w:fldCharType="begin"/>
    </w:r>
    <w:r>
      <w:instrText xml:space="preserve">PAGE </w:instrText>
    </w:r>
    <w:r>
      <w:fldChar w:fldCharType="separate"/>
    </w:r>
    <w:r>
      <w:t xml:space="preserve"> </w:t>
    </w:r>
    <w:r>
      <w:fldChar w:fldCharType="end"/>
    </w:r>
  </w:p>
  <w:p w14:paraId="03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2"/>
      <w:widowControl w:val="1"/>
      <w:ind/>
      <w:jc w:val="right"/>
    </w:pPr>
    <w:r>
      <w:fldChar w:fldCharType="begin"/>
    </w:r>
    <w:r>
      <w:instrText xml:space="preserve">PAGE </w:instrText>
    </w:r>
    <w:r>
      <w:fldChar w:fldCharType="separate"/>
    </w:r>
    <w:r>
      <w:t xml:space="preserve"> </w:t>
    </w:r>
    <w:r>
      <w:fldChar w:fldCharType="end"/>
    </w:r>
  </w:p>
  <w:p w14:paraId="06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line="14" w:lineRule="auto"/>
      <w:ind w:left="0"/>
      <w:rPr>
        <w:sz w:val="2"/>
      </w:rPr>
    </w:pPr>
    <w:r>
      <w:drawing>
        <wp:anchor allowOverlap="true" behindDoc="true" layoutInCell="true" locked="false" relativeHeight="251658240" simplePos="false">
          <wp:simplePos x="0" y="0"/>
          <wp:positionH relativeFrom="page">
            <wp:posOffset>1134110</wp:posOffset>
          </wp:positionH>
          <wp:positionV relativeFrom="page">
            <wp:posOffset>2792095</wp:posOffset>
          </wp:positionV>
          <wp:extent cx="5292090" cy="5107305"/>
          <wp:wrapNone/>
          <wp:docPr hidden="false" id="1" name="Picture 1"/>
          <a:graphic>
            <a:graphicData uri="http://schemas.openxmlformats.org/drawingml/2006/picture">
              <pic:pic>
                <pic:nvPicPr>
                  <pic:cNvPr hidden="false" id="2" name="Picture 2"/>
                  <pic:cNvPicPr preferRelativeResize="true"/>
                </pic:nvPicPr>
                <pic:blipFill>
                  <a:blip r:embed="rId1"/>
                  <a:srcRect b="0" l="0" r="0" t="0"/>
                  <a:stretch/>
                </pic:blipFill>
                <pic:spPr>
                  <a:xfrm flipH="false" flipV="false" rot="0">
                    <a:ext cx="5292090" cy="5107305"/>
                  </a:xfrm>
                  <a:prstGeom prst="rect"/>
                </pic:spPr>
              </pic:pic>
            </a:graphicData>
          </a:graphic>
        </wp:anchor>
      </w:drawing>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widowControl w:val="1"/>
      <w:spacing w:line="14" w:lineRule="auto"/>
      <w:ind w:left="0"/>
      <w:rPr>
        <w:sz w:val="2"/>
      </w:rPr>
    </w:pPr>
    <w:r>
      <w:drawing>
        <wp:anchor allowOverlap="true" behindDoc="true" layoutInCell="true" locked="false" relativeHeight="251658240" simplePos="false">
          <wp:simplePos x="0" y="0"/>
          <wp:positionH relativeFrom="page">
            <wp:posOffset>1134110</wp:posOffset>
          </wp:positionH>
          <wp:positionV relativeFrom="page">
            <wp:posOffset>2792095</wp:posOffset>
          </wp:positionV>
          <wp:extent cx="5292090" cy="5107305"/>
          <wp:wrapNone/>
          <wp:docPr hidden="false" id="3" name="Picture 3"/>
          <a:graphic>
            <a:graphicData uri="http://schemas.openxmlformats.org/drawingml/2006/picture">
              <pic:pic>
                <pic:nvPicPr>
                  <pic:cNvPr hidden="false" id="4" name="Picture 4"/>
                  <pic:cNvPicPr preferRelativeResize="true"/>
                </pic:nvPicPr>
                <pic:blipFill>
                  <a:blip r:embed="rId1"/>
                  <a:srcRect b="0" l="0" r="0" t="0"/>
                  <a:stretch/>
                </pic:blipFill>
                <pic:spPr>
                  <a:xfrm flipH="false" flipV="false" rot="0">
                    <a:ext cx="5292090" cy="5107305"/>
                  </a:xfrm>
                  <a:prstGeom prst="rect"/>
                </pic:spPr>
              </pic:pic>
            </a:graphicData>
          </a:graphic>
        </wp:anchor>
      </w:drawing>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9">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2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2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3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4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9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0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8">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1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0">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1">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2">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3">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128">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129">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130">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widowControl w:val="0"/>
      <w:ind/>
    </w:pPr>
    <w:rPr>
      <w:rFonts w:ascii="Times New Roman" w:hAnsi="Times New Roman"/>
      <w:sz w:val="22"/>
    </w:rPr>
  </w:style>
  <w:style w:default="1" w:styleId="Style_6_ch" w:type="character">
    <w:name w:val="Normal"/>
    <w:link w:val="Style_6"/>
    <w:rPr>
      <w:rFonts w:ascii="Times New Roman" w:hAnsi="Times New Roman"/>
      <w:sz w:val="22"/>
    </w:rPr>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toc 4"/>
    <w:next w:val="Style_6"/>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3" w:type="paragraph">
    <w:name w:val="No Spacing"/>
    <w:link w:val="Style_3_ch"/>
    <w:pPr>
      <w:widowControl w:val="0"/>
      <w:ind/>
    </w:pPr>
    <w:rPr>
      <w:rFonts w:ascii="Times New Roman" w:hAnsi="Times New Roman"/>
      <w:sz w:val="22"/>
    </w:rPr>
  </w:style>
  <w:style w:styleId="Style_3_ch" w:type="character">
    <w:name w:val="No Spacing"/>
    <w:link w:val="Style_3"/>
    <w:rPr>
      <w:rFonts w:ascii="Times New Roman" w:hAnsi="Times New Roman"/>
      <w:sz w:val="22"/>
    </w:rPr>
  </w:style>
  <w:style w:styleId="Style_9" w:type="paragraph">
    <w:name w:val="toc 6"/>
    <w:next w:val="Style_6"/>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able Paragraph"/>
    <w:basedOn w:val="Style_6"/>
    <w:link w:val="Style_10_ch"/>
    <w:pPr>
      <w:widowControl w:val="1"/>
      <w:ind w:left="102"/>
    </w:pPr>
    <w:rPr>
      <w:rFonts w:ascii="Times New Roman" w:hAnsi="Times New Roman"/>
    </w:rPr>
  </w:style>
  <w:style w:styleId="Style_10_ch" w:type="character">
    <w:name w:val="Table Paragraph"/>
    <w:basedOn w:val="Style_6_ch"/>
    <w:link w:val="Style_10"/>
    <w:rPr>
      <w:rFonts w:ascii="Times New Roman" w:hAnsi="Times New Roman"/>
    </w:rPr>
  </w:style>
  <w:style w:styleId="Style_11" w:type="paragraph">
    <w:name w:val="toc 7"/>
    <w:next w:val="Style_6"/>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5" w:type="paragraph">
    <w:name w:val="Emphasis"/>
    <w:link w:val="Style_5_ch"/>
    <w:rPr>
      <w:i w:val="1"/>
    </w:rPr>
  </w:style>
  <w:style w:styleId="Style_5_ch" w:type="character">
    <w:name w:val="Emphasis"/>
    <w:link w:val="Style_5"/>
    <w:rPr>
      <w:i w:val="1"/>
    </w:rPr>
  </w:style>
  <w:style w:styleId="Style_12" w:type="paragraph">
    <w:name w:val="Endnote"/>
    <w:link w:val="Style_12_ch"/>
    <w:pPr>
      <w:ind w:firstLine="851" w:left="0"/>
      <w:jc w:val="both"/>
    </w:pPr>
    <w:rPr>
      <w:rFonts w:ascii="XO Thames" w:hAnsi="XO Thames"/>
      <w:sz w:val="22"/>
    </w:rPr>
  </w:style>
  <w:style w:styleId="Style_12_ch" w:type="character">
    <w:name w:val="Endnote"/>
    <w:link w:val="Style_12"/>
    <w:rPr>
      <w:rFonts w:ascii="XO Thames" w:hAnsi="XO Thames"/>
      <w:sz w:val="22"/>
    </w:rPr>
  </w:style>
  <w:style w:styleId="Style_13" w:type="paragraph">
    <w:name w:val="heading 3"/>
    <w:next w:val="Style_6"/>
    <w:link w:val="Style_13_ch"/>
    <w:uiPriority w:val="9"/>
    <w:qFormat/>
    <w:pPr>
      <w:spacing w:after="120" w:before="120"/>
      <w:ind/>
      <w:jc w:val="both"/>
      <w:outlineLvl w:val="2"/>
    </w:pPr>
    <w:rPr>
      <w:rFonts w:ascii="XO Thames" w:hAnsi="XO Thames"/>
      <w:b w:val="1"/>
      <w:sz w:val="26"/>
    </w:rPr>
  </w:style>
  <w:style w:styleId="Style_13_ch" w:type="character">
    <w:name w:val="heading 3"/>
    <w:link w:val="Style_13"/>
    <w:rPr>
      <w:rFonts w:ascii="XO Thames" w:hAnsi="XO Thames"/>
      <w:b w:val="1"/>
      <w:sz w:val="26"/>
    </w:rPr>
  </w:style>
  <w:style w:styleId="Style_14" w:type="paragraph">
    <w:name w:val="List Paragraph"/>
    <w:basedOn w:val="Style_6"/>
    <w:link w:val="Style_14_ch"/>
    <w:pPr>
      <w:widowControl w:val="1"/>
      <w:ind w:firstLine="708" w:left="102"/>
      <w:jc w:val="both"/>
    </w:pPr>
    <w:rPr>
      <w:rFonts w:ascii="Times New Roman" w:hAnsi="Times New Roman"/>
    </w:rPr>
  </w:style>
  <w:style w:styleId="Style_14_ch" w:type="character">
    <w:name w:val="List Paragraph"/>
    <w:basedOn w:val="Style_6_ch"/>
    <w:link w:val="Style_14"/>
    <w:rPr>
      <w:rFonts w:ascii="Times New Roman" w:hAnsi="Times New Roman"/>
    </w:rPr>
  </w:style>
  <w:style w:styleId="Style_15" w:type="paragraph">
    <w:name w:val="Default Paragraph Font"/>
    <w:link w:val="Style_15_ch"/>
  </w:style>
  <w:style w:styleId="Style_15_ch" w:type="character">
    <w:name w:val="Default Paragraph Font"/>
    <w:link w:val="Style_15"/>
  </w:style>
  <w:style w:styleId="Style_16" w:type="paragraph">
    <w:name w:val="toc 3"/>
    <w:next w:val="Style_6"/>
    <w:link w:val="Style_16_ch"/>
    <w:uiPriority w:val="39"/>
    <w:pPr>
      <w:ind w:firstLine="0" w:left="400"/>
      <w:jc w:val="left"/>
    </w:pPr>
    <w:rPr>
      <w:rFonts w:ascii="XO Thames" w:hAnsi="XO Thames"/>
      <w:sz w:val="28"/>
    </w:rPr>
  </w:style>
  <w:style w:styleId="Style_16_ch" w:type="character">
    <w:name w:val="toc 3"/>
    <w:link w:val="Style_16"/>
    <w:rPr>
      <w:rFonts w:ascii="XO Thames" w:hAnsi="XO Thames"/>
      <w:sz w:val="28"/>
    </w:rPr>
  </w:style>
  <w:style w:styleId="Style_17" w:type="paragraph">
    <w:name w:val="heading 5"/>
    <w:next w:val="Style_6"/>
    <w:link w:val="Style_17_ch"/>
    <w:uiPriority w:val="9"/>
    <w:qFormat/>
    <w:pPr>
      <w:spacing w:after="120" w:before="120"/>
      <w:ind/>
      <w:jc w:val="both"/>
      <w:outlineLvl w:val="4"/>
    </w:pPr>
    <w:rPr>
      <w:rFonts w:ascii="XO Thames" w:hAnsi="XO Thames"/>
      <w:b w:val="1"/>
      <w:sz w:val="22"/>
    </w:rPr>
  </w:style>
  <w:style w:styleId="Style_17_ch" w:type="character">
    <w:name w:val="heading 5"/>
    <w:link w:val="Style_17"/>
    <w:rPr>
      <w:rFonts w:ascii="XO Thames" w:hAnsi="XO Thames"/>
      <w:b w:val="1"/>
      <w:sz w:val="22"/>
    </w:rPr>
  </w:style>
  <w:style w:styleId="Style_18" w:type="paragraph">
    <w:name w:val="header"/>
    <w:basedOn w:val="Style_6"/>
    <w:link w:val="Style_18_ch"/>
    <w:pPr>
      <w:widowControl w:val="1"/>
      <w:tabs>
        <w:tab w:leader="none" w:pos="4677" w:val="center"/>
        <w:tab w:leader="none" w:pos="9355" w:val="right"/>
      </w:tabs>
      <w:ind/>
    </w:pPr>
  </w:style>
  <w:style w:styleId="Style_18_ch" w:type="character">
    <w:name w:val="header"/>
    <w:basedOn w:val="Style_6_ch"/>
    <w:link w:val="Style_18"/>
  </w:style>
  <w:style w:styleId="Style_19" w:type="paragraph">
    <w:name w:val="heading 1"/>
    <w:basedOn w:val="Style_6"/>
    <w:link w:val="Style_19_ch"/>
    <w:uiPriority w:val="9"/>
    <w:qFormat/>
    <w:pPr>
      <w:widowControl w:val="1"/>
      <w:spacing w:before="6"/>
      <w:ind w:left="810" w:right="1067"/>
      <w:jc w:val="center"/>
      <w:outlineLvl w:val="0"/>
    </w:pPr>
    <w:rPr>
      <w:rFonts w:ascii="Times New Roman" w:hAnsi="Times New Roman"/>
      <w:b w:val="1"/>
      <w:sz w:val="22"/>
    </w:rPr>
  </w:style>
  <w:style w:styleId="Style_19_ch" w:type="character">
    <w:name w:val="heading 1"/>
    <w:basedOn w:val="Style_6_ch"/>
    <w:link w:val="Style_19"/>
    <w:rPr>
      <w:rFonts w:ascii="Times New Roman" w:hAnsi="Times New Roman"/>
      <w:b w:val="1"/>
      <w:sz w:val="22"/>
    </w:rPr>
  </w:style>
  <w:style w:styleId="Style_20" w:type="paragraph">
    <w:name w:val="Hyperlink"/>
    <w:link w:val="Style_20_ch"/>
    <w:rPr>
      <w:color w:val="0000FF"/>
      <w:u w:val="single"/>
    </w:rPr>
  </w:style>
  <w:style w:styleId="Style_20_ch" w:type="character">
    <w:name w:val="Hyperlink"/>
    <w:link w:val="Style_20"/>
    <w:rPr>
      <w:color w:val="0000FF"/>
      <w:u w:val="single"/>
    </w:rPr>
  </w:style>
  <w:style w:styleId="Style_21" w:type="paragraph">
    <w:name w:val="Footnote"/>
    <w:link w:val="Style_21_ch"/>
    <w:pPr>
      <w:ind w:firstLine="851" w:left="0"/>
      <w:jc w:val="both"/>
    </w:pPr>
    <w:rPr>
      <w:rFonts w:ascii="XO Thames" w:hAnsi="XO Thames"/>
      <w:sz w:val="22"/>
    </w:rPr>
  </w:style>
  <w:style w:styleId="Style_21_ch" w:type="character">
    <w:name w:val="Footnote"/>
    <w:link w:val="Style_21"/>
    <w:rPr>
      <w:rFonts w:ascii="XO Thames" w:hAnsi="XO Thames"/>
      <w:sz w:val="22"/>
    </w:rPr>
  </w:style>
  <w:style w:styleId="Style_22" w:type="paragraph">
    <w:name w:val="toc 1"/>
    <w:next w:val="Style_6"/>
    <w:link w:val="Style_22_ch"/>
    <w:uiPriority w:val="39"/>
    <w:pPr>
      <w:ind w:firstLine="0" w:left="0"/>
      <w:jc w:val="left"/>
    </w:pPr>
    <w:rPr>
      <w:rFonts w:ascii="XO Thames" w:hAnsi="XO Thames"/>
      <w:b w:val="1"/>
      <w:sz w:val="28"/>
    </w:rPr>
  </w:style>
  <w:style w:styleId="Style_22_ch" w:type="character">
    <w:name w:val="toc 1"/>
    <w:link w:val="Style_22"/>
    <w:rPr>
      <w:rFonts w:ascii="XO Thames" w:hAnsi="XO Thames"/>
      <w:b w:val="1"/>
      <w:sz w:val="28"/>
    </w:rPr>
  </w:style>
  <w:style w:styleId="Style_23" w:type="paragraph">
    <w:name w:val="Header and Footer"/>
    <w:link w:val="Style_23_ch"/>
    <w:pPr>
      <w:spacing w:line="240" w:lineRule="auto"/>
      <w:ind/>
      <w:jc w:val="both"/>
    </w:pPr>
    <w:rPr>
      <w:rFonts w:ascii="XO Thames" w:hAnsi="XO Thames"/>
      <w:sz w:val="28"/>
    </w:rPr>
  </w:style>
  <w:style w:styleId="Style_23_ch" w:type="character">
    <w:name w:val="Header and Footer"/>
    <w:link w:val="Style_23"/>
    <w:rPr>
      <w:rFonts w:ascii="XO Thames" w:hAnsi="XO Thames"/>
      <w:sz w:val="28"/>
    </w:rPr>
  </w:style>
  <w:style w:styleId="Style_1" w:type="paragraph">
    <w:name w:val="Body Text"/>
    <w:basedOn w:val="Style_6"/>
    <w:link w:val="Style_1_ch"/>
    <w:pPr>
      <w:widowControl w:val="1"/>
      <w:ind w:left="101"/>
    </w:pPr>
    <w:rPr>
      <w:rFonts w:ascii="Times New Roman" w:hAnsi="Times New Roman"/>
      <w:sz w:val="22"/>
    </w:rPr>
  </w:style>
  <w:style w:styleId="Style_1_ch" w:type="character">
    <w:name w:val="Body Text"/>
    <w:basedOn w:val="Style_6_ch"/>
    <w:link w:val="Style_1"/>
    <w:rPr>
      <w:rFonts w:ascii="Times New Roman" w:hAnsi="Times New Roman"/>
      <w:sz w:val="22"/>
    </w:rPr>
  </w:style>
  <w:style w:styleId="Style_24" w:type="paragraph">
    <w:name w:val="toc 9"/>
    <w:next w:val="Style_6"/>
    <w:link w:val="Style_24_ch"/>
    <w:uiPriority w:val="39"/>
    <w:pPr>
      <w:ind w:firstLine="0" w:left="1600"/>
      <w:jc w:val="left"/>
    </w:pPr>
    <w:rPr>
      <w:rFonts w:ascii="XO Thames" w:hAnsi="XO Thames"/>
      <w:sz w:val="28"/>
    </w:rPr>
  </w:style>
  <w:style w:styleId="Style_24_ch" w:type="character">
    <w:name w:val="toc 9"/>
    <w:link w:val="Style_24"/>
    <w:rPr>
      <w:rFonts w:ascii="XO Thames" w:hAnsi="XO Thames"/>
      <w:sz w:val="28"/>
    </w:rPr>
  </w:style>
  <w:style w:styleId="Style_25" w:type="paragraph">
    <w:name w:val="toc 8"/>
    <w:next w:val="Style_6"/>
    <w:link w:val="Style_25_ch"/>
    <w:uiPriority w:val="39"/>
    <w:pPr>
      <w:ind w:firstLine="0" w:left="1400"/>
      <w:jc w:val="left"/>
    </w:pPr>
    <w:rPr>
      <w:rFonts w:ascii="XO Thames" w:hAnsi="XO Thames"/>
      <w:sz w:val="28"/>
    </w:rPr>
  </w:style>
  <w:style w:styleId="Style_25_ch" w:type="character">
    <w:name w:val="toc 8"/>
    <w:link w:val="Style_25"/>
    <w:rPr>
      <w:rFonts w:ascii="XO Thames" w:hAnsi="XO Thames"/>
      <w:sz w:val="28"/>
    </w:rPr>
  </w:style>
  <w:style w:styleId="Style_26" w:type="paragraph">
    <w:name w:val="Balloon Text"/>
    <w:basedOn w:val="Style_6"/>
    <w:link w:val="Style_26_ch"/>
    <w:rPr>
      <w:rFonts w:ascii="Tahoma" w:hAnsi="Tahoma"/>
      <w:sz w:val="16"/>
    </w:rPr>
  </w:style>
  <w:style w:styleId="Style_26_ch" w:type="character">
    <w:name w:val="Balloon Text"/>
    <w:basedOn w:val="Style_6_ch"/>
    <w:link w:val="Style_26"/>
    <w:rPr>
      <w:rFonts w:ascii="Tahoma" w:hAnsi="Tahoma"/>
      <w:sz w:val="16"/>
    </w:rPr>
  </w:style>
  <w:style w:styleId="Style_27" w:type="paragraph">
    <w:name w:val="toc 5"/>
    <w:next w:val="Style_6"/>
    <w:link w:val="Style_27_ch"/>
    <w:uiPriority w:val="39"/>
    <w:pPr>
      <w:ind w:firstLine="0" w:left="800"/>
      <w:jc w:val="left"/>
    </w:pPr>
    <w:rPr>
      <w:rFonts w:ascii="XO Thames" w:hAnsi="XO Thames"/>
      <w:sz w:val="28"/>
    </w:rPr>
  </w:style>
  <w:style w:styleId="Style_27_ch" w:type="character">
    <w:name w:val="toc 5"/>
    <w:link w:val="Style_27"/>
    <w:rPr>
      <w:rFonts w:ascii="XO Thames" w:hAnsi="XO Thames"/>
      <w:sz w:val="28"/>
    </w:rPr>
  </w:style>
  <w:style w:styleId="Style_28" w:type="paragraph">
    <w:name w:val="Subtitle"/>
    <w:next w:val="Style_6"/>
    <w:link w:val="Style_28_ch"/>
    <w:uiPriority w:val="11"/>
    <w:qFormat/>
    <w:pPr>
      <w:ind/>
      <w:jc w:val="both"/>
    </w:pPr>
    <w:rPr>
      <w:rFonts w:ascii="XO Thames" w:hAnsi="XO Thames"/>
      <w:i w:val="1"/>
      <w:sz w:val="24"/>
    </w:rPr>
  </w:style>
  <w:style w:styleId="Style_28_ch" w:type="character">
    <w:name w:val="Subtitle"/>
    <w:link w:val="Style_28"/>
    <w:rPr>
      <w:rFonts w:ascii="XO Thames" w:hAnsi="XO Thames"/>
      <w:i w:val="1"/>
      <w:sz w:val="24"/>
    </w:rPr>
  </w:style>
  <w:style w:styleId="Style_2" w:type="paragraph">
    <w:name w:val="footer"/>
    <w:basedOn w:val="Style_6"/>
    <w:link w:val="Style_2_ch"/>
    <w:pPr>
      <w:widowControl w:val="1"/>
      <w:tabs>
        <w:tab w:leader="none" w:pos="4677" w:val="center"/>
        <w:tab w:leader="none" w:pos="9355" w:val="right"/>
      </w:tabs>
      <w:ind/>
    </w:pPr>
  </w:style>
  <w:style w:styleId="Style_2_ch" w:type="character">
    <w:name w:val="footer"/>
    <w:basedOn w:val="Style_6_ch"/>
    <w:link w:val="Style_2"/>
  </w:style>
  <w:style w:styleId="Style_29" w:type="paragraph">
    <w:name w:val="Title"/>
    <w:next w:val="Style_6"/>
    <w:link w:val="Style_29_ch"/>
    <w:uiPriority w:val="10"/>
    <w:qFormat/>
    <w:pPr>
      <w:spacing w:after="567" w:before="567"/>
      <w:ind/>
      <w:jc w:val="center"/>
    </w:pPr>
    <w:rPr>
      <w:rFonts w:ascii="XO Thames" w:hAnsi="XO Thames"/>
      <w:b w:val="1"/>
      <w:caps w:val="1"/>
      <w:sz w:val="40"/>
    </w:rPr>
  </w:style>
  <w:style w:styleId="Style_29_ch" w:type="character">
    <w:name w:val="Title"/>
    <w:link w:val="Style_29"/>
    <w:rPr>
      <w:rFonts w:ascii="XO Thames" w:hAnsi="XO Thames"/>
      <w:b w:val="1"/>
      <w:caps w:val="1"/>
      <w:sz w:val="40"/>
    </w:rPr>
  </w:style>
  <w:style w:styleId="Style_30" w:type="paragraph">
    <w:name w:val="heading 4"/>
    <w:next w:val="Style_6"/>
    <w:link w:val="Style_30_ch"/>
    <w:uiPriority w:val="9"/>
    <w:qFormat/>
    <w:pPr>
      <w:spacing w:after="120" w:before="120"/>
      <w:ind/>
      <w:jc w:val="both"/>
      <w:outlineLvl w:val="3"/>
    </w:pPr>
    <w:rPr>
      <w:rFonts w:ascii="XO Thames" w:hAnsi="XO Thames"/>
      <w:b w:val="1"/>
      <w:sz w:val="24"/>
    </w:rPr>
  </w:style>
  <w:style w:styleId="Style_30_ch" w:type="character">
    <w:name w:val="heading 4"/>
    <w:link w:val="Style_30"/>
    <w:rPr>
      <w:rFonts w:ascii="XO Thames" w:hAnsi="XO Thames"/>
      <w:b w:val="1"/>
      <w:sz w:val="24"/>
    </w:rPr>
  </w:style>
  <w:style w:styleId="Style_31" w:type="paragraph">
    <w:name w:val="heading 2"/>
    <w:basedOn w:val="Style_6"/>
    <w:link w:val="Style_31_ch"/>
    <w:uiPriority w:val="9"/>
    <w:qFormat/>
    <w:pPr>
      <w:widowControl w:val="1"/>
      <w:spacing w:before="6"/>
      <w:ind w:left="810"/>
      <w:outlineLvl w:val="1"/>
    </w:pPr>
    <w:rPr>
      <w:rFonts w:ascii="Times New Roman" w:hAnsi="Times New Roman"/>
      <w:b w:val="1"/>
      <w:i w:val="1"/>
      <w:sz w:val="22"/>
    </w:rPr>
  </w:style>
  <w:style w:styleId="Style_31_ch" w:type="character">
    <w:name w:val="heading 2"/>
    <w:basedOn w:val="Style_6_ch"/>
    <w:link w:val="Style_31"/>
    <w:rPr>
      <w:rFonts w:ascii="Times New Roman" w:hAnsi="Times New Roman"/>
      <w:b w:val="1"/>
      <w:i w:val="1"/>
      <w:sz w:val="22"/>
    </w:rPr>
  </w:style>
  <w:style w:styleId="Style_32" w:type="table">
    <w:name w:val="Table Normal"/>
    <w:pPr>
      <w:widowControl w:val="0"/>
      <w:ind/>
    </w:pPr>
    <w:rPr>
      <w:sz w:val="22"/>
    </w:rPr>
    <w:tblPr>
      <w:tblInd w:type="dxa" w:w="0"/>
      <w:tblCellMar>
        <w:top w:type="dxa" w:w="0"/>
        <w:left w:type="dxa" w:w="0"/>
        <w:bottom w:type="dxa" w:w="0"/>
        <w:right w:type="dxa" w:w="0"/>
      </w:tblCellMar>
    </w:tblPr>
  </w:style>
  <w:style w:styleId="Style_33" w:type="table">
    <w:name w:val="Table Grid"/>
    <w:basedOn w:val="Style_4"/>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 Target="header3.xml" Type="http://schemas.openxmlformats.org/officeDocument/2006/relationships/header"/>
  <Relationship Id="rId11" Target="media/8.png" Type="http://schemas.openxmlformats.org/officeDocument/2006/relationships/image"/>
  <Relationship Id="rId8" Target="media/5.png" Type="http://schemas.openxmlformats.org/officeDocument/2006/relationships/image"/>
  <Relationship Id="rId18" Target="stylesWithEffects.xml" Type="http://schemas.microsoft.com/office/2007/relationships/stylesWithEffects"/>
  <Relationship Id="rId16" Target="settings.xml" Type="http://schemas.openxmlformats.org/officeDocument/2006/relationships/settings"/>
  <Relationship Id="rId20" Target="theme/theme1.xml" Type="http://schemas.openxmlformats.org/officeDocument/2006/relationships/theme"/>
  <Relationship Id="rId5" Target="media/2.jpeg" Type="http://schemas.openxmlformats.org/officeDocument/2006/relationships/image"/>
  <Relationship Id="rId12" Target="media/9.png" Type="http://schemas.openxmlformats.org/officeDocument/2006/relationships/image"/>
  <Relationship Id="rId17" Target="styles.xml" Type="http://schemas.openxmlformats.org/officeDocument/2006/relationships/styles"/>
  <Relationship Id="rId4" Target="footer4.xml" Type="http://schemas.openxmlformats.org/officeDocument/2006/relationships/footer"/>
  <Relationship Id="rId10" Target="media/7.png" Type="http://schemas.openxmlformats.org/officeDocument/2006/relationships/image"/>
  <Relationship Id="rId19" Target="webSettings.xml" Type="http://schemas.openxmlformats.org/officeDocument/2006/relationships/webSettings"/>
  <Relationship Id="rId6" Target="media/3.pn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 Id="rId14" Target="media/11.png" Type="http://schemas.openxmlformats.org/officeDocument/2006/relationships/image"/>
  <Relationship Id="rId15" Target="fontTable.xml" Type="http://schemas.openxmlformats.org/officeDocument/2006/relationships/fontTable"/>
  <Relationship Id="rId9" Target="media/6.png" Type="http://schemas.openxmlformats.org/officeDocument/2006/relationships/image"/>
  <Relationship Id="rId21" Target="numbering.xml" Type="http://schemas.openxmlformats.org/officeDocument/2006/relationships/numbering"/>
  <Relationship Id="rId7" Target="media/4.png" Type="http://schemas.openxmlformats.org/officeDocument/2006/relationships/image"/>
  <Relationship Id="rId13" Target="media/10.png" Type="http://schemas.openxmlformats.org/officeDocument/2006/relationships/image"/>
</Relationships>

</file>

<file path=word/_rels/header1.xml.rels><?xml version="1.0" encoding="UTF-8" standalone="no" ?>
<Relationships xmlns="http://schemas.openxmlformats.org/package/2006/relationships">
  <Relationship Id="rId1" Target="media/1.png" Type="http://schemas.openxmlformats.org/officeDocument/2006/relationships/image"/>
</Relationships>

</file>

<file path=word/_rels/header3.xml.rels><?xml version="1.0" encoding="UTF-8" standalone="no" ?>
<Relationships xmlns="http://schemas.openxmlformats.org/package/2006/relationships">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MyOffice-CoreFramework-Android/39-1403.1124.10324.1037.1@679e5ff1b4970ca5064828970bd80f08e8f6daeb</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2026-01-13T15:24:00Z</dcterms:created>
  <dcterms:modified xsi:type="dcterms:W3CDTF">2026-01-14T07:36:00Z</dcterms:modified>
</cp:coreProperties>
</file>