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4C" w:rsidRPr="003E294C" w:rsidRDefault="003E294C" w:rsidP="003E2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4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86EDB" w:rsidRDefault="003E294C" w:rsidP="003E2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4C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proofErr w:type="gramStart"/>
      <w:r w:rsidR="00256FB5">
        <w:rPr>
          <w:rFonts w:ascii="Times New Roman" w:hAnsi="Times New Roman" w:cs="Times New Roman"/>
          <w:b/>
          <w:sz w:val="28"/>
          <w:szCs w:val="28"/>
        </w:rPr>
        <w:t>скрининг-обследования</w:t>
      </w:r>
      <w:proofErr w:type="gramEnd"/>
      <w:r w:rsidR="00256FB5" w:rsidRPr="00256FB5">
        <w:rPr>
          <w:rFonts w:ascii="Times New Roman" w:hAnsi="Times New Roman" w:cs="Times New Roman"/>
          <w:b/>
          <w:sz w:val="28"/>
          <w:szCs w:val="28"/>
        </w:rPr>
        <w:t xml:space="preserve"> готовности к школьному обучению</w:t>
      </w:r>
      <w:r w:rsidR="00256FB5" w:rsidRPr="00256FB5">
        <w:rPr>
          <w:rFonts w:ascii="Times New Roman" w:hAnsi="Times New Roman" w:cs="Times New Roman"/>
          <w:b/>
          <w:sz w:val="28"/>
          <w:szCs w:val="28"/>
        </w:rPr>
        <w:cr/>
      </w:r>
    </w:p>
    <w:p w:rsidR="00112679" w:rsidRDefault="00112679" w:rsidP="00112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668" w:rsidRDefault="00112679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256FB5">
        <w:rPr>
          <w:rFonts w:ascii="Times New Roman" w:hAnsi="Times New Roman" w:cs="Times New Roman"/>
          <w:sz w:val="28"/>
          <w:szCs w:val="28"/>
        </w:rPr>
        <w:t>17.10</w:t>
      </w:r>
      <w:r w:rsidRPr="00112679">
        <w:rPr>
          <w:rFonts w:ascii="Times New Roman" w:hAnsi="Times New Roman" w:cs="Times New Roman"/>
          <w:sz w:val="28"/>
          <w:szCs w:val="28"/>
        </w:rPr>
        <w:t>.2023 г.</w:t>
      </w:r>
    </w:p>
    <w:p w:rsidR="00EC5ECF" w:rsidRPr="00EC5ECF" w:rsidRDefault="00256FB5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EC5ECF" w:rsidRPr="00EC5E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учащиеся 1</w:t>
      </w:r>
      <w:r w:rsidR="00EC5ECF">
        <w:rPr>
          <w:rFonts w:ascii="Times New Roman" w:hAnsi="Times New Roman" w:cs="Times New Roman"/>
          <w:sz w:val="28"/>
          <w:szCs w:val="28"/>
        </w:rPr>
        <w:t xml:space="preserve"> «А» класса</w:t>
      </w:r>
    </w:p>
    <w:p w:rsidR="00112679" w:rsidRDefault="00112679" w:rsidP="00256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79">
        <w:rPr>
          <w:rFonts w:ascii="Times New Roman" w:hAnsi="Times New Roman" w:cs="Times New Roman"/>
          <w:b/>
          <w:sz w:val="28"/>
          <w:szCs w:val="28"/>
        </w:rPr>
        <w:t>Цель:</w:t>
      </w:r>
      <w:r w:rsidRPr="00112679">
        <w:rPr>
          <w:rFonts w:ascii="Times New Roman" w:hAnsi="Times New Roman" w:cs="Times New Roman"/>
          <w:sz w:val="28"/>
          <w:szCs w:val="28"/>
        </w:rPr>
        <w:t xml:space="preserve"> </w:t>
      </w:r>
      <w:r w:rsidR="00256FB5" w:rsidRPr="00256FB5">
        <w:rPr>
          <w:rFonts w:ascii="Times New Roman" w:hAnsi="Times New Roman" w:cs="Times New Roman"/>
          <w:sz w:val="28"/>
          <w:szCs w:val="28"/>
        </w:rPr>
        <w:t xml:space="preserve">оценить уровень </w:t>
      </w:r>
      <w:proofErr w:type="spellStart"/>
      <w:r w:rsidR="00256FB5" w:rsidRPr="00256FB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256FB5" w:rsidRPr="00256FB5">
        <w:rPr>
          <w:rFonts w:ascii="Times New Roman" w:hAnsi="Times New Roman" w:cs="Times New Roman"/>
          <w:sz w:val="28"/>
          <w:szCs w:val="28"/>
        </w:rPr>
        <w:t xml:space="preserve"> предпосылок к учебной деятельности: возможности работать в соответствии с фронтальной инструкцией, умения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следующего. Таким образом, оценивается </w:t>
      </w:r>
      <w:proofErr w:type="spellStart"/>
      <w:r w:rsidR="00256FB5" w:rsidRPr="00256FB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256FB5" w:rsidRPr="00256FB5">
        <w:rPr>
          <w:rFonts w:ascii="Times New Roman" w:hAnsi="Times New Roman" w:cs="Times New Roman"/>
          <w:sz w:val="28"/>
          <w:szCs w:val="28"/>
        </w:rPr>
        <w:t xml:space="preserve"> регуляторного компонента деятельности в целом. Выделение произвольной регуляции собственной деятельности как первостепенной составляющей готовности ребенка к началу обучения является основой данной программы.</w:t>
      </w:r>
    </w:p>
    <w:p w:rsidR="00112679" w:rsidRPr="00112679" w:rsidRDefault="00112679" w:rsidP="00112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679">
        <w:rPr>
          <w:rFonts w:ascii="Times New Roman" w:hAnsi="Times New Roman" w:cs="Times New Roman"/>
          <w:b/>
          <w:sz w:val="28"/>
          <w:szCs w:val="28"/>
        </w:rPr>
        <w:t>Интерпретация результатов:</w:t>
      </w:r>
    </w:p>
    <w:p w:rsidR="00607BC2" w:rsidRDefault="00607BC2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585"/>
        <w:gridCol w:w="1746"/>
        <w:gridCol w:w="1731"/>
        <w:gridCol w:w="1701"/>
        <w:gridCol w:w="1701"/>
      </w:tblGrid>
      <w:tr w:rsidR="00A66668" w:rsidTr="00A66668">
        <w:trPr>
          <w:trHeight w:val="818"/>
        </w:trPr>
        <w:tc>
          <w:tcPr>
            <w:tcW w:w="2585" w:type="dxa"/>
          </w:tcPr>
          <w:p w:rsidR="00256FB5" w:rsidRDefault="00256FB5" w:rsidP="00A6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Класс/всего обучающихся/всего участников </w:t>
            </w:r>
            <w:proofErr w:type="gramStart"/>
            <w:r w:rsidR="00A66668">
              <w:rPr>
                <w:rFonts w:ascii="Times New Roman" w:hAnsi="Times New Roman" w:cs="Times New Roman"/>
                <w:sz w:val="28"/>
                <w:szCs w:val="28"/>
              </w:rPr>
              <w:t>скрининг-обследования</w:t>
            </w:r>
            <w:proofErr w:type="gramEnd"/>
          </w:p>
        </w:tc>
        <w:tc>
          <w:tcPr>
            <w:tcW w:w="1746" w:type="dxa"/>
          </w:tcPr>
          <w:p w:rsidR="00256FB5" w:rsidRDefault="00256FB5" w:rsidP="0060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17-25 баллов</w:t>
            </w:r>
          </w:p>
          <w:p w:rsidR="00A66668" w:rsidRDefault="00A66668" w:rsidP="00607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256FB5" w:rsidRDefault="00256FB5" w:rsidP="0060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баллов</w:t>
            </w:r>
          </w:p>
        </w:tc>
        <w:tc>
          <w:tcPr>
            <w:tcW w:w="1701" w:type="dxa"/>
          </w:tcPr>
          <w:p w:rsidR="00256FB5" w:rsidRDefault="00256FB5" w:rsidP="0060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11-14 баллов</w:t>
            </w:r>
          </w:p>
        </w:tc>
        <w:tc>
          <w:tcPr>
            <w:tcW w:w="1701" w:type="dxa"/>
          </w:tcPr>
          <w:p w:rsidR="00256FB5" w:rsidRDefault="00256FB5" w:rsidP="0060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11 баллов</w:t>
            </w:r>
          </w:p>
        </w:tc>
      </w:tr>
      <w:tr w:rsidR="00256FB5" w:rsidTr="00A66668">
        <w:trPr>
          <w:trHeight w:val="818"/>
        </w:trPr>
        <w:tc>
          <w:tcPr>
            <w:tcW w:w="2585" w:type="dxa"/>
          </w:tcPr>
          <w:p w:rsidR="00256FB5" w:rsidRDefault="00256FB5" w:rsidP="0060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«А»/29/22</w:t>
            </w:r>
          </w:p>
        </w:tc>
        <w:tc>
          <w:tcPr>
            <w:tcW w:w="1746" w:type="dxa"/>
          </w:tcPr>
          <w:p w:rsidR="00256FB5" w:rsidRDefault="00A66668" w:rsidP="0060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учеников – 45%</w:t>
            </w:r>
          </w:p>
        </w:tc>
        <w:tc>
          <w:tcPr>
            <w:tcW w:w="1731" w:type="dxa"/>
          </w:tcPr>
          <w:p w:rsidR="00256FB5" w:rsidRDefault="00A66668" w:rsidP="0060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учеников – 27%</w:t>
            </w:r>
          </w:p>
        </w:tc>
        <w:tc>
          <w:tcPr>
            <w:tcW w:w="1701" w:type="dxa"/>
          </w:tcPr>
          <w:p w:rsidR="00256FB5" w:rsidRDefault="00A66668" w:rsidP="0060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ученика – 18%</w:t>
            </w:r>
          </w:p>
        </w:tc>
        <w:tc>
          <w:tcPr>
            <w:tcW w:w="1701" w:type="dxa"/>
          </w:tcPr>
          <w:p w:rsidR="00256FB5" w:rsidRDefault="00A66668" w:rsidP="0060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ученика – 9%</w:t>
            </w:r>
          </w:p>
        </w:tc>
      </w:tr>
    </w:tbl>
    <w:p w:rsidR="00112679" w:rsidRPr="00112679" w:rsidRDefault="00112679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FB5" w:rsidRDefault="00256FB5" w:rsidP="00A66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FB5">
        <w:rPr>
          <w:rFonts w:ascii="Times New Roman" w:hAnsi="Times New Roman" w:cs="Times New Roman"/>
          <w:sz w:val="28"/>
          <w:szCs w:val="28"/>
        </w:rPr>
        <w:t xml:space="preserve">По результатам уровневой оценки можно сказать, что дети, получившие в результате проведенного исследования суммарные баллы в диапазоне от 17 до 25, готовы (вне зависимости от их возраста на момент начала школьного обучения) к обучению в школе. В целом такие дети показывают достаточную адаптацию к школе и образовательному процессу в целом. Дети этой группы не нуждаются в дополнительном углубленном психологическом обследовании, ориентированном на какую- то более тщательную оценку отдельных сторон их развития. </w:t>
      </w:r>
    </w:p>
    <w:p w:rsidR="00256FB5" w:rsidRDefault="00256FB5" w:rsidP="00A66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FB5">
        <w:rPr>
          <w:rFonts w:ascii="Times New Roman" w:hAnsi="Times New Roman" w:cs="Times New Roman"/>
          <w:sz w:val="28"/>
          <w:szCs w:val="28"/>
        </w:rPr>
        <w:t xml:space="preserve">Анализируя качество выполнения заданий и поведенческие особенности детей, набравших суммарную оценку от 14 до 17 баллов, можно отчасти прогнозировать у них не только трудности при начале регулярного обучения (то есть попадание в группу риска по школьной </w:t>
      </w:r>
      <w:proofErr w:type="spellStart"/>
      <w:r w:rsidRPr="00256FB5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256FB5">
        <w:rPr>
          <w:rFonts w:ascii="Times New Roman" w:hAnsi="Times New Roman" w:cs="Times New Roman"/>
          <w:sz w:val="28"/>
          <w:szCs w:val="28"/>
        </w:rPr>
        <w:t xml:space="preserve">), но и преимущественное направление этой </w:t>
      </w:r>
      <w:proofErr w:type="spellStart"/>
      <w:r w:rsidRPr="00256FB5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256FB5">
        <w:rPr>
          <w:rFonts w:ascii="Times New Roman" w:hAnsi="Times New Roman" w:cs="Times New Roman"/>
          <w:sz w:val="28"/>
          <w:szCs w:val="28"/>
        </w:rPr>
        <w:t xml:space="preserve">. В то же время большинство детей смогут адаптироваться к началу обучению (сентябрь – октябрь) без дополнительной помощи специалистов, преимущественно за счет грамотно организованного педагогического воздействия. </w:t>
      </w:r>
    </w:p>
    <w:p w:rsidR="00256FB5" w:rsidRDefault="00256FB5" w:rsidP="00A66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FB5">
        <w:rPr>
          <w:rFonts w:ascii="Times New Roman" w:hAnsi="Times New Roman" w:cs="Times New Roman"/>
          <w:sz w:val="28"/>
          <w:szCs w:val="28"/>
        </w:rPr>
        <w:t xml:space="preserve">Дети, чей суммарный балл попадает в диапазон 11—14 баллов, нуждаются в помощи специалистов (логопеда, психолога, педагога), и они в обязательном порядке должны быть обследованы психологом с целью </w:t>
      </w:r>
      <w:r w:rsidRPr="00256FB5">
        <w:rPr>
          <w:rFonts w:ascii="Times New Roman" w:hAnsi="Times New Roman" w:cs="Times New Roman"/>
          <w:sz w:val="28"/>
          <w:szCs w:val="28"/>
        </w:rPr>
        <w:lastRenderedPageBreak/>
        <w:t xml:space="preserve">выявления компенсаторных возможностей и путей помощи. Вполне вероятно, что такого ребенка имеет смысл направить в психологический центр или на ПМПК для решения вопроса о выборе направлений и методов коррекционной работы. </w:t>
      </w:r>
    </w:p>
    <w:p w:rsidR="003630A2" w:rsidRDefault="00256FB5" w:rsidP="00A66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FB5">
        <w:rPr>
          <w:rFonts w:ascii="Times New Roman" w:hAnsi="Times New Roman" w:cs="Times New Roman"/>
          <w:sz w:val="28"/>
          <w:szCs w:val="28"/>
        </w:rPr>
        <w:t xml:space="preserve">Ребенок, который набирает менее 11 баллов, в обязательном порядке должен быть обследован психологом, а при необходимости — логопедом или дефектологом, и ему в срочном порядке необходима коррекционная помощь. </w:t>
      </w:r>
    </w:p>
    <w:p w:rsidR="00A66668" w:rsidRDefault="00A66668" w:rsidP="00256F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68" w:rsidRDefault="00A66668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68" w:rsidRDefault="00A66668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68" w:rsidRDefault="00A66668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68" w:rsidRDefault="00A66668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68" w:rsidRDefault="00A66668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68" w:rsidRDefault="00A66668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68" w:rsidRDefault="00A66668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68" w:rsidRDefault="00A66668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68" w:rsidRDefault="00A66668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68" w:rsidRDefault="00A66668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68" w:rsidRDefault="00A66668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68" w:rsidRDefault="00A66668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68" w:rsidRDefault="00A66668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68" w:rsidRDefault="00A66668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68" w:rsidRDefault="00A66668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161" w:rsidRDefault="00DA2161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Pr="00390EB3" w:rsidRDefault="00390EB3" w:rsidP="001126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Исполнитель: педагог-психолог Романова О. В.</w:t>
      </w:r>
    </w:p>
    <w:sectPr w:rsidR="00390EB3" w:rsidRPr="00390EB3" w:rsidSect="0011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44"/>
    <w:rsid w:val="0003439F"/>
    <w:rsid w:val="00112679"/>
    <w:rsid w:val="00163299"/>
    <w:rsid w:val="00256FB5"/>
    <w:rsid w:val="002E078A"/>
    <w:rsid w:val="00302D8F"/>
    <w:rsid w:val="003630A2"/>
    <w:rsid w:val="00390EB3"/>
    <w:rsid w:val="003E294C"/>
    <w:rsid w:val="004041C7"/>
    <w:rsid w:val="004235CB"/>
    <w:rsid w:val="00450763"/>
    <w:rsid w:val="00460645"/>
    <w:rsid w:val="005664C4"/>
    <w:rsid w:val="00602B73"/>
    <w:rsid w:val="00607BC2"/>
    <w:rsid w:val="00676CB2"/>
    <w:rsid w:val="00681EE4"/>
    <w:rsid w:val="0068229A"/>
    <w:rsid w:val="00770768"/>
    <w:rsid w:val="00886EDB"/>
    <w:rsid w:val="00A36A19"/>
    <w:rsid w:val="00A66668"/>
    <w:rsid w:val="00B26BA9"/>
    <w:rsid w:val="00C02E2F"/>
    <w:rsid w:val="00D65B2E"/>
    <w:rsid w:val="00D84686"/>
    <w:rsid w:val="00D90455"/>
    <w:rsid w:val="00DA2161"/>
    <w:rsid w:val="00E215E8"/>
    <w:rsid w:val="00EC5ECF"/>
    <w:rsid w:val="00EE4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19</cp:lastModifiedBy>
  <cp:revision>2</cp:revision>
  <cp:lastPrinted>2022-10-29T05:45:00Z</cp:lastPrinted>
  <dcterms:created xsi:type="dcterms:W3CDTF">2024-01-10T09:56:00Z</dcterms:created>
  <dcterms:modified xsi:type="dcterms:W3CDTF">2024-01-10T09:56:00Z</dcterms:modified>
</cp:coreProperties>
</file>