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1A" w:rsidRDefault="004A7F1A" w:rsidP="004A7F1A">
      <w:pPr>
        <w:spacing w:before="77" w:after="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</w:pPr>
      <w:r w:rsidRPr="004A7F1A"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  <w:t>ПЛАН РАБОТЫ ПЕРВИЧНОЙ</w:t>
      </w:r>
      <w:r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  <w:t xml:space="preserve"> ПРОФСОЮЗНОЙ </w:t>
      </w:r>
    </w:p>
    <w:p w:rsidR="004A7F1A" w:rsidRDefault="00066F7E" w:rsidP="004A7F1A">
      <w:pPr>
        <w:spacing w:before="77" w:after="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  <w:t>ОРГАНИЗАЦИИ НА 2025-2026</w:t>
      </w:r>
      <w:r w:rsidR="004A7F1A" w:rsidRPr="004A7F1A"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  <w:t xml:space="preserve"> УЧЕБНЫЙ ГОД</w:t>
      </w:r>
    </w:p>
    <w:p w:rsidR="004A7F1A" w:rsidRPr="004A7F1A" w:rsidRDefault="004A7F1A" w:rsidP="004A7F1A">
      <w:pPr>
        <w:spacing w:before="77" w:after="0" w:line="240" w:lineRule="auto"/>
        <w:jc w:val="center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4"/>
          <w:szCs w:val="34"/>
          <w:lang w:eastAsia="ru-RU"/>
        </w:rPr>
      </w:pPr>
    </w:p>
    <w:tbl>
      <w:tblPr>
        <w:tblW w:w="109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0E0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733"/>
        <w:gridCol w:w="1504"/>
        <w:gridCol w:w="2089"/>
      </w:tblGrid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/п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  мероприятий 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Сроки</w:t>
            </w:r>
            <w:r w:rsidRPr="004A7F1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исполнения 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Исполнитель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10936" w:type="dxa"/>
            <w:gridSpan w:val="4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 Профсоюзные собрания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1.1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Отчет о рабо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те пр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офсоюзного комитета за 2024-2025</w:t>
            </w: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учебный год. Задачи профс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оюзной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организации на новый 2025-2026</w:t>
            </w: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учебный год.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1.2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ходе выполнения Со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глашения по охране труда за 2024-2025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и заключение нового на 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2025</w:t>
            </w:r>
            <w:r w:rsidR="00734AD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2026</w:t>
            </w: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год.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2099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1.3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     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10936" w:type="dxa"/>
            <w:gridSpan w:val="4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 Заседания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252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2.1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             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состоянии готовности учебных помещений школы, соблюдение охраны и улучшение условий труда к началу учебного года.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Обсуждение и утверждение проекта </w:t>
            </w:r>
            <w:r w:rsidR="00066F7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отчета о работе профкома за 2025-2026</w:t>
            </w: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учебный год.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Обсуждение  работы профсоюзной странички на сайте школы.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Утверждение плана работы профсоюзной организации на новый учебный год.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к празднику «День Учителя».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Профком,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4A7F1A" w:rsidRPr="004A7F1A" w:rsidTr="004E5240">
        <w:trPr>
          <w:trHeight w:val="1673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подготовке к проведению профсоюзного собрания по выполнению коллективного договора.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Согласование графика отпусков работников школы.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проведении новогоднего вечера.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2.4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 обеспечении мер по сохранению и улучшению здоровья обучающихся, педагогов и работников школы.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2.5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подготовке и проведении празднования 23 февраля и 8 Марта.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2.6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 организации летнего отдыха работников.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2099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2.7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     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подготовке школы к новому учебному году.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проведении проверки выполнения Соглашения по охране труда.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 поощрении сотрудников по итогам года за активное участие в организации профсоюзной работы.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10936" w:type="dxa"/>
            <w:gridSpan w:val="4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 Информационная деятельность профкома 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3.1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3.2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Обновление профсоюзной странички в интернете.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профкома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10936" w:type="dxa"/>
            <w:gridSpan w:val="4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 Культурно-массовые мероприятия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4.1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066F7E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A7F1A"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Провести вечер отдыха для работников школы: «Учитель – это звучит гордо».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23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4.2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066F7E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«Новогодний </w:t>
            </w:r>
            <w:r w:rsidR="004A7F1A"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огонек».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4.3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Подготовка и проведение празднования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23 февраля и 8 марта для членов Профсоюза.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февраль, март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vMerge w:val="restart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Поздравление ветеранов Великой Отечественной войны и тружеников тыла с Днем Победы.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089" w:type="dxa"/>
            <w:vMerge w:val="restart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451"/>
          <w:tblCellSpacing w:w="0" w:type="dxa"/>
        </w:trPr>
        <w:tc>
          <w:tcPr>
            <w:tcW w:w="610" w:type="dxa"/>
            <w:vMerge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Вечер отдыха «С окончанием учебного года!»</w:t>
            </w: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поездок и экскурсий.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1274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Составление отчетов о финансовых расходах.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4A7F1A" w:rsidRPr="004A7F1A" w:rsidTr="004E5240">
        <w:trPr>
          <w:trHeight w:val="850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Поздравление членов коллектива с юбилеями.</w:t>
            </w:r>
          </w:p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Профком</w:t>
            </w:r>
          </w:p>
        </w:tc>
      </w:tr>
      <w:tr w:rsidR="004A7F1A" w:rsidRPr="004A7F1A" w:rsidTr="004E5240">
        <w:trPr>
          <w:trHeight w:val="823"/>
          <w:tblCellSpacing w:w="0" w:type="dxa"/>
        </w:trPr>
        <w:tc>
          <w:tcPr>
            <w:tcW w:w="610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6733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A7F1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Организовать дни здоровья.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shd w:val="clear" w:color="auto" w:fill="FFFFFF" w:themeFill="background1"/>
            <w:vAlign w:val="center"/>
            <w:hideMark/>
          </w:tcPr>
          <w:p w:rsidR="004A7F1A" w:rsidRPr="004A7F1A" w:rsidRDefault="004A7F1A" w:rsidP="004A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4208AA" w:rsidRDefault="004208AA"/>
    <w:sectPr w:rsidR="004208AA" w:rsidSect="004E5240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F1A"/>
    <w:rsid w:val="00066F7E"/>
    <w:rsid w:val="00245957"/>
    <w:rsid w:val="004208AA"/>
    <w:rsid w:val="004A7F1A"/>
    <w:rsid w:val="004E5240"/>
    <w:rsid w:val="00734ADF"/>
    <w:rsid w:val="009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AA"/>
  </w:style>
  <w:style w:type="paragraph" w:styleId="2">
    <w:name w:val="heading 2"/>
    <w:basedOn w:val="a"/>
    <w:link w:val="20"/>
    <w:uiPriority w:val="9"/>
    <w:qFormat/>
    <w:rsid w:val="004A7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428</Words>
  <Characters>2444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19</cp:lastModifiedBy>
  <cp:revision>6</cp:revision>
  <cp:lastPrinted>2020-08-31T05:21:00Z</cp:lastPrinted>
  <dcterms:created xsi:type="dcterms:W3CDTF">2020-08-11T13:30:00Z</dcterms:created>
  <dcterms:modified xsi:type="dcterms:W3CDTF">2025-10-07T06:08:00Z</dcterms:modified>
</cp:coreProperties>
</file>